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3B0F7" w14:textId="77777777" w:rsidR="00495A63" w:rsidRDefault="00495A63" w:rsidP="00495A63">
      <w:pPr>
        <w:jc w:val="center"/>
        <w:rPr>
          <w:rFonts w:ascii="黑体" w:eastAsia="黑体" w:hAnsi="黑体"/>
          <w:color w:val="000000"/>
          <w:sz w:val="48"/>
          <w:szCs w:val="48"/>
        </w:rPr>
      </w:pPr>
      <w:r>
        <w:rPr>
          <w:rFonts w:ascii="黑体" w:eastAsia="黑体" w:hAnsi="黑体" w:hint="eastAsia"/>
          <w:color w:val="000000"/>
          <w:sz w:val="48"/>
          <w:szCs w:val="48"/>
        </w:rPr>
        <w:t>杭州萧山国际机场有限公司飞机气源车供气管采购项目</w:t>
      </w:r>
    </w:p>
    <w:p w14:paraId="7C589C90" w14:textId="77777777" w:rsidR="00495A63" w:rsidRDefault="00495A63" w:rsidP="00495A63">
      <w:pPr>
        <w:jc w:val="center"/>
        <w:rPr>
          <w:rFonts w:ascii="黑体" w:eastAsia="黑体" w:hAnsi="黑体"/>
          <w:color w:val="000000"/>
          <w:sz w:val="48"/>
          <w:szCs w:val="48"/>
        </w:rPr>
      </w:pPr>
    </w:p>
    <w:p w14:paraId="6E7B404A" w14:textId="77777777" w:rsidR="00495A63" w:rsidRDefault="00495A63" w:rsidP="00495A63">
      <w:pPr>
        <w:spacing w:line="360" w:lineRule="auto"/>
        <w:jc w:val="center"/>
        <w:rPr>
          <w:rFonts w:ascii="黑体" w:eastAsia="黑体" w:hAnsi="黑体"/>
          <w:b/>
          <w:color w:val="000000"/>
          <w:sz w:val="48"/>
          <w:szCs w:val="48"/>
        </w:rPr>
      </w:pPr>
    </w:p>
    <w:p w14:paraId="095E3A04" w14:textId="77777777" w:rsidR="00495A63" w:rsidRDefault="00495A63" w:rsidP="00495A63">
      <w:pPr>
        <w:spacing w:beforeLines="20" w:before="48" w:afterLines="20" w:after="48" w:line="360" w:lineRule="auto"/>
        <w:jc w:val="center"/>
        <w:rPr>
          <w:rFonts w:ascii="黑体" w:eastAsia="黑体" w:hAnsi="黑体"/>
          <w:color w:val="000000"/>
          <w:sz w:val="72"/>
          <w:szCs w:val="72"/>
        </w:rPr>
      </w:pPr>
      <w:r>
        <w:rPr>
          <w:rFonts w:ascii="黑体" w:eastAsia="黑体" w:hAnsi="黑体" w:hint="eastAsia"/>
          <w:color w:val="000000"/>
          <w:sz w:val="72"/>
          <w:szCs w:val="72"/>
        </w:rPr>
        <w:t>招标文件</w:t>
      </w:r>
    </w:p>
    <w:p w14:paraId="7EE46AEA" w14:textId="77777777" w:rsidR="00495A63" w:rsidRDefault="00495A63" w:rsidP="00495A63">
      <w:pPr>
        <w:pStyle w:val="a3"/>
        <w:jc w:val="both"/>
        <w:rPr>
          <w:rFonts w:ascii="黑体" w:eastAsia="黑体" w:hAnsi="黑体"/>
          <w:b/>
          <w:color w:val="000000"/>
          <w:sz w:val="32"/>
          <w:szCs w:val="36"/>
          <w:highlight w:val="yellow"/>
        </w:rPr>
      </w:pPr>
    </w:p>
    <w:p w14:paraId="1BE68D71" w14:textId="77777777" w:rsidR="00495A63" w:rsidRDefault="00495A63" w:rsidP="00495A63">
      <w:pPr>
        <w:pStyle w:val="a5"/>
        <w:jc w:val="center"/>
        <w:rPr>
          <w:rFonts w:ascii="黑体" w:eastAsia="黑体" w:hAnsi="黑体"/>
          <w:color w:val="000000"/>
        </w:rPr>
      </w:pPr>
    </w:p>
    <w:p w14:paraId="76CCFA65" w14:textId="77777777" w:rsidR="00495A63" w:rsidRDefault="00495A63" w:rsidP="00495A63">
      <w:pPr>
        <w:pStyle w:val="a6"/>
        <w:ind w:left="420" w:firstLine="210"/>
        <w:rPr>
          <w:rFonts w:ascii="黑体" w:eastAsia="黑体" w:hAnsi="黑体"/>
          <w:color w:val="000000"/>
        </w:rPr>
      </w:pPr>
    </w:p>
    <w:p w14:paraId="30AEE66F" w14:textId="77777777" w:rsidR="00495A63" w:rsidRDefault="00495A63" w:rsidP="00495A63">
      <w:pPr>
        <w:pStyle w:val="a6"/>
        <w:ind w:left="420" w:firstLineChars="0" w:firstLine="0"/>
        <w:rPr>
          <w:rFonts w:ascii="黑体" w:eastAsia="黑体" w:hAnsi="黑体"/>
          <w:color w:val="000000"/>
        </w:rPr>
      </w:pPr>
    </w:p>
    <w:p w14:paraId="40CAFFF9" w14:textId="77777777" w:rsidR="00495A63" w:rsidRDefault="00495A63" w:rsidP="00495A63">
      <w:pPr>
        <w:pStyle w:val="a6"/>
        <w:ind w:left="420" w:firstLine="210"/>
        <w:rPr>
          <w:rFonts w:ascii="黑体" w:eastAsia="黑体" w:hAnsi="黑体"/>
          <w:color w:val="000000"/>
        </w:rPr>
      </w:pPr>
    </w:p>
    <w:p w14:paraId="46CAD085" w14:textId="77777777" w:rsidR="00495A63" w:rsidRDefault="00495A63" w:rsidP="00495A63">
      <w:pPr>
        <w:pStyle w:val="a6"/>
        <w:ind w:left="420" w:firstLine="210"/>
        <w:rPr>
          <w:rFonts w:ascii="黑体" w:eastAsia="黑体" w:hAnsi="黑体"/>
          <w:color w:val="000000"/>
        </w:rPr>
      </w:pPr>
    </w:p>
    <w:p w14:paraId="6DAE48B8" w14:textId="77777777" w:rsidR="00495A63" w:rsidRDefault="00495A63" w:rsidP="00495A63">
      <w:pPr>
        <w:pStyle w:val="a6"/>
        <w:ind w:left="420" w:firstLine="210"/>
        <w:rPr>
          <w:rFonts w:ascii="黑体" w:eastAsia="黑体" w:hAnsi="黑体"/>
          <w:color w:val="000000"/>
        </w:rPr>
      </w:pPr>
    </w:p>
    <w:p w14:paraId="5228A2D8" w14:textId="77777777" w:rsidR="00495A63" w:rsidRDefault="00495A63" w:rsidP="00495A63">
      <w:pPr>
        <w:pStyle w:val="a6"/>
        <w:ind w:left="420" w:firstLine="210"/>
        <w:rPr>
          <w:rFonts w:ascii="黑体" w:eastAsia="黑体" w:hAnsi="黑体"/>
          <w:color w:val="000000"/>
        </w:rPr>
      </w:pPr>
    </w:p>
    <w:p w14:paraId="7BFC16CD" w14:textId="77777777" w:rsidR="00495A63" w:rsidRDefault="00495A63" w:rsidP="00495A63">
      <w:pPr>
        <w:pStyle w:val="a6"/>
        <w:ind w:left="420" w:firstLine="210"/>
        <w:rPr>
          <w:rFonts w:ascii="黑体" w:eastAsia="黑体" w:hAnsi="黑体"/>
          <w:color w:val="000000"/>
        </w:rPr>
      </w:pPr>
    </w:p>
    <w:p w14:paraId="1103AA9D" w14:textId="77777777" w:rsidR="00495A63" w:rsidRDefault="00495A63" w:rsidP="00495A63">
      <w:pPr>
        <w:pStyle w:val="a6"/>
        <w:ind w:left="420" w:firstLine="210"/>
        <w:rPr>
          <w:rFonts w:ascii="黑体" w:eastAsia="黑体" w:hAnsi="黑体"/>
          <w:color w:val="000000"/>
        </w:rPr>
      </w:pPr>
    </w:p>
    <w:p w14:paraId="54B5117D" w14:textId="77777777" w:rsidR="00495A63" w:rsidRDefault="00495A63" w:rsidP="00495A63">
      <w:pPr>
        <w:pStyle w:val="a6"/>
        <w:ind w:left="420" w:firstLineChars="0" w:firstLine="0"/>
        <w:rPr>
          <w:rFonts w:ascii="黑体" w:eastAsia="黑体" w:hAnsi="黑体"/>
          <w:color w:val="000000"/>
        </w:rPr>
      </w:pPr>
    </w:p>
    <w:tbl>
      <w:tblPr>
        <w:tblW w:w="0" w:type="auto"/>
        <w:jc w:val="center"/>
        <w:tblLayout w:type="fixed"/>
        <w:tblLook w:val="0000" w:firstRow="0" w:lastRow="0" w:firstColumn="0" w:lastColumn="0" w:noHBand="0" w:noVBand="0"/>
      </w:tblPr>
      <w:tblGrid>
        <w:gridCol w:w="2268"/>
        <w:gridCol w:w="283"/>
        <w:gridCol w:w="5387"/>
      </w:tblGrid>
      <w:tr w:rsidR="00495A63" w14:paraId="737AB9F7" w14:textId="77777777" w:rsidTr="000448E7">
        <w:trPr>
          <w:trHeight w:val="454"/>
          <w:jc w:val="center"/>
        </w:trPr>
        <w:tc>
          <w:tcPr>
            <w:tcW w:w="2268" w:type="dxa"/>
            <w:vAlign w:val="center"/>
          </w:tcPr>
          <w:p w14:paraId="416CDB0D" w14:textId="77777777" w:rsidR="00495A63" w:rsidRDefault="00495A63" w:rsidP="000448E7">
            <w:pPr>
              <w:pStyle w:val="a6"/>
              <w:adjustRightInd w:val="0"/>
              <w:snapToGrid w:val="0"/>
              <w:spacing w:after="0"/>
              <w:ind w:firstLineChars="0" w:firstLine="0"/>
              <w:jc w:val="distribute"/>
              <w:rPr>
                <w:rFonts w:ascii="黑体" w:eastAsia="黑体" w:hAnsi="黑体" w:cs="宋体"/>
                <w:b/>
                <w:color w:val="000000"/>
                <w:sz w:val="32"/>
                <w:szCs w:val="32"/>
              </w:rPr>
            </w:pPr>
            <w:r>
              <w:rPr>
                <w:rFonts w:ascii="黑体" w:eastAsia="黑体" w:hAnsi="黑体" w:cs="宋体" w:hint="eastAsia"/>
                <w:color w:val="000000"/>
                <w:sz w:val="32"/>
                <w:szCs w:val="32"/>
              </w:rPr>
              <w:t>招标人</w:t>
            </w:r>
          </w:p>
        </w:tc>
        <w:tc>
          <w:tcPr>
            <w:tcW w:w="283" w:type="dxa"/>
            <w:vAlign w:val="center"/>
          </w:tcPr>
          <w:p w14:paraId="081C581E" w14:textId="77777777" w:rsidR="00495A63" w:rsidRDefault="00495A63" w:rsidP="000448E7">
            <w:pPr>
              <w:pStyle w:val="a6"/>
              <w:snapToGrid w:val="0"/>
              <w:spacing w:after="0"/>
              <w:ind w:firstLineChars="0" w:firstLine="0"/>
              <w:jc w:val="distribute"/>
              <w:rPr>
                <w:rFonts w:ascii="黑体" w:eastAsia="黑体" w:hAnsi="黑体"/>
                <w:b/>
                <w:color w:val="000000"/>
              </w:rPr>
            </w:pPr>
            <w:r>
              <w:rPr>
                <w:rFonts w:ascii="黑体" w:eastAsia="黑体" w:hAnsi="黑体" w:cs="宋体" w:hint="eastAsia"/>
                <w:color w:val="000000"/>
                <w:sz w:val="32"/>
                <w:szCs w:val="32"/>
              </w:rPr>
              <w:t>：</w:t>
            </w:r>
          </w:p>
        </w:tc>
        <w:tc>
          <w:tcPr>
            <w:tcW w:w="5387" w:type="dxa"/>
            <w:vAlign w:val="center"/>
          </w:tcPr>
          <w:p w14:paraId="426D3AEF" w14:textId="77777777" w:rsidR="00495A63" w:rsidRDefault="00495A63" w:rsidP="000448E7">
            <w:pPr>
              <w:pStyle w:val="a6"/>
              <w:adjustRightInd w:val="0"/>
              <w:snapToGrid w:val="0"/>
              <w:spacing w:after="0"/>
              <w:ind w:firstLineChars="0" w:firstLine="0"/>
              <w:jc w:val="distribute"/>
              <w:rPr>
                <w:rFonts w:ascii="黑体" w:eastAsia="黑体" w:hAnsi="黑体"/>
                <w:b/>
                <w:color w:val="000000"/>
              </w:rPr>
            </w:pPr>
            <w:r>
              <w:rPr>
                <w:rFonts w:ascii="黑体" w:eastAsia="黑体" w:hAnsi="黑体" w:cs="宋体" w:hint="eastAsia"/>
                <w:color w:val="000000"/>
                <w:sz w:val="32"/>
                <w:szCs w:val="32"/>
              </w:rPr>
              <w:t>杭州萧山国际机场有限公司</w:t>
            </w:r>
          </w:p>
        </w:tc>
      </w:tr>
    </w:tbl>
    <w:p w14:paraId="463D1C16" w14:textId="77777777" w:rsidR="00495A63" w:rsidRDefault="00495A63" w:rsidP="00495A63">
      <w:pPr>
        <w:pStyle w:val="a6"/>
        <w:adjustRightInd w:val="0"/>
        <w:snapToGrid w:val="0"/>
        <w:spacing w:after="0"/>
        <w:ind w:firstLineChars="0" w:firstLine="0"/>
        <w:jc w:val="distribute"/>
        <w:rPr>
          <w:rFonts w:ascii="黑体" w:eastAsia="黑体" w:hAnsi="黑体" w:cs="宋体"/>
          <w:color w:val="000000"/>
          <w:sz w:val="32"/>
          <w:szCs w:val="32"/>
        </w:rPr>
      </w:pPr>
    </w:p>
    <w:p w14:paraId="316B4C70" w14:textId="77777777" w:rsidR="00495A63" w:rsidRDefault="00495A63" w:rsidP="00495A63">
      <w:pPr>
        <w:jc w:val="center"/>
        <w:rPr>
          <w:rFonts w:ascii="黑体" w:eastAsia="黑体" w:hAnsi="黑体" w:cs="宋体"/>
          <w:color w:val="000000"/>
          <w:sz w:val="32"/>
          <w:szCs w:val="32"/>
        </w:rPr>
      </w:pPr>
      <w:r>
        <w:rPr>
          <w:rFonts w:ascii="黑体" w:eastAsia="黑体" w:hAnsi="黑体" w:cs="宋体" w:hint="eastAsia"/>
          <w:color w:val="000000"/>
          <w:sz w:val="32"/>
          <w:szCs w:val="32"/>
        </w:rPr>
        <w:t>二〇二三年五月</w:t>
      </w:r>
    </w:p>
    <w:p w14:paraId="7C60335C" w14:textId="77777777" w:rsidR="00495A63" w:rsidRDefault="00495A63" w:rsidP="00495A63">
      <w:pPr>
        <w:snapToGrid w:val="0"/>
        <w:jc w:val="left"/>
        <w:rPr>
          <w:rFonts w:ascii="黑体" w:eastAsia="黑体" w:hAnsi="黑体" w:cs="宋体"/>
          <w:color w:val="000000"/>
          <w:sz w:val="32"/>
          <w:szCs w:val="32"/>
        </w:rPr>
      </w:pPr>
    </w:p>
    <w:p w14:paraId="119F45FD" w14:textId="77777777" w:rsidR="00495A63" w:rsidRDefault="00495A63" w:rsidP="00495A63">
      <w:pPr>
        <w:snapToGrid w:val="0"/>
        <w:jc w:val="left"/>
        <w:rPr>
          <w:color w:val="000000"/>
          <w:kern w:val="0"/>
          <w:sz w:val="20"/>
          <w:szCs w:val="20"/>
        </w:rPr>
      </w:pPr>
    </w:p>
    <w:p w14:paraId="264CAE3D" w14:textId="77777777" w:rsidR="00495A63" w:rsidRDefault="00495A63" w:rsidP="00495A63">
      <w:pPr>
        <w:snapToGrid w:val="0"/>
        <w:jc w:val="center"/>
        <w:rPr>
          <w:rStyle w:val="11"/>
          <w:color w:val="000000"/>
        </w:rPr>
      </w:pPr>
      <w:r>
        <w:rPr>
          <w:rFonts w:eastAsia="黑体"/>
          <w:b/>
          <w:bCs/>
          <w:color w:val="000000"/>
          <w:sz w:val="52"/>
          <w:szCs w:val="52"/>
        </w:rPr>
        <w:br w:type="page"/>
      </w:r>
      <w:bookmarkStart w:id="0" w:name="_Toc52726175"/>
      <w:bookmarkStart w:id="1" w:name="_Toc525202077"/>
      <w:bookmarkStart w:id="2" w:name="_Toc50388560"/>
      <w:bookmarkStart w:id="3" w:name="_Toc525132432"/>
      <w:bookmarkStart w:id="4" w:name="_Toc19698493"/>
      <w:bookmarkStart w:id="5" w:name="_Toc46053695"/>
      <w:bookmarkStart w:id="6" w:name="_Toc52726242"/>
      <w:bookmarkStart w:id="7" w:name="_Toc52726300"/>
      <w:bookmarkStart w:id="8" w:name="_Toc52726198"/>
      <w:r>
        <w:rPr>
          <w:rStyle w:val="11"/>
          <w:color w:val="000000"/>
        </w:rPr>
        <w:lastRenderedPageBreak/>
        <w:t>目</w:t>
      </w:r>
      <w:r>
        <w:rPr>
          <w:rStyle w:val="11"/>
          <w:rFonts w:hint="eastAsia"/>
          <w:color w:val="000000"/>
        </w:rPr>
        <w:t xml:space="preserve">    </w:t>
      </w:r>
      <w:r>
        <w:rPr>
          <w:rStyle w:val="11"/>
          <w:color w:val="000000"/>
        </w:rPr>
        <w:t>录</w:t>
      </w:r>
      <w:bookmarkEnd w:id="0"/>
      <w:bookmarkEnd w:id="1"/>
      <w:bookmarkEnd w:id="2"/>
      <w:bookmarkEnd w:id="3"/>
      <w:bookmarkEnd w:id="4"/>
      <w:bookmarkEnd w:id="5"/>
      <w:bookmarkEnd w:id="6"/>
      <w:bookmarkEnd w:id="7"/>
      <w:bookmarkEnd w:id="8"/>
    </w:p>
    <w:p w14:paraId="66C51DE5" w14:textId="77777777" w:rsidR="00495A63" w:rsidRDefault="00495A63" w:rsidP="00495A63">
      <w:pPr>
        <w:pStyle w:val="TOC1"/>
        <w:tabs>
          <w:tab w:val="right" w:leader="dot" w:pos="9629"/>
        </w:tabs>
        <w:adjustRightInd w:val="0"/>
        <w:snapToGrid w:val="0"/>
        <w:spacing w:line="360" w:lineRule="auto"/>
        <w:rPr>
          <w:rFonts w:ascii="宋体" w:hAnsi="宋体"/>
          <w:color w:val="000000"/>
          <w:sz w:val="22"/>
        </w:rPr>
      </w:pPr>
      <w:r>
        <w:rPr>
          <w:rFonts w:ascii="宋体" w:hAnsi="宋体" w:cs="微软雅黑"/>
          <w:b/>
          <w:color w:val="000000"/>
          <w:kern w:val="0"/>
          <w:sz w:val="22"/>
        </w:rPr>
        <w:fldChar w:fldCharType="begin"/>
      </w:r>
      <w:r>
        <w:rPr>
          <w:rFonts w:ascii="宋体" w:hAnsi="宋体" w:cs="微软雅黑"/>
          <w:b/>
          <w:color w:val="000000"/>
          <w:kern w:val="0"/>
          <w:sz w:val="22"/>
        </w:rPr>
        <w:instrText xml:space="preserve"> TOC \o "1-2" \h \z \u </w:instrText>
      </w:r>
      <w:r>
        <w:rPr>
          <w:rFonts w:ascii="宋体" w:hAnsi="宋体" w:cs="微软雅黑"/>
          <w:b/>
          <w:color w:val="000000"/>
          <w:kern w:val="0"/>
          <w:sz w:val="22"/>
        </w:rPr>
        <w:fldChar w:fldCharType="separate"/>
      </w:r>
    </w:p>
    <w:p w14:paraId="3318BBD3"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1" w:history="1">
        <w:r w:rsidR="00495A63">
          <w:rPr>
            <w:rStyle w:val="af2"/>
            <w:rFonts w:ascii="宋体" w:hAnsi="宋体" w:hint="eastAsia"/>
            <w:color w:val="000000"/>
            <w:sz w:val="22"/>
          </w:rPr>
          <w:t>第一章</w:t>
        </w:r>
        <w:r w:rsidR="00495A63">
          <w:rPr>
            <w:rStyle w:val="af2"/>
            <w:rFonts w:ascii="宋体" w:hAnsi="宋体"/>
            <w:color w:val="000000"/>
            <w:sz w:val="22"/>
          </w:rPr>
          <w:t xml:space="preserve">    </w:t>
        </w:r>
        <w:r w:rsidR="00495A63">
          <w:rPr>
            <w:rStyle w:val="af2"/>
            <w:rFonts w:ascii="宋体" w:hAnsi="宋体" w:hint="eastAsia"/>
            <w:color w:val="000000"/>
            <w:sz w:val="22"/>
          </w:rPr>
          <w:t>招标公告</w:t>
        </w:r>
        <w:r w:rsidR="00495A63">
          <w:rPr>
            <w:rFonts w:ascii="宋体" w:hAnsi="宋体"/>
            <w:color w:val="000000"/>
            <w:sz w:val="22"/>
          </w:rPr>
          <w:tab/>
        </w:r>
        <w:r w:rsidR="00495A63">
          <w:rPr>
            <w:rFonts w:ascii="宋体" w:hAnsi="宋体"/>
            <w:color w:val="000000"/>
            <w:sz w:val="22"/>
          </w:rPr>
          <w:fldChar w:fldCharType="begin"/>
        </w:r>
        <w:r w:rsidR="00495A63">
          <w:rPr>
            <w:rFonts w:ascii="宋体" w:hAnsi="宋体"/>
            <w:color w:val="000000"/>
            <w:sz w:val="22"/>
          </w:rPr>
          <w:instrText xml:space="preserve"> PAGEREF _Toc52726301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3</w:t>
        </w:r>
        <w:r w:rsidR="00495A63">
          <w:rPr>
            <w:rFonts w:ascii="宋体" w:hAnsi="宋体"/>
            <w:color w:val="000000"/>
            <w:sz w:val="22"/>
          </w:rPr>
          <w:fldChar w:fldCharType="end"/>
        </w:r>
      </w:hyperlink>
    </w:p>
    <w:p w14:paraId="56EA5B21"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3" w:history="1">
        <w:r w:rsidR="00495A63">
          <w:rPr>
            <w:rStyle w:val="af2"/>
            <w:rFonts w:ascii="宋体" w:hAnsi="宋体" w:hint="eastAsia"/>
            <w:color w:val="000000"/>
            <w:sz w:val="22"/>
          </w:rPr>
          <w:t>第二章</w:t>
        </w:r>
        <w:r w:rsidR="00495A63">
          <w:rPr>
            <w:rStyle w:val="af2"/>
            <w:rFonts w:ascii="宋体" w:hAnsi="宋体"/>
            <w:color w:val="000000"/>
            <w:sz w:val="22"/>
          </w:rPr>
          <w:t xml:space="preserve">    </w:t>
        </w:r>
        <w:r w:rsidR="00495A63">
          <w:rPr>
            <w:rStyle w:val="af2"/>
            <w:rFonts w:ascii="宋体" w:hAnsi="宋体" w:hint="eastAsia"/>
            <w:color w:val="000000"/>
            <w:sz w:val="22"/>
          </w:rPr>
          <w:t>投标人须知</w:t>
        </w:r>
        <w:r w:rsidR="00495A63">
          <w:rPr>
            <w:rFonts w:ascii="宋体" w:hAnsi="宋体"/>
            <w:color w:val="000000"/>
            <w:sz w:val="22"/>
          </w:rPr>
          <w:tab/>
        </w:r>
        <w:r w:rsidR="00495A63">
          <w:rPr>
            <w:rFonts w:ascii="宋体" w:hAnsi="宋体"/>
            <w:color w:val="000000"/>
            <w:sz w:val="22"/>
          </w:rPr>
          <w:fldChar w:fldCharType="begin"/>
        </w:r>
        <w:r w:rsidR="00495A63">
          <w:rPr>
            <w:rFonts w:ascii="宋体" w:hAnsi="宋体"/>
            <w:color w:val="000000"/>
            <w:sz w:val="22"/>
          </w:rPr>
          <w:instrText xml:space="preserve"> PAGEREF _Toc52726303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5</w:t>
        </w:r>
        <w:r w:rsidR="00495A63">
          <w:rPr>
            <w:rFonts w:ascii="宋体" w:hAnsi="宋体"/>
            <w:color w:val="000000"/>
            <w:sz w:val="22"/>
          </w:rPr>
          <w:fldChar w:fldCharType="end"/>
        </w:r>
      </w:hyperlink>
    </w:p>
    <w:p w14:paraId="77B6D3C8"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4" w:history="1">
        <w:r w:rsidR="00495A63">
          <w:rPr>
            <w:rStyle w:val="af2"/>
            <w:rFonts w:ascii="宋体" w:hAnsi="宋体" w:hint="eastAsia"/>
            <w:color w:val="000000"/>
            <w:sz w:val="22"/>
          </w:rPr>
          <w:t>第三章</w:t>
        </w:r>
        <w:r w:rsidR="00495A63">
          <w:rPr>
            <w:rStyle w:val="af2"/>
            <w:rFonts w:ascii="宋体" w:hAnsi="宋体"/>
            <w:color w:val="000000"/>
            <w:sz w:val="22"/>
          </w:rPr>
          <w:t xml:space="preserve">    </w:t>
        </w:r>
        <w:r w:rsidR="00495A63">
          <w:rPr>
            <w:rStyle w:val="af2"/>
            <w:rFonts w:ascii="宋体" w:hAnsi="宋体" w:hint="eastAsia"/>
            <w:color w:val="000000"/>
            <w:sz w:val="22"/>
          </w:rPr>
          <w:t>评标办法(综合评估法)</w:t>
        </w:r>
        <w:r w:rsidR="00495A63">
          <w:rPr>
            <w:rFonts w:ascii="宋体" w:hAnsi="宋体"/>
            <w:color w:val="000000"/>
            <w:sz w:val="22"/>
          </w:rPr>
          <w:tab/>
        </w:r>
        <w:r w:rsidR="00495A63">
          <w:rPr>
            <w:rFonts w:ascii="宋体" w:hAnsi="宋体"/>
            <w:color w:val="000000"/>
            <w:sz w:val="22"/>
          </w:rPr>
          <w:fldChar w:fldCharType="begin"/>
        </w:r>
        <w:r w:rsidR="00495A63">
          <w:rPr>
            <w:rFonts w:ascii="宋体" w:hAnsi="宋体"/>
            <w:color w:val="000000"/>
            <w:sz w:val="22"/>
          </w:rPr>
          <w:instrText xml:space="preserve"> PAGEREF _Toc52726304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20</w:t>
        </w:r>
        <w:r w:rsidR="00495A63">
          <w:rPr>
            <w:rFonts w:ascii="宋体" w:hAnsi="宋体"/>
            <w:color w:val="000000"/>
            <w:sz w:val="22"/>
          </w:rPr>
          <w:fldChar w:fldCharType="end"/>
        </w:r>
      </w:hyperlink>
    </w:p>
    <w:p w14:paraId="3BE794D8"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6" w:history="1">
        <w:r w:rsidR="00495A63">
          <w:rPr>
            <w:rStyle w:val="af2"/>
            <w:rFonts w:ascii="宋体" w:hAnsi="宋体" w:hint="eastAsia"/>
            <w:color w:val="000000"/>
            <w:sz w:val="22"/>
          </w:rPr>
          <w:t>第四章</w:t>
        </w:r>
        <w:r w:rsidR="00495A63">
          <w:rPr>
            <w:rStyle w:val="af2"/>
            <w:rFonts w:ascii="宋体" w:hAnsi="宋体"/>
            <w:color w:val="000000"/>
            <w:sz w:val="22"/>
          </w:rPr>
          <w:t xml:space="preserve">    </w:t>
        </w:r>
        <w:r w:rsidR="00495A63">
          <w:rPr>
            <w:rStyle w:val="af2"/>
            <w:rFonts w:ascii="宋体" w:hAnsi="宋体" w:hint="eastAsia"/>
            <w:color w:val="000000"/>
            <w:sz w:val="22"/>
          </w:rPr>
          <w:t>合同条款及格式</w:t>
        </w:r>
        <w:r w:rsidR="00495A63">
          <w:rPr>
            <w:rFonts w:ascii="宋体" w:hAnsi="宋体"/>
            <w:color w:val="000000"/>
            <w:sz w:val="22"/>
          </w:rPr>
          <w:tab/>
        </w:r>
        <w:permStart w:id="2087388953" w:edGrp="everyone"/>
        <w:permEnd w:id="2087388953"/>
        <w:r w:rsidR="00495A63">
          <w:rPr>
            <w:rFonts w:ascii="宋体" w:hAnsi="宋体"/>
            <w:color w:val="000000"/>
            <w:sz w:val="22"/>
          </w:rPr>
          <w:fldChar w:fldCharType="begin"/>
        </w:r>
        <w:r w:rsidR="00495A63">
          <w:rPr>
            <w:rFonts w:ascii="宋体" w:hAnsi="宋体"/>
            <w:color w:val="000000"/>
            <w:sz w:val="22"/>
          </w:rPr>
          <w:instrText xml:space="preserve"> PAGEREF _Toc52726306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24</w:t>
        </w:r>
        <w:r w:rsidR="00495A63">
          <w:rPr>
            <w:rFonts w:ascii="宋体" w:hAnsi="宋体"/>
            <w:color w:val="000000"/>
            <w:sz w:val="22"/>
          </w:rPr>
          <w:fldChar w:fldCharType="end"/>
        </w:r>
      </w:hyperlink>
    </w:p>
    <w:p w14:paraId="3E45FF9B"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7" w:history="1">
        <w:r w:rsidR="00495A63">
          <w:rPr>
            <w:rStyle w:val="af2"/>
            <w:rFonts w:ascii="宋体" w:hAnsi="宋体" w:hint="eastAsia"/>
            <w:color w:val="000000"/>
            <w:sz w:val="22"/>
          </w:rPr>
          <w:t>第五章</w:t>
        </w:r>
        <w:r w:rsidR="00495A63">
          <w:rPr>
            <w:rStyle w:val="af2"/>
            <w:rFonts w:ascii="宋体" w:hAnsi="宋体"/>
            <w:color w:val="000000"/>
            <w:sz w:val="22"/>
          </w:rPr>
          <w:t xml:space="preserve">    </w:t>
        </w:r>
        <w:r w:rsidR="00495A63">
          <w:rPr>
            <w:rStyle w:val="af2"/>
            <w:rFonts w:ascii="宋体" w:hAnsi="宋体" w:hint="eastAsia"/>
            <w:color w:val="000000"/>
            <w:sz w:val="22"/>
          </w:rPr>
          <w:t>用户需求书</w:t>
        </w:r>
        <w:r w:rsidR="00495A63">
          <w:rPr>
            <w:rFonts w:ascii="宋体" w:hAnsi="宋体"/>
            <w:color w:val="000000"/>
            <w:sz w:val="22"/>
          </w:rPr>
          <w:tab/>
        </w:r>
        <w:r w:rsidR="00495A63">
          <w:rPr>
            <w:rFonts w:ascii="宋体" w:hAnsi="宋体"/>
            <w:color w:val="000000"/>
            <w:sz w:val="22"/>
          </w:rPr>
          <w:fldChar w:fldCharType="begin"/>
        </w:r>
        <w:r w:rsidR="00495A63">
          <w:rPr>
            <w:rFonts w:ascii="宋体" w:hAnsi="宋体"/>
            <w:color w:val="000000"/>
            <w:sz w:val="22"/>
          </w:rPr>
          <w:instrText xml:space="preserve"> PAGEREF _Toc52726307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32</w:t>
        </w:r>
        <w:r w:rsidR="00495A63">
          <w:rPr>
            <w:rFonts w:ascii="宋体" w:hAnsi="宋体"/>
            <w:color w:val="000000"/>
            <w:sz w:val="22"/>
          </w:rPr>
          <w:fldChar w:fldCharType="end"/>
        </w:r>
      </w:hyperlink>
    </w:p>
    <w:p w14:paraId="1E6BAEAF" w14:textId="77777777" w:rsidR="00495A63" w:rsidRDefault="00C038F5" w:rsidP="00495A63">
      <w:pPr>
        <w:pStyle w:val="TOC1"/>
        <w:tabs>
          <w:tab w:val="right" w:leader="dot" w:pos="9629"/>
        </w:tabs>
        <w:adjustRightInd w:val="0"/>
        <w:snapToGrid w:val="0"/>
        <w:spacing w:line="360" w:lineRule="auto"/>
        <w:rPr>
          <w:rFonts w:ascii="宋体" w:hAnsi="宋体"/>
          <w:color w:val="000000"/>
          <w:sz w:val="22"/>
        </w:rPr>
      </w:pPr>
      <w:hyperlink w:anchor="_Toc52726308" w:history="1">
        <w:r w:rsidR="00495A63">
          <w:rPr>
            <w:rStyle w:val="af2"/>
            <w:rFonts w:ascii="宋体" w:hAnsi="宋体" w:hint="eastAsia"/>
            <w:color w:val="000000"/>
            <w:sz w:val="22"/>
          </w:rPr>
          <w:t>第六章</w:t>
        </w:r>
        <w:r w:rsidR="00495A63">
          <w:rPr>
            <w:rStyle w:val="af2"/>
            <w:rFonts w:ascii="宋体" w:hAnsi="宋体"/>
            <w:color w:val="000000"/>
            <w:sz w:val="22"/>
          </w:rPr>
          <w:t xml:space="preserve">    </w:t>
        </w:r>
        <w:r w:rsidR="00495A63">
          <w:rPr>
            <w:rStyle w:val="af2"/>
            <w:rFonts w:ascii="宋体" w:hAnsi="宋体" w:hint="eastAsia"/>
            <w:color w:val="000000"/>
            <w:sz w:val="22"/>
          </w:rPr>
          <w:t>投标文件格式</w:t>
        </w:r>
        <w:bookmarkStart w:id="9" w:name="_Hlt52747421"/>
        <w:r w:rsidR="00495A63">
          <w:rPr>
            <w:rFonts w:ascii="宋体" w:hAnsi="宋体"/>
            <w:color w:val="000000"/>
            <w:sz w:val="22"/>
          </w:rPr>
          <w:tab/>
        </w:r>
        <w:bookmarkEnd w:id="9"/>
        <w:r w:rsidR="00495A63">
          <w:rPr>
            <w:rFonts w:ascii="宋体" w:hAnsi="宋体"/>
            <w:color w:val="000000"/>
            <w:sz w:val="22"/>
          </w:rPr>
          <w:fldChar w:fldCharType="begin"/>
        </w:r>
        <w:r w:rsidR="00495A63">
          <w:rPr>
            <w:rFonts w:ascii="宋体" w:hAnsi="宋体"/>
            <w:color w:val="000000"/>
            <w:sz w:val="22"/>
          </w:rPr>
          <w:instrText xml:space="preserve"> PAGEREF _Toc52726308 \h </w:instrText>
        </w:r>
        <w:r w:rsidR="00495A63">
          <w:rPr>
            <w:rFonts w:ascii="宋体" w:hAnsi="宋体"/>
            <w:color w:val="000000"/>
            <w:sz w:val="22"/>
          </w:rPr>
        </w:r>
        <w:r w:rsidR="00495A63">
          <w:rPr>
            <w:rFonts w:ascii="宋体" w:hAnsi="宋体"/>
            <w:color w:val="000000"/>
            <w:sz w:val="22"/>
          </w:rPr>
          <w:fldChar w:fldCharType="separate"/>
        </w:r>
        <w:r w:rsidR="00495A63">
          <w:rPr>
            <w:rFonts w:ascii="宋体" w:hAnsi="宋体"/>
            <w:color w:val="000000"/>
            <w:sz w:val="22"/>
          </w:rPr>
          <w:t>41</w:t>
        </w:r>
        <w:r w:rsidR="00495A63">
          <w:rPr>
            <w:rFonts w:ascii="宋体" w:hAnsi="宋体"/>
            <w:color w:val="000000"/>
            <w:sz w:val="22"/>
          </w:rPr>
          <w:fldChar w:fldCharType="end"/>
        </w:r>
      </w:hyperlink>
    </w:p>
    <w:p w14:paraId="24192D18" w14:textId="77777777" w:rsidR="00495A63" w:rsidRDefault="00495A63" w:rsidP="00495A63">
      <w:pPr>
        <w:pStyle w:val="10"/>
        <w:tabs>
          <w:tab w:val="right" w:leader="dot" w:pos="9639"/>
        </w:tabs>
        <w:adjustRightInd w:val="0"/>
        <w:snapToGrid w:val="0"/>
        <w:spacing w:before="0" w:after="0" w:line="360" w:lineRule="auto"/>
        <w:jc w:val="center"/>
        <w:rPr>
          <w:b w:val="0"/>
          <w:bCs w:val="0"/>
          <w:color w:val="000000"/>
          <w:sz w:val="32"/>
          <w:szCs w:val="32"/>
        </w:rPr>
      </w:pPr>
      <w:r>
        <w:rPr>
          <w:rFonts w:ascii="宋体" w:hAnsi="宋体" w:cs="微软雅黑"/>
          <w:color w:val="000000"/>
          <w:kern w:val="0"/>
          <w:sz w:val="22"/>
          <w:szCs w:val="22"/>
        </w:rPr>
        <w:fldChar w:fldCharType="end"/>
      </w:r>
      <w:r>
        <w:rPr>
          <w:rFonts w:cs="微软雅黑"/>
          <w:color w:val="000000"/>
          <w:spacing w:val="2"/>
          <w:w w:val="99"/>
          <w:kern w:val="0"/>
          <w:sz w:val="36"/>
          <w:szCs w:val="36"/>
        </w:rPr>
        <w:br w:type="page"/>
      </w:r>
      <w:bookmarkStart w:id="10" w:name="_Toc52726301"/>
      <w:r>
        <w:rPr>
          <w:color w:val="000000"/>
          <w:sz w:val="32"/>
          <w:szCs w:val="32"/>
        </w:rPr>
        <w:lastRenderedPageBreak/>
        <w:t>第一章</w:t>
      </w:r>
      <w:r>
        <w:rPr>
          <w:rFonts w:hint="eastAsia"/>
          <w:color w:val="000000"/>
          <w:sz w:val="32"/>
          <w:szCs w:val="32"/>
        </w:rPr>
        <w:t xml:space="preserve">    </w:t>
      </w:r>
      <w:r>
        <w:rPr>
          <w:color w:val="000000"/>
          <w:sz w:val="32"/>
          <w:szCs w:val="32"/>
        </w:rPr>
        <w:t>招标公告</w:t>
      </w:r>
      <w:bookmarkEnd w:id="10"/>
    </w:p>
    <w:p w14:paraId="74E3AA10" w14:textId="77777777" w:rsidR="00495A63" w:rsidRDefault="00495A63" w:rsidP="00495A63">
      <w:pPr>
        <w:pStyle w:val="3"/>
        <w:snapToGrid w:val="0"/>
        <w:spacing w:line="360" w:lineRule="exact"/>
        <w:ind w:firstLineChars="0" w:firstLine="0"/>
        <w:rPr>
          <w:rFonts w:ascii="宋体" w:hAnsi="宋体" w:cs="宋体"/>
          <w:color w:val="000000"/>
          <w:sz w:val="22"/>
          <w:szCs w:val="22"/>
        </w:rPr>
      </w:pPr>
      <w:bookmarkStart w:id="11" w:name="_bookmark2"/>
      <w:bookmarkEnd w:id="11"/>
      <w:r>
        <w:rPr>
          <w:rFonts w:ascii="宋体" w:hAnsi="宋体" w:cs="宋体" w:hint="eastAsia"/>
          <w:color w:val="000000"/>
          <w:sz w:val="22"/>
          <w:szCs w:val="22"/>
        </w:rPr>
        <w:t>1.招标条件</w:t>
      </w:r>
    </w:p>
    <w:p w14:paraId="5D00186E" w14:textId="77777777" w:rsidR="00495A63" w:rsidRDefault="00495A63" w:rsidP="00495A63">
      <w:pPr>
        <w:pStyle w:val="a5"/>
        <w:tabs>
          <w:tab w:val="left" w:pos="2388"/>
          <w:tab w:val="left" w:pos="2832"/>
          <w:tab w:val="left" w:pos="3472"/>
          <w:tab w:val="left" w:pos="6667"/>
          <w:tab w:val="left" w:pos="7270"/>
        </w:tabs>
        <w:snapToGrid w:val="0"/>
        <w:spacing w:after="0" w:line="360" w:lineRule="exact"/>
        <w:ind w:firstLineChars="200" w:firstLine="388"/>
        <w:rPr>
          <w:rFonts w:ascii="宋体" w:hAnsi="宋体" w:cs="宋体"/>
          <w:color w:val="000000"/>
          <w:spacing w:val="-2"/>
          <w:sz w:val="22"/>
          <w:szCs w:val="22"/>
        </w:rPr>
      </w:pPr>
      <w:r>
        <w:rPr>
          <w:rFonts w:ascii="宋体" w:hAnsi="宋体" w:cs="宋体" w:hint="eastAsia"/>
          <w:color w:val="000000"/>
          <w:spacing w:val="-13"/>
          <w:sz w:val="22"/>
          <w:szCs w:val="22"/>
          <w:u w:val="single"/>
        </w:rPr>
        <w:t>杭州萧山国际机场有限公司飞机气源车供气管采购项目</w:t>
      </w:r>
      <w:r>
        <w:rPr>
          <w:rFonts w:ascii="宋体" w:hAnsi="宋体" w:cs="宋体" w:hint="eastAsia"/>
          <w:color w:val="000000"/>
          <w:spacing w:val="-1"/>
          <w:sz w:val="22"/>
          <w:szCs w:val="22"/>
        </w:rPr>
        <w:t>(项目名称)招标人为</w:t>
      </w:r>
      <w:r>
        <w:rPr>
          <w:rFonts w:ascii="宋体" w:hAnsi="宋体" w:cs="宋体" w:hint="eastAsia"/>
          <w:color w:val="000000"/>
          <w:spacing w:val="-13"/>
          <w:sz w:val="22"/>
          <w:szCs w:val="22"/>
          <w:u w:val="single"/>
        </w:rPr>
        <w:t>杭州萧山国际机场有限公司</w:t>
      </w:r>
      <w:r>
        <w:rPr>
          <w:rFonts w:ascii="宋体" w:hAnsi="宋体" w:cs="宋体" w:hint="eastAsia"/>
          <w:color w:val="000000"/>
          <w:spacing w:val="-1"/>
          <w:sz w:val="22"/>
          <w:szCs w:val="22"/>
        </w:rPr>
        <w:t>，招标项目资金</w:t>
      </w:r>
      <w:r>
        <w:rPr>
          <w:rFonts w:ascii="宋体" w:hAnsi="宋体" w:cs="宋体" w:hint="eastAsia"/>
          <w:color w:val="000000"/>
          <w:spacing w:val="-13"/>
          <w:sz w:val="22"/>
          <w:szCs w:val="22"/>
          <w:u w:val="single"/>
        </w:rPr>
        <w:t xml:space="preserve">  自筹  </w:t>
      </w:r>
      <w:r>
        <w:rPr>
          <w:rFonts w:ascii="宋体" w:hAnsi="宋体" w:cs="宋体" w:hint="eastAsia"/>
          <w:color w:val="000000"/>
          <w:spacing w:val="-13"/>
          <w:sz w:val="22"/>
          <w:szCs w:val="22"/>
        </w:rPr>
        <w:t>，出资比例为</w:t>
      </w:r>
      <w:r>
        <w:rPr>
          <w:rFonts w:ascii="宋体" w:hAnsi="宋体" w:cs="宋体" w:hint="eastAsia"/>
          <w:color w:val="000000"/>
          <w:spacing w:val="-13"/>
          <w:sz w:val="22"/>
          <w:szCs w:val="22"/>
          <w:u w:val="single" w:color="000000"/>
        </w:rPr>
        <w:t xml:space="preserve">  100   </w:t>
      </w:r>
      <w:r>
        <w:rPr>
          <w:rFonts w:ascii="宋体" w:hAnsi="宋体" w:cs="宋体" w:hint="eastAsia"/>
          <w:color w:val="000000"/>
          <w:spacing w:val="-13"/>
          <w:sz w:val="22"/>
          <w:szCs w:val="22"/>
        </w:rPr>
        <w:t>%</w:t>
      </w:r>
      <w:r>
        <w:rPr>
          <w:rFonts w:ascii="宋体" w:hAnsi="宋体" w:cs="宋体" w:hint="eastAsia"/>
          <w:color w:val="000000"/>
          <w:spacing w:val="-4"/>
          <w:sz w:val="22"/>
          <w:szCs w:val="22"/>
        </w:rPr>
        <w:t>。该项目已具备招标条</w:t>
      </w:r>
      <w:r>
        <w:rPr>
          <w:rFonts w:ascii="宋体" w:hAnsi="宋体" w:cs="宋体" w:hint="eastAsia"/>
          <w:color w:val="000000"/>
          <w:spacing w:val="-92"/>
          <w:sz w:val="22"/>
          <w:szCs w:val="22"/>
        </w:rPr>
        <w:t xml:space="preserve"> </w:t>
      </w:r>
      <w:r>
        <w:rPr>
          <w:rFonts w:ascii="宋体" w:hAnsi="宋体" w:cs="宋体" w:hint="eastAsia"/>
          <w:color w:val="000000"/>
          <w:spacing w:val="-1"/>
          <w:sz w:val="22"/>
          <w:szCs w:val="22"/>
        </w:rPr>
        <w:t>件，现对本项目</w:t>
      </w:r>
      <w:r>
        <w:rPr>
          <w:rFonts w:ascii="宋体" w:hAnsi="宋体" w:cs="宋体" w:hint="eastAsia"/>
          <w:color w:val="000000"/>
          <w:spacing w:val="-2"/>
          <w:sz w:val="22"/>
          <w:szCs w:val="22"/>
        </w:rPr>
        <w:t>进行公开招标。</w:t>
      </w:r>
    </w:p>
    <w:p w14:paraId="67B60E19" w14:textId="77777777" w:rsidR="00495A63" w:rsidRDefault="00495A63" w:rsidP="00495A63">
      <w:pPr>
        <w:pStyle w:val="3"/>
        <w:snapToGrid w:val="0"/>
        <w:spacing w:line="360" w:lineRule="exact"/>
        <w:ind w:firstLineChars="0" w:firstLine="0"/>
        <w:rPr>
          <w:rFonts w:ascii="宋体" w:hAnsi="宋体" w:cs="宋体"/>
          <w:color w:val="000000"/>
          <w:sz w:val="22"/>
          <w:szCs w:val="22"/>
        </w:rPr>
      </w:pPr>
      <w:bookmarkStart w:id="12" w:name="_bookmark3"/>
      <w:bookmarkEnd w:id="12"/>
      <w:r>
        <w:rPr>
          <w:rFonts w:ascii="宋体" w:hAnsi="宋体" w:cs="宋体" w:hint="eastAsia"/>
          <w:color w:val="000000"/>
          <w:sz w:val="22"/>
          <w:szCs w:val="22"/>
        </w:rPr>
        <w:t>2.项目概况与招标范围</w:t>
      </w:r>
    </w:p>
    <w:p w14:paraId="4E47C2A0"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40"/>
        <w:rPr>
          <w:rFonts w:ascii="宋体" w:hAnsi="宋体" w:cs="宋体"/>
          <w:color w:val="000000"/>
          <w:sz w:val="22"/>
          <w:szCs w:val="22"/>
        </w:rPr>
      </w:pPr>
      <w:r>
        <w:rPr>
          <w:rFonts w:ascii="宋体" w:hAnsi="宋体" w:cs="宋体" w:hint="eastAsia"/>
          <w:color w:val="000000"/>
          <w:sz w:val="22"/>
          <w:szCs w:val="22"/>
        </w:rPr>
        <w:t>本次招标项目为杭州萧山国际机场有限公司飞机气源车供气管采购项目。</w:t>
      </w:r>
    </w:p>
    <w:tbl>
      <w:tblPr>
        <w:tblW w:w="8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
        <w:gridCol w:w="1374"/>
        <w:gridCol w:w="2180"/>
        <w:gridCol w:w="714"/>
        <w:gridCol w:w="700"/>
        <w:gridCol w:w="1589"/>
        <w:gridCol w:w="1375"/>
      </w:tblGrid>
      <w:tr w:rsidR="00495A63" w:rsidRPr="007A20FC" w14:paraId="16CB9C29" w14:textId="77777777" w:rsidTr="000448E7">
        <w:trPr>
          <w:trHeight w:val="420"/>
          <w:jc w:val="center"/>
        </w:trPr>
        <w:tc>
          <w:tcPr>
            <w:tcW w:w="667" w:type="dxa"/>
            <w:shd w:val="clear" w:color="auto" w:fill="auto"/>
            <w:vAlign w:val="center"/>
          </w:tcPr>
          <w:p w14:paraId="32026365"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序号</w:t>
            </w:r>
          </w:p>
        </w:tc>
        <w:tc>
          <w:tcPr>
            <w:tcW w:w="1374" w:type="dxa"/>
            <w:shd w:val="clear" w:color="auto" w:fill="auto"/>
            <w:vAlign w:val="center"/>
          </w:tcPr>
          <w:p w14:paraId="20ABE96B"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货物名称</w:t>
            </w:r>
          </w:p>
        </w:tc>
        <w:tc>
          <w:tcPr>
            <w:tcW w:w="2180" w:type="dxa"/>
            <w:shd w:val="clear" w:color="auto" w:fill="auto"/>
            <w:vAlign w:val="center"/>
          </w:tcPr>
          <w:p w14:paraId="7E266B89"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主要技术规格</w:t>
            </w:r>
          </w:p>
        </w:tc>
        <w:tc>
          <w:tcPr>
            <w:tcW w:w="714" w:type="dxa"/>
            <w:shd w:val="clear" w:color="auto" w:fill="auto"/>
            <w:vAlign w:val="center"/>
          </w:tcPr>
          <w:p w14:paraId="22F8536B"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单位</w:t>
            </w:r>
          </w:p>
        </w:tc>
        <w:tc>
          <w:tcPr>
            <w:tcW w:w="700" w:type="dxa"/>
            <w:shd w:val="clear" w:color="auto" w:fill="auto"/>
            <w:vAlign w:val="center"/>
          </w:tcPr>
          <w:p w14:paraId="2BA4F209"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数量</w:t>
            </w:r>
          </w:p>
        </w:tc>
        <w:tc>
          <w:tcPr>
            <w:tcW w:w="1589" w:type="dxa"/>
            <w:shd w:val="clear" w:color="auto" w:fill="auto"/>
            <w:vAlign w:val="center"/>
          </w:tcPr>
          <w:p w14:paraId="71E605A7"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交货期</w:t>
            </w:r>
          </w:p>
        </w:tc>
        <w:tc>
          <w:tcPr>
            <w:tcW w:w="1375" w:type="dxa"/>
            <w:shd w:val="clear" w:color="auto" w:fill="auto"/>
            <w:vAlign w:val="center"/>
          </w:tcPr>
          <w:p w14:paraId="2073D553"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供货地点</w:t>
            </w:r>
          </w:p>
        </w:tc>
      </w:tr>
      <w:tr w:rsidR="00495A63" w:rsidRPr="007A20FC" w14:paraId="78DBE258" w14:textId="77777777" w:rsidTr="000448E7">
        <w:trPr>
          <w:trHeight w:val="420"/>
          <w:jc w:val="center"/>
        </w:trPr>
        <w:tc>
          <w:tcPr>
            <w:tcW w:w="667" w:type="dxa"/>
            <w:shd w:val="clear" w:color="auto" w:fill="auto"/>
            <w:vAlign w:val="center"/>
          </w:tcPr>
          <w:p w14:paraId="1C327D8E"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1</w:t>
            </w:r>
          </w:p>
        </w:tc>
        <w:tc>
          <w:tcPr>
            <w:tcW w:w="1374" w:type="dxa"/>
            <w:shd w:val="clear" w:color="auto" w:fill="auto"/>
            <w:vAlign w:val="center"/>
          </w:tcPr>
          <w:p w14:paraId="58076DF3"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hint="eastAsia"/>
                <w:color w:val="000000"/>
                <w:sz w:val="22"/>
              </w:rPr>
              <w:t>气源车供气管（含护套）</w:t>
            </w:r>
          </w:p>
        </w:tc>
        <w:tc>
          <w:tcPr>
            <w:tcW w:w="2180" w:type="dxa"/>
            <w:shd w:val="clear" w:color="auto" w:fill="auto"/>
            <w:vAlign w:val="center"/>
          </w:tcPr>
          <w:p w14:paraId="3011FA6A"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60英尺</w:t>
            </w:r>
          </w:p>
        </w:tc>
        <w:tc>
          <w:tcPr>
            <w:tcW w:w="714" w:type="dxa"/>
            <w:shd w:val="clear" w:color="auto" w:fill="auto"/>
            <w:vAlign w:val="center"/>
          </w:tcPr>
          <w:p w14:paraId="3CC08701" w14:textId="77777777" w:rsidR="00495A63" w:rsidRPr="007A20FC" w:rsidRDefault="00495A63" w:rsidP="000448E7">
            <w:pPr>
              <w:adjustRightInd w:val="0"/>
              <w:snapToGrid w:val="0"/>
              <w:jc w:val="center"/>
              <w:rPr>
                <w:rFonts w:ascii="宋体" w:hAnsi="宋体" w:cs="宋体"/>
                <w:color w:val="000000"/>
                <w:sz w:val="22"/>
              </w:rPr>
            </w:pPr>
            <w:r w:rsidRPr="007A20FC">
              <w:rPr>
                <w:rFonts w:ascii="宋体" w:hAnsi="宋体" w:cs="宋体" w:hint="eastAsia"/>
                <w:sz w:val="22"/>
              </w:rPr>
              <w:t>套</w:t>
            </w:r>
          </w:p>
        </w:tc>
        <w:tc>
          <w:tcPr>
            <w:tcW w:w="700" w:type="dxa"/>
            <w:shd w:val="clear" w:color="auto" w:fill="auto"/>
            <w:vAlign w:val="center"/>
          </w:tcPr>
          <w:p w14:paraId="41080AAE"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8</w:t>
            </w:r>
          </w:p>
        </w:tc>
        <w:tc>
          <w:tcPr>
            <w:tcW w:w="1589" w:type="dxa"/>
            <w:shd w:val="clear" w:color="auto" w:fill="auto"/>
            <w:vAlign w:val="center"/>
          </w:tcPr>
          <w:p w14:paraId="6C8E7C77"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90日历天</w:t>
            </w:r>
          </w:p>
        </w:tc>
        <w:tc>
          <w:tcPr>
            <w:tcW w:w="1375" w:type="dxa"/>
            <w:shd w:val="clear" w:color="auto" w:fill="auto"/>
            <w:vAlign w:val="center"/>
          </w:tcPr>
          <w:p w14:paraId="3149D778"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杭州机场</w:t>
            </w:r>
          </w:p>
        </w:tc>
      </w:tr>
    </w:tbl>
    <w:p w14:paraId="26873C50"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40"/>
        <w:rPr>
          <w:rFonts w:ascii="宋体" w:hAnsi="宋体" w:cs="宋体"/>
          <w:color w:val="000000"/>
          <w:sz w:val="22"/>
          <w:szCs w:val="22"/>
        </w:rPr>
      </w:pPr>
      <w:r>
        <w:rPr>
          <w:rFonts w:ascii="宋体" w:hAnsi="宋体" w:cs="宋体" w:hint="eastAsia"/>
          <w:color w:val="000000"/>
          <w:sz w:val="22"/>
          <w:szCs w:val="22"/>
        </w:rPr>
        <w:t>其他具体指标及要求详见招标文件对应条款。</w:t>
      </w:r>
    </w:p>
    <w:p w14:paraId="2D2183BC" w14:textId="77777777" w:rsidR="00495A63" w:rsidRDefault="00495A63" w:rsidP="00495A63">
      <w:pPr>
        <w:pStyle w:val="3"/>
        <w:snapToGrid w:val="0"/>
        <w:spacing w:line="360" w:lineRule="exact"/>
        <w:ind w:firstLineChars="0" w:firstLine="0"/>
        <w:rPr>
          <w:rFonts w:ascii="宋体" w:hAnsi="宋体" w:cs="宋体"/>
          <w:color w:val="000000"/>
          <w:sz w:val="22"/>
          <w:szCs w:val="22"/>
        </w:rPr>
      </w:pPr>
      <w:bookmarkStart w:id="13" w:name="_bookmark4"/>
      <w:bookmarkEnd w:id="13"/>
      <w:r>
        <w:rPr>
          <w:rFonts w:ascii="宋体" w:hAnsi="宋体" w:cs="宋体" w:hint="eastAsia"/>
          <w:color w:val="000000"/>
          <w:sz w:val="22"/>
          <w:szCs w:val="22"/>
        </w:rPr>
        <w:t>3.投标人资格要求</w:t>
      </w:r>
    </w:p>
    <w:p w14:paraId="79C77F63"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36"/>
        <w:rPr>
          <w:rFonts w:ascii="宋体" w:hAnsi="宋体"/>
          <w:color w:val="000000"/>
          <w:spacing w:val="-1"/>
          <w:sz w:val="22"/>
          <w:szCs w:val="22"/>
        </w:rPr>
      </w:pPr>
      <w:r>
        <w:rPr>
          <w:rFonts w:ascii="宋体" w:hAnsi="宋体"/>
          <w:color w:val="000000"/>
          <w:spacing w:val="-1"/>
          <w:sz w:val="22"/>
          <w:szCs w:val="22"/>
        </w:rPr>
        <w:t>3.1</w:t>
      </w:r>
      <w:r>
        <w:rPr>
          <w:rFonts w:ascii="宋体" w:hAnsi="宋体"/>
          <w:color w:val="000000"/>
          <w:sz w:val="22"/>
          <w:szCs w:val="22"/>
        </w:rPr>
        <w:t>本次招标要求投标人须：</w:t>
      </w:r>
    </w:p>
    <w:p w14:paraId="756EECBA"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36"/>
        <w:rPr>
          <w:rFonts w:ascii="宋体" w:hAnsi="宋体" w:cs="宋体"/>
          <w:color w:val="000000"/>
          <w:sz w:val="22"/>
          <w:szCs w:val="22"/>
        </w:rPr>
      </w:pPr>
      <w:r>
        <w:rPr>
          <w:rFonts w:ascii="宋体" w:hAnsi="宋体" w:hint="eastAsia"/>
          <w:color w:val="000000"/>
          <w:spacing w:val="-1"/>
          <w:sz w:val="22"/>
          <w:szCs w:val="22"/>
        </w:rPr>
        <w:t>①具有独立法人资格</w:t>
      </w:r>
      <w:bookmarkStart w:id="14" w:name="_Hlk48136343"/>
      <w:r>
        <w:rPr>
          <w:rFonts w:ascii="宋体" w:hAnsi="宋体" w:hint="eastAsia"/>
          <w:color w:val="000000"/>
          <w:sz w:val="22"/>
          <w:szCs w:val="22"/>
        </w:rPr>
        <w:t>，</w:t>
      </w:r>
      <w:r>
        <w:rPr>
          <w:rFonts w:ascii="宋体" w:hAnsi="宋体" w:cs="宋体" w:hint="eastAsia"/>
          <w:color w:val="000000"/>
          <w:sz w:val="22"/>
          <w:szCs w:val="22"/>
        </w:rPr>
        <w:t>需提供营业执照作为证明材料；</w:t>
      </w:r>
      <w:bookmarkEnd w:id="14"/>
    </w:p>
    <w:p w14:paraId="3B7C8DD6" w14:textId="77777777" w:rsidR="00495A63" w:rsidRDefault="00495A63" w:rsidP="00495A63">
      <w:pPr>
        <w:pStyle w:val="a5"/>
        <w:tabs>
          <w:tab w:val="left" w:pos="4394"/>
          <w:tab w:val="left" w:pos="5990"/>
        </w:tabs>
        <w:adjustRightInd w:val="0"/>
        <w:snapToGrid w:val="0"/>
        <w:spacing w:after="0" w:line="360" w:lineRule="exact"/>
        <w:ind w:firstLineChars="200" w:firstLine="440"/>
        <w:rPr>
          <w:rFonts w:ascii="宋体" w:hAnsi="宋体" w:cs="宋体"/>
          <w:color w:val="000000"/>
          <w:sz w:val="22"/>
          <w:szCs w:val="22"/>
        </w:rPr>
      </w:pPr>
      <w:r>
        <w:rPr>
          <w:rFonts w:ascii="宋体" w:hAnsi="宋体" w:cs="宋体" w:hint="eastAsia"/>
          <w:color w:val="000000"/>
          <w:sz w:val="22"/>
          <w:szCs w:val="22"/>
        </w:rPr>
        <w:t>②</w:t>
      </w:r>
      <w:bookmarkStart w:id="15" w:name="_Hlk48136463"/>
      <w:r>
        <w:rPr>
          <w:rFonts w:ascii="宋体" w:hAnsi="宋体" w:cs="宋体" w:hint="eastAsia"/>
          <w:color w:val="000000"/>
          <w:sz w:val="22"/>
          <w:szCs w:val="22"/>
        </w:rPr>
        <w:t>未</w:t>
      </w:r>
      <w:r>
        <w:rPr>
          <w:rFonts w:ascii="宋体" w:hAnsi="宋体" w:cs="宋体"/>
          <w:color w:val="000000"/>
          <w:sz w:val="22"/>
          <w:szCs w:val="22"/>
        </w:rPr>
        <w:t>被列入失信被执行人名单(以</w:t>
      </w:r>
      <w:r>
        <w:rPr>
          <w:rFonts w:ascii="宋体" w:hAnsi="宋体" w:cs="宋体" w:hint="eastAsia"/>
          <w:color w:val="000000"/>
          <w:sz w:val="22"/>
          <w:szCs w:val="22"/>
        </w:rPr>
        <w:t>投标截止日</w:t>
      </w:r>
      <w:r>
        <w:rPr>
          <w:rFonts w:ascii="宋体" w:hAnsi="宋体" w:cs="宋体"/>
          <w:color w:val="000000"/>
          <w:sz w:val="22"/>
          <w:szCs w:val="22"/>
        </w:rPr>
        <w:t>“信用中国”网站查询结果为准)</w:t>
      </w:r>
      <w:bookmarkEnd w:id="15"/>
      <w:r>
        <w:rPr>
          <w:rFonts w:ascii="宋体" w:hAnsi="宋体" w:cs="宋体" w:hint="eastAsia"/>
          <w:color w:val="000000"/>
          <w:sz w:val="22"/>
          <w:szCs w:val="22"/>
        </w:rPr>
        <w:t>；</w:t>
      </w:r>
    </w:p>
    <w:p w14:paraId="345A24BB" w14:textId="77777777" w:rsidR="00495A63" w:rsidRDefault="00495A63" w:rsidP="00495A63">
      <w:pPr>
        <w:pStyle w:val="a5"/>
        <w:tabs>
          <w:tab w:val="left" w:pos="4394"/>
          <w:tab w:val="left" w:pos="5990"/>
        </w:tabs>
        <w:adjustRightInd w:val="0"/>
        <w:snapToGrid w:val="0"/>
        <w:spacing w:after="0" w:line="360" w:lineRule="exact"/>
        <w:ind w:firstLineChars="200" w:firstLine="440"/>
        <w:rPr>
          <w:rFonts w:ascii="宋体" w:hAnsi="宋体" w:cs="宋体"/>
          <w:color w:val="000000"/>
          <w:sz w:val="22"/>
          <w:szCs w:val="22"/>
        </w:rPr>
      </w:pPr>
      <w:r>
        <w:rPr>
          <w:rFonts w:ascii="宋体" w:hAnsi="宋体" w:cs="宋体" w:hint="eastAsia"/>
          <w:color w:val="000000"/>
          <w:sz w:val="22"/>
          <w:szCs w:val="22"/>
        </w:rPr>
        <w:t>③</w:t>
      </w:r>
      <w:bookmarkStart w:id="16" w:name="_Hlk48136548"/>
      <w:r>
        <w:rPr>
          <w:rFonts w:ascii="宋体" w:hAnsi="宋体" w:cs="宋体"/>
          <w:color w:val="000000"/>
          <w:sz w:val="22"/>
          <w:szCs w:val="22"/>
        </w:rPr>
        <w:t>20</w:t>
      </w:r>
      <w:r>
        <w:rPr>
          <w:rFonts w:ascii="宋体" w:hAnsi="宋体" w:cs="宋体" w:hint="eastAsia"/>
          <w:color w:val="000000"/>
          <w:sz w:val="22"/>
          <w:szCs w:val="22"/>
        </w:rPr>
        <w:t>20</w:t>
      </w:r>
      <w:r>
        <w:rPr>
          <w:rFonts w:ascii="宋体" w:hAnsi="宋体" w:cs="宋体"/>
          <w:color w:val="000000"/>
          <w:sz w:val="22"/>
          <w:szCs w:val="22"/>
        </w:rPr>
        <w:t>年1月1日起至投标截止日止</w:t>
      </w:r>
      <w:r>
        <w:rPr>
          <w:rFonts w:ascii="宋体" w:hAnsi="宋体" w:cs="宋体" w:hint="eastAsia"/>
          <w:color w:val="000000"/>
          <w:sz w:val="22"/>
          <w:szCs w:val="22"/>
        </w:rPr>
        <w:t>，</w:t>
      </w:r>
      <w:r>
        <w:rPr>
          <w:rFonts w:ascii="宋体" w:hAnsi="宋体" w:cs="宋体"/>
          <w:color w:val="000000"/>
          <w:sz w:val="22"/>
          <w:szCs w:val="22"/>
        </w:rPr>
        <w:t>投标人</w:t>
      </w:r>
      <w:r>
        <w:rPr>
          <w:rFonts w:ascii="宋体" w:hAnsi="宋体" w:cs="宋体" w:hint="eastAsia"/>
          <w:color w:val="000000"/>
          <w:sz w:val="22"/>
          <w:szCs w:val="22"/>
        </w:rPr>
        <w:t>、拟派项目负责人无</w:t>
      </w:r>
      <w:r>
        <w:rPr>
          <w:rFonts w:ascii="宋体" w:hAnsi="宋体" w:cs="宋体"/>
          <w:color w:val="000000"/>
          <w:sz w:val="22"/>
          <w:szCs w:val="22"/>
        </w:rPr>
        <w:t>行贿犯罪</w:t>
      </w:r>
      <w:r>
        <w:rPr>
          <w:rFonts w:ascii="宋体" w:hAnsi="宋体" w:cs="宋体" w:hint="eastAsia"/>
          <w:color w:val="000000"/>
          <w:sz w:val="22"/>
          <w:szCs w:val="22"/>
        </w:rPr>
        <w:t>记录</w:t>
      </w:r>
      <w:r>
        <w:rPr>
          <w:rFonts w:ascii="宋体" w:hAnsi="宋体" w:cs="宋体"/>
          <w:color w:val="000000"/>
          <w:sz w:val="22"/>
          <w:szCs w:val="22"/>
        </w:rPr>
        <w:t>(以中国裁判文书网查询结果为准)</w:t>
      </w:r>
      <w:bookmarkEnd w:id="16"/>
      <w:r>
        <w:rPr>
          <w:rFonts w:ascii="宋体" w:hAnsi="宋体" w:cs="宋体" w:hint="eastAsia"/>
          <w:color w:val="000000"/>
          <w:sz w:val="22"/>
          <w:szCs w:val="22"/>
        </w:rPr>
        <w:t>；</w:t>
      </w:r>
    </w:p>
    <w:p w14:paraId="013FF98C"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40"/>
        <w:rPr>
          <w:rFonts w:ascii="宋体" w:hAnsi="宋体" w:cs="宋体"/>
          <w:b/>
          <w:color w:val="000000"/>
          <w:sz w:val="22"/>
          <w:szCs w:val="22"/>
        </w:rPr>
      </w:pPr>
      <w:r>
        <w:rPr>
          <w:rFonts w:ascii="宋体" w:hAnsi="宋体" w:cs="宋体" w:hint="eastAsia"/>
          <w:color w:val="000000"/>
          <w:sz w:val="22"/>
          <w:szCs w:val="22"/>
        </w:rPr>
        <w:t>④</w:t>
      </w:r>
      <w:r>
        <w:rPr>
          <w:rFonts w:ascii="宋体" w:hAnsi="宋体" w:cs="宋体" w:hint="eastAsia"/>
          <w:sz w:val="22"/>
          <w:szCs w:val="22"/>
        </w:rPr>
        <w:t>具有一般纳税人资格，可提供增值税专用发票(需提供下列四项证明材料中任意一项：</w:t>
      </w:r>
      <w:r>
        <w:rPr>
          <w:rFonts w:ascii="宋体" w:hAnsi="宋体" w:cs="宋体" w:hint="eastAsia"/>
          <w:b/>
          <w:sz w:val="22"/>
          <w:szCs w:val="22"/>
        </w:rPr>
        <w:t>1、主管税务部门出具的一般纳税人资格认定《税务事项通知书》；2、《增值税一般纳税人登记表》；3、打印投标人电子税务局一般纳税人资格查询网页)；4、其他可证明投标人为一般纳税人的证明材料；</w:t>
      </w:r>
    </w:p>
    <w:p w14:paraId="0E551AA6" w14:textId="77777777" w:rsidR="00495A63" w:rsidRDefault="00495A63" w:rsidP="00495A63">
      <w:pPr>
        <w:pStyle w:val="a5"/>
        <w:tabs>
          <w:tab w:val="left" w:pos="4394"/>
          <w:tab w:val="left" w:pos="5990"/>
        </w:tabs>
        <w:adjustRightInd w:val="0"/>
        <w:snapToGrid w:val="0"/>
        <w:spacing w:after="0" w:line="360" w:lineRule="exact"/>
        <w:ind w:firstLineChars="200" w:firstLine="440"/>
        <w:rPr>
          <w:rFonts w:ascii="宋体" w:hAnsi="宋体"/>
          <w:bCs/>
          <w:color w:val="000000"/>
          <w:kern w:val="0"/>
          <w:sz w:val="22"/>
          <w:szCs w:val="22"/>
          <w:highlight w:val="yellow"/>
        </w:rPr>
      </w:pPr>
      <w:r>
        <w:rPr>
          <w:rFonts w:ascii="宋体" w:hAnsi="宋体" w:cs="宋体" w:hint="eastAsia"/>
          <w:color w:val="000000"/>
          <w:sz w:val="22"/>
          <w:szCs w:val="22"/>
        </w:rPr>
        <w:t>⑤</w:t>
      </w:r>
      <w:r>
        <w:rPr>
          <w:rFonts w:ascii="宋体" w:hAnsi="宋体" w:cs="宋体" w:hint="eastAsia"/>
          <w:sz w:val="22"/>
          <w:szCs w:val="22"/>
        </w:rPr>
        <w:t>非制造商投标时，投标人需提供拟投产品的代理证书或销售证明或制造商授权书；</w:t>
      </w:r>
    </w:p>
    <w:p w14:paraId="71EBFAEA" w14:textId="77777777" w:rsidR="00495A63" w:rsidRDefault="00495A63" w:rsidP="00495A63">
      <w:pPr>
        <w:pStyle w:val="a5"/>
        <w:tabs>
          <w:tab w:val="left" w:pos="4394"/>
          <w:tab w:val="left" w:pos="5990"/>
        </w:tabs>
        <w:adjustRightInd w:val="0"/>
        <w:snapToGrid w:val="0"/>
        <w:spacing w:after="0" w:line="360" w:lineRule="exact"/>
        <w:ind w:firstLineChars="200" w:firstLine="436"/>
        <w:rPr>
          <w:rFonts w:ascii="宋体" w:hAnsi="宋体" w:cs="宋体"/>
          <w:color w:val="000000"/>
          <w:spacing w:val="-1"/>
          <w:sz w:val="22"/>
        </w:rPr>
      </w:pPr>
      <w:r>
        <w:rPr>
          <w:rFonts w:ascii="宋体" w:hAnsi="宋体" w:cs="宋体" w:hint="eastAsia"/>
          <w:color w:val="000000"/>
          <w:spacing w:val="-1"/>
          <w:sz w:val="22"/>
        </w:rPr>
        <w:t>3.2</w:t>
      </w:r>
      <w:r>
        <w:rPr>
          <w:rFonts w:ascii="宋体" w:hAnsi="宋体" w:cs="宋体"/>
          <w:color w:val="000000"/>
          <w:sz w:val="22"/>
          <w:szCs w:val="22"/>
        </w:rPr>
        <w:t xml:space="preserve"> </w:t>
      </w:r>
      <w:r>
        <w:rPr>
          <w:rFonts w:ascii="宋体" w:hAnsi="宋体" w:cs="宋体" w:hint="eastAsia"/>
          <w:color w:val="000000"/>
          <w:sz w:val="22"/>
          <w:szCs w:val="22"/>
        </w:rPr>
        <w:t>2019年1月1日以来(以合同签订时间为准)投标产品具有供货业绩 ，</w:t>
      </w:r>
      <w:r>
        <w:rPr>
          <w:rFonts w:ascii="宋体" w:hAnsi="宋体" w:cs="宋体" w:hint="eastAsia"/>
          <w:sz w:val="22"/>
          <w:szCs w:val="22"/>
        </w:rPr>
        <w:t>提供供货合同作为证明材料</w:t>
      </w:r>
      <w:r>
        <w:rPr>
          <w:rFonts w:ascii="宋体" w:hAnsi="宋体" w:cs="宋体" w:hint="eastAsia"/>
          <w:sz w:val="22"/>
        </w:rPr>
        <w:t>，如供货合同中无法体现业绩评审关键信息的，另提供业主（用户）证明文件</w:t>
      </w:r>
      <w:r>
        <w:rPr>
          <w:rFonts w:ascii="宋体" w:hAnsi="宋体" w:cs="宋体" w:hint="eastAsia"/>
          <w:sz w:val="22"/>
          <w:szCs w:val="22"/>
        </w:rPr>
        <w:t>。</w:t>
      </w:r>
    </w:p>
    <w:p w14:paraId="0505D996" w14:textId="77777777" w:rsidR="00495A63" w:rsidRDefault="00495A63" w:rsidP="00495A63">
      <w:pPr>
        <w:tabs>
          <w:tab w:val="left" w:pos="2388"/>
          <w:tab w:val="left" w:pos="2832"/>
          <w:tab w:val="left" w:pos="3472"/>
          <w:tab w:val="left" w:pos="6667"/>
          <w:tab w:val="left" w:pos="7270"/>
        </w:tabs>
        <w:adjustRightInd w:val="0"/>
        <w:snapToGrid w:val="0"/>
        <w:spacing w:line="360" w:lineRule="exact"/>
        <w:ind w:firstLineChars="200" w:firstLine="436"/>
        <w:rPr>
          <w:rFonts w:ascii="宋体" w:hAnsi="宋体" w:cs="宋体"/>
          <w:color w:val="000000"/>
          <w:spacing w:val="-1"/>
          <w:sz w:val="22"/>
        </w:rPr>
      </w:pPr>
      <w:r>
        <w:rPr>
          <w:rFonts w:ascii="宋体" w:hAnsi="宋体" w:cs="宋体" w:hint="eastAsia"/>
          <w:color w:val="000000"/>
          <w:spacing w:val="-1"/>
          <w:sz w:val="22"/>
        </w:rPr>
        <w:t>3.3本次招标不接受联合体投标。</w:t>
      </w:r>
    </w:p>
    <w:p w14:paraId="4C790105" w14:textId="77777777" w:rsidR="00495A63" w:rsidRDefault="00495A63" w:rsidP="00495A63">
      <w:pPr>
        <w:tabs>
          <w:tab w:val="left" w:pos="2388"/>
          <w:tab w:val="left" w:pos="2832"/>
          <w:tab w:val="left" w:pos="3472"/>
          <w:tab w:val="left" w:pos="6667"/>
          <w:tab w:val="left" w:pos="7270"/>
        </w:tabs>
        <w:adjustRightInd w:val="0"/>
        <w:snapToGrid w:val="0"/>
        <w:spacing w:line="360" w:lineRule="exact"/>
        <w:ind w:firstLineChars="200" w:firstLine="436"/>
        <w:rPr>
          <w:rFonts w:ascii="宋体" w:hAnsi="宋体" w:cs="宋体"/>
          <w:color w:val="000000"/>
          <w:spacing w:val="-1"/>
          <w:sz w:val="22"/>
        </w:rPr>
      </w:pPr>
      <w:r>
        <w:rPr>
          <w:rFonts w:ascii="宋体" w:hAnsi="宋体" w:cs="宋体" w:hint="eastAsia"/>
          <w:color w:val="000000"/>
          <w:spacing w:val="-1"/>
          <w:sz w:val="22"/>
        </w:rPr>
        <w:t>3.4根据《中华人民共和国招标投标法》、《中华人民共和国招标投标法实施条例》等相关法律法规和浙江省机场集团有限公司、杭州萧山国际机场有限公司列入禁止交易名单或不良信用记录名单的单位和个人不得参与本项目的投标。</w:t>
      </w:r>
    </w:p>
    <w:p w14:paraId="5928F920" w14:textId="77777777" w:rsidR="00495A63" w:rsidRDefault="00495A63" w:rsidP="00495A63">
      <w:pPr>
        <w:pStyle w:val="3"/>
        <w:snapToGrid w:val="0"/>
        <w:spacing w:line="360" w:lineRule="exact"/>
        <w:ind w:firstLineChars="0" w:firstLine="0"/>
        <w:rPr>
          <w:rFonts w:ascii="宋体" w:hAnsi="宋体" w:cs="宋体"/>
          <w:color w:val="000000"/>
          <w:sz w:val="22"/>
          <w:szCs w:val="22"/>
        </w:rPr>
      </w:pPr>
      <w:r>
        <w:rPr>
          <w:rFonts w:ascii="宋体" w:hAnsi="宋体" w:cs="宋体" w:hint="eastAsia"/>
          <w:color w:val="000000"/>
          <w:sz w:val="22"/>
          <w:szCs w:val="22"/>
        </w:rPr>
        <w:t>4.招标文件的获取</w:t>
      </w:r>
    </w:p>
    <w:p w14:paraId="13EA3870"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color w:val="000000"/>
          <w:kern w:val="0"/>
          <w:position w:val="-2"/>
          <w:sz w:val="22"/>
        </w:rPr>
      </w:pPr>
      <w:bookmarkStart w:id="17" w:name="_bookmark6"/>
      <w:bookmarkEnd w:id="17"/>
      <w:r>
        <w:rPr>
          <w:rFonts w:ascii="宋体" w:hAnsi="宋体" w:cs="宋体"/>
          <w:color w:val="000000"/>
          <w:kern w:val="0"/>
          <w:position w:val="-2"/>
          <w:sz w:val="22"/>
        </w:rPr>
        <w:t xml:space="preserve">4.1 </w:t>
      </w:r>
      <w:r>
        <w:rPr>
          <w:rFonts w:ascii="宋体" w:hAnsi="宋体" w:cs="宋体"/>
          <w:color w:val="000000"/>
          <w:kern w:val="0"/>
          <w:position w:val="-2"/>
          <w:sz w:val="22"/>
          <w:shd w:val="clear" w:color="auto" w:fill="FFFFFF"/>
        </w:rPr>
        <w:t>招标文件获取时间：</w:t>
      </w:r>
      <w:r>
        <w:rPr>
          <w:rFonts w:ascii="宋体" w:hAnsi="宋体" w:cs="宋体" w:hint="eastAsia"/>
          <w:b/>
          <w:color w:val="000000"/>
          <w:kern w:val="0"/>
          <w:sz w:val="22"/>
          <w:u w:val="single"/>
          <w:shd w:val="clear" w:color="auto" w:fill="FFFFFF"/>
        </w:rPr>
        <w:t>2023</w:t>
      </w:r>
      <w:r>
        <w:rPr>
          <w:rFonts w:ascii="宋体" w:hAnsi="宋体" w:cs="宋体"/>
          <w:b/>
          <w:color w:val="000000"/>
          <w:kern w:val="0"/>
          <w:sz w:val="22"/>
          <w:shd w:val="clear" w:color="auto" w:fill="FFFFFF"/>
        </w:rPr>
        <w:t>年</w:t>
      </w:r>
      <w:r>
        <w:rPr>
          <w:rFonts w:ascii="宋体" w:hAnsi="宋体" w:cs="宋体" w:hint="eastAsia"/>
          <w:b/>
          <w:color w:val="000000"/>
          <w:kern w:val="0"/>
          <w:sz w:val="22"/>
          <w:shd w:val="clear" w:color="auto" w:fill="FFFFFF"/>
        </w:rPr>
        <w:t xml:space="preserve"> </w:t>
      </w:r>
      <w:r>
        <w:rPr>
          <w:rFonts w:ascii="宋体" w:hAnsi="宋体" w:cs="宋体" w:hint="eastAsia"/>
          <w:b/>
          <w:color w:val="000000"/>
          <w:spacing w:val="43"/>
          <w:kern w:val="0"/>
          <w:sz w:val="22"/>
          <w:u w:val="single"/>
          <w:shd w:val="clear" w:color="auto" w:fill="FFFFFF"/>
        </w:rPr>
        <w:t xml:space="preserve"> 05 </w:t>
      </w:r>
      <w:r>
        <w:rPr>
          <w:rFonts w:ascii="宋体" w:hAnsi="宋体" w:cs="宋体" w:hint="eastAsia"/>
          <w:b/>
          <w:color w:val="000000"/>
          <w:kern w:val="0"/>
          <w:sz w:val="22"/>
          <w:shd w:val="clear" w:color="auto" w:fill="FFFFFF"/>
        </w:rPr>
        <w:t xml:space="preserve"> </w:t>
      </w:r>
      <w:r>
        <w:rPr>
          <w:rFonts w:ascii="宋体" w:hAnsi="宋体" w:cs="宋体"/>
          <w:b/>
          <w:color w:val="000000"/>
          <w:spacing w:val="-2"/>
          <w:kern w:val="0"/>
          <w:sz w:val="22"/>
          <w:shd w:val="clear" w:color="auto" w:fill="FFFFFF"/>
        </w:rPr>
        <w:t>月</w:t>
      </w:r>
      <w:r>
        <w:rPr>
          <w:rFonts w:ascii="宋体" w:hAnsi="宋体" w:cs="宋体" w:hint="eastAsia"/>
          <w:b/>
          <w:color w:val="000000"/>
          <w:spacing w:val="-2"/>
          <w:kern w:val="0"/>
          <w:sz w:val="22"/>
          <w:shd w:val="clear" w:color="auto" w:fill="FFFFFF"/>
        </w:rPr>
        <w:t xml:space="preserve"> </w:t>
      </w:r>
      <w:r w:rsidRPr="00264B7A">
        <w:rPr>
          <w:rFonts w:ascii="宋体" w:hAnsi="宋体" w:cs="宋体"/>
          <w:b/>
          <w:color w:val="000000"/>
          <w:spacing w:val="-2"/>
          <w:kern w:val="0"/>
          <w:sz w:val="22"/>
          <w:u w:val="single"/>
          <w:shd w:val="clear" w:color="auto" w:fill="FFFFFF"/>
        </w:rPr>
        <w:t xml:space="preserve"> </w:t>
      </w:r>
      <w:r>
        <w:rPr>
          <w:rFonts w:ascii="宋体" w:hAnsi="宋体" w:cs="宋体"/>
          <w:b/>
          <w:color w:val="000000"/>
          <w:spacing w:val="43"/>
          <w:kern w:val="0"/>
          <w:sz w:val="22"/>
          <w:u w:val="single"/>
          <w:shd w:val="clear" w:color="auto" w:fill="FFFFFF"/>
        </w:rPr>
        <w:t xml:space="preserve"> </w:t>
      </w:r>
      <w:r>
        <w:rPr>
          <w:rFonts w:ascii="宋体" w:hAnsi="宋体" w:cs="宋体" w:hint="eastAsia"/>
          <w:b/>
          <w:color w:val="000000"/>
          <w:spacing w:val="43"/>
          <w:kern w:val="0"/>
          <w:sz w:val="22"/>
          <w:u w:val="single"/>
          <w:shd w:val="clear" w:color="auto" w:fill="FFFFFF"/>
        </w:rPr>
        <w:t>2</w:t>
      </w:r>
      <w:r>
        <w:rPr>
          <w:rFonts w:ascii="宋体" w:hAnsi="宋体" w:cs="宋体"/>
          <w:b/>
          <w:color w:val="000000"/>
          <w:spacing w:val="43"/>
          <w:kern w:val="0"/>
          <w:sz w:val="22"/>
          <w:u w:val="single"/>
          <w:shd w:val="clear" w:color="auto" w:fill="FFFFFF"/>
        </w:rPr>
        <w:t>6</w:t>
      </w:r>
      <w:r>
        <w:rPr>
          <w:rFonts w:ascii="宋体" w:hAnsi="宋体" w:cs="宋体" w:hint="eastAsia"/>
          <w:b/>
          <w:color w:val="000000"/>
          <w:spacing w:val="43"/>
          <w:kern w:val="0"/>
          <w:sz w:val="22"/>
          <w:u w:val="single"/>
          <w:shd w:val="clear" w:color="auto" w:fill="FFFFFF"/>
        </w:rPr>
        <w:t xml:space="preserve"> </w:t>
      </w:r>
      <w:r>
        <w:rPr>
          <w:rFonts w:ascii="宋体" w:hAnsi="宋体" w:cs="宋体" w:hint="eastAsia"/>
          <w:b/>
          <w:color w:val="000000"/>
          <w:spacing w:val="-2"/>
          <w:kern w:val="0"/>
          <w:sz w:val="22"/>
          <w:shd w:val="clear" w:color="auto" w:fill="FFFFFF"/>
        </w:rPr>
        <w:t xml:space="preserve"> </w:t>
      </w:r>
      <w:r>
        <w:rPr>
          <w:rFonts w:ascii="宋体" w:hAnsi="宋体" w:cs="宋体"/>
          <w:b/>
          <w:color w:val="000000"/>
          <w:spacing w:val="-2"/>
          <w:kern w:val="0"/>
          <w:sz w:val="22"/>
          <w:shd w:val="clear" w:color="auto" w:fill="FFFFFF"/>
        </w:rPr>
        <w:t>日</w:t>
      </w:r>
      <w:r>
        <w:rPr>
          <w:rFonts w:ascii="宋体" w:hAnsi="宋体" w:cs="宋体"/>
          <w:b/>
          <w:bCs/>
          <w:color w:val="000000"/>
          <w:kern w:val="0"/>
          <w:position w:val="-2"/>
          <w:sz w:val="22"/>
          <w:shd w:val="clear" w:color="auto" w:fill="FFFFFF"/>
        </w:rPr>
        <w:t>至</w:t>
      </w:r>
      <w:r>
        <w:rPr>
          <w:rFonts w:ascii="宋体" w:hAnsi="宋体" w:cs="宋体" w:hint="eastAsia"/>
          <w:b/>
          <w:color w:val="000000"/>
          <w:kern w:val="0"/>
          <w:sz w:val="22"/>
          <w:u w:val="single"/>
          <w:shd w:val="clear" w:color="auto" w:fill="FFFFFF"/>
        </w:rPr>
        <w:t>2023</w:t>
      </w:r>
      <w:r>
        <w:rPr>
          <w:rFonts w:ascii="宋体" w:hAnsi="宋体" w:cs="宋体"/>
          <w:b/>
          <w:color w:val="000000"/>
          <w:kern w:val="0"/>
          <w:sz w:val="22"/>
          <w:shd w:val="clear" w:color="auto" w:fill="FFFFFF"/>
        </w:rPr>
        <w:t>年</w:t>
      </w:r>
      <w:r>
        <w:rPr>
          <w:rFonts w:ascii="宋体" w:hAnsi="宋体" w:cs="宋体" w:hint="eastAsia"/>
          <w:b/>
          <w:color w:val="000000"/>
          <w:spacing w:val="43"/>
          <w:kern w:val="0"/>
          <w:sz w:val="22"/>
          <w:u w:val="single"/>
          <w:shd w:val="clear" w:color="auto" w:fill="FFFFFF"/>
        </w:rPr>
        <w:t xml:space="preserve"> 06 </w:t>
      </w:r>
      <w:r>
        <w:rPr>
          <w:rFonts w:ascii="宋体" w:hAnsi="宋体" w:cs="宋体"/>
          <w:b/>
          <w:color w:val="000000"/>
          <w:spacing w:val="-2"/>
          <w:kern w:val="0"/>
          <w:sz w:val="22"/>
          <w:shd w:val="clear" w:color="auto" w:fill="FFFFFF"/>
        </w:rPr>
        <w:t>月</w:t>
      </w:r>
      <w:r>
        <w:rPr>
          <w:rFonts w:ascii="宋体" w:hAnsi="宋体" w:cs="宋体" w:hint="eastAsia"/>
          <w:b/>
          <w:color w:val="000000"/>
          <w:spacing w:val="43"/>
          <w:kern w:val="0"/>
          <w:sz w:val="22"/>
          <w:u w:val="single"/>
          <w:shd w:val="clear" w:color="auto" w:fill="FFFFFF"/>
        </w:rPr>
        <w:t xml:space="preserve"> 11 </w:t>
      </w:r>
      <w:r>
        <w:rPr>
          <w:rFonts w:ascii="宋体" w:hAnsi="宋体" w:cs="宋体"/>
          <w:b/>
          <w:color w:val="000000"/>
          <w:spacing w:val="-2"/>
          <w:kern w:val="0"/>
          <w:sz w:val="22"/>
          <w:shd w:val="clear" w:color="auto" w:fill="FFFFFF"/>
        </w:rPr>
        <w:t>日</w:t>
      </w:r>
      <w:r>
        <w:rPr>
          <w:rFonts w:ascii="宋体" w:hAnsi="宋体" w:cs="宋体"/>
          <w:color w:val="000000"/>
          <w:kern w:val="0"/>
          <w:position w:val="-2"/>
          <w:sz w:val="22"/>
          <w:shd w:val="clear" w:color="auto" w:fill="FFFFFF"/>
        </w:rPr>
        <w:t>工作日上午9：00时～11：30时,下午14：00时～16：30时(以上均为北京时间)，逾期不再受理。</w:t>
      </w:r>
      <w:r>
        <w:rPr>
          <w:rFonts w:ascii="宋体" w:hAnsi="宋体" w:cs="宋体"/>
          <w:color w:val="000000"/>
          <w:kern w:val="0"/>
          <w:position w:val="-2"/>
          <w:sz w:val="22"/>
        </w:rPr>
        <w:t xml:space="preserve"> </w:t>
      </w:r>
    </w:p>
    <w:p w14:paraId="1B83E52D" w14:textId="77777777" w:rsidR="00495A63" w:rsidRDefault="00495A63" w:rsidP="00495A63">
      <w:pPr>
        <w:pStyle w:val="3"/>
        <w:snapToGrid w:val="0"/>
        <w:spacing w:line="360" w:lineRule="exact"/>
        <w:ind w:firstLineChars="0" w:firstLine="0"/>
        <w:rPr>
          <w:rFonts w:ascii="宋体" w:hAnsi="宋体"/>
          <w:sz w:val="22"/>
          <w:szCs w:val="22"/>
        </w:rPr>
      </w:pPr>
      <w:r>
        <w:rPr>
          <w:rFonts w:ascii="宋体" w:hAnsi="宋体"/>
          <w:sz w:val="22"/>
          <w:szCs w:val="22"/>
        </w:rPr>
        <w:t>5.投标文件的递交</w:t>
      </w:r>
    </w:p>
    <w:p w14:paraId="2DFBA393" w14:textId="7D91522A"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5.1 投标文件递交的截止时间：</w:t>
      </w:r>
      <w:r>
        <w:rPr>
          <w:rFonts w:ascii="宋体" w:hAnsi="宋体" w:cs="宋体" w:hint="eastAsia"/>
          <w:kern w:val="0"/>
          <w:position w:val="-2"/>
          <w:sz w:val="22"/>
        </w:rPr>
        <w:t>2023</w:t>
      </w:r>
      <w:r>
        <w:rPr>
          <w:rFonts w:ascii="宋体" w:hAnsi="宋体" w:cs="宋体"/>
          <w:b/>
          <w:bCs/>
          <w:kern w:val="0"/>
          <w:position w:val="-2"/>
          <w:sz w:val="22"/>
        </w:rPr>
        <w:t>年</w:t>
      </w:r>
      <w:r>
        <w:rPr>
          <w:rFonts w:ascii="宋体" w:hAnsi="宋体" w:cs="宋体" w:hint="eastAsia"/>
          <w:b/>
          <w:bCs/>
          <w:kern w:val="0"/>
          <w:position w:val="-2"/>
          <w:sz w:val="22"/>
          <w:u w:val="single"/>
        </w:rPr>
        <w:t xml:space="preserve"> 06</w:t>
      </w:r>
      <w:r w:rsidR="00242297">
        <w:rPr>
          <w:rFonts w:ascii="宋体" w:hAnsi="宋体" w:cs="宋体"/>
          <w:b/>
          <w:bCs/>
          <w:kern w:val="0"/>
          <w:position w:val="-2"/>
          <w:sz w:val="22"/>
          <w:u w:val="single"/>
        </w:rPr>
        <w:t xml:space="preserve"> </w:t>
      </w:r>
      <w:r>
        <w:rPr>
          <w:rFonts w:ascii="宋体" w:hAnsi="宋体" w:cs="宋体"/>
          <w:b/>
          <w:bCs/>
          <w:kern w:val="0"/>
          <w:position w:val="-2"/>
          <w:sz w:val="22"/>
        </w:rPr>
        <w:t>月</w:t>
      </w:r>
      <w:r>
        <w:rPr>
          <w:rFonts w:ascii="宋体" w:hAnsi="宋体" w:cs="宋体"/>
          <w:b/>
          <w:bCs/>
          <w:kern w:val="0"/>
          <w:position w:val="-2"/>
          <w:sz w:val="22"/>
          <w:u w:val="single"/>
        </w:rPr>
        <w:t xml:space="preserve">  12  </w:t>
      </w:r>
      <w:r>
        <w:rPr>
          <w:rFonts w:ascii="宋体" w:hAnsi="宋体" w:cs="宋体"/>
          <w:b/>
          <w:bCs/>
          <w:kern w:val="0"/>
          <w:position w:val="-2"/>
          <w:sz w:val="22"/>
        </w:rPr>
        <w:t>日</w:t>
      </w:r>
      <w:r>
        <w:rPr>
          <w:rFonts w:ascii="宋体" w:hAnsi="宋体" w:cs="宋体"/>
          <w:b/>
          <w:bCs/>
          <w:kern w:val="0"/>
          <w:position w:val="-2"/>
          <w:sz w:val="22"/>
          <w:u w:val="single"/>
        </w:rPr>
        <w:t xml:space="preserve">  </w:t>
      </w:r>
      <w:r>
        <w:rPr>
          <w:rFonts w:ascii="宋体" w:hAnsi="宋体" w:cs="宋体" w:hint="eastAsia"/>
          <w:b/>
          <w:bCs/>
          <w:kern w:val="0"/>
          <w:position w:val="-2"/>
          <w:sz w:val="22"/>
          <w:u w:val="single"/>
        </w:rPr>
        <w:t>09</w:t>
      </w:r>
      <w:r w:rsidR="00C038F5">
        <w:rPr>
          <w:rFonts w:ascii="宋体" w:hAnsi="宋体" w:cs="宋体"/>
          <w:b/>
          <w:bCs/>
          <w:kern w:val="0"/>
          <w:position w:val="-2"/>
          <w:sz w:val="22"/>
          <w:u w:val="single"/>
        </w:rPr>
        <w:t xml:space="preserve"> </w:t>
      </w:r>
      <w:r>
        <w:rPr>
          <w:rFonts w:ascii="宋体" w:hAnsi="宋体" w:cs="宋体"/>
          <w:b/>
          <w:bCs/>
          <w:kern w:val="0"/>
          <w:position w:val="-2"/>
          <w:sz w:val="22"/>
          <w:u w:val="single"/>
        </w:rPr>
        <w:t xml:space="preserve"> </w:t>
      </w:r>
      <w:r>
        <w:rPr>
          <w:rFonts w:ascii="宋体" w:hAnsi="宋体" w:cs="宋体"/>
          <w:b/>
          <w:bCs/>
          <w:kern w:val="0"/>
          <w:position w:val="-2"/>
          <w:sz w:val="22"/>
        </w:rPr>
        <w:t>时</w:t>
      </w:r>
      <w:r>
        <w:rPr>
          <w:rFonts w:ascii="宋体" w:hAnsi="宋体" w:cs="宋体"/>
          <w:b/>
          <w:bCs/>
          <w:kern w:val="0"/>
          <w:position w:val="-2"/>
          <w:sz w:val="22"/>
          <w:u w:val="single"/>
        </w:rPr>
        <w:t xml:space="preserve"> </w:t>
      </w:r>
      <w:r w:rsidR="00C038F5">
        <w:rPr>
          <w:rFonts w:ascii="宋体" w:hAnsi="宋体" w:cs="宋体"/>
          <w:b/>
          <w:bCs/>
          <w:kern w:val="0"/>
          <w:position w:val="-2"/>
          <w:sz w:val="22"/>
          <w:u w:val="single"/>
        </w:rPr>
        <w:t xml:space="preserve"> </w:t>
      </w:r>
      <w:r>
        <w:rPr>
          <w:rFonts w:ascii="宋体" w:hAnsi="宋体" w:cs="宋体" w:hint="eastAsia"/>
          <w:b/>
          <w:bCs/>
          <w:kern w:val="0"/>
          <w:position w:val="-2"/>
          <w:sz w:val="22"/>
          <w:u w:val="single"/>
        </w:rPr>
        <w:t>30</w:t>
      </w:r>
      <w:r>
        <w:rPr>
          <w:rFonts w:ascii="宋体" w:hAnsi="宋体" w:cs="宋体"/>
          <w:b/>
          <w:bCs/>
          <w:kern w:val="0"/>
          <w:position w:val="-2"/>
          <w:sz w:val="22"/>
          <w:u w:val="single"/>
        </w:rPr>
        <w:t xml:space="preserve"> </w:t>
      </w:r>
      <w:r w:rsidR="00C038F5">
        <w:rPr>
          <w:rFonts w:ascii="宋体" w:hAnsi="宋体" w:cs="宋体"/>
          <w:b/>
          <w:bCs/>
          <w:kern w:val="0"/>
          <w:position w:val="-2"/>
          <w:sz w:val="22"/>
          <w:u w:val="single"/>
        </w:rPr>
        <w:t xml:space="preserve"> </w:t>
      </w:r>
      <w:r>
        <w:rPr>
          <w:rFonts w:ascii="宋体" w:hAnsi="宋体" w:cs="宋体"/>
          <w:b/>
          <w:bCs/>
          <w:kern w:val="0"/>
          <w:position w:val="-2"/>
          <w:sz w:val="22"/>
        </w:rPr>
        <w:t>分(北京时间)。</w:t>
      </w:r>
    </w:p>
    <w:p w14:paraId="29BF0908"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b/>
          <w:bCs/>
          <w:kern w:val="0"/>
          <w:position w:val="-2"/>
          <w:sz w:val="22"/>
        </w:rPr>
      </w:pPr>
      <w:r>
        <w:rPr>
          <w:rFonts w:ascii="宋体" w:hAnsi="宋体" w:cs="宋体"/>
          <w:kern w:val="0"/>
          <w:position w:val="-2"/>
          <w:sz w:val="22"/>
        </w:rPr>
        <w:t>5.2 投标文件递交地点：</w:t>
      </w:r>
      <w:r>
        <w:rPr>
          <w:rFonts w:ascii="宋体" w:hAnsi="宋体" w:cs="Arial" w:hint="eastAsia"/>
          <w:b/>
          <w:bCs/>
          <w:color w:val="000000"/>
          <w:kern w:val="0"/>
          <w:sz w:val="22"/>
        </w:rPr>
        <w:t>杭州萧山国际机场空港大厦C座523室</w:t>
      </w:r>
      <w:bookmarkStart w:id="18" w:name="_bookmark7"/>
      <w:bookmarkEnd w:id="18"/>
      <w:r>
        <w:rPr>
          <w:rFonts w:ascii="宋体" w:hAnsi="宋体" w:cs="宋体" w:hint="eastAsia"/>
          <w:b/>
          <w:bCs/>
          <w:kern w:val="0"/>
          <w:position w:val="-2"/>
          <w:sz w:val="22"/>
        </w:rPr>
        <w:t>,</w:t>
      </w:r>
      <w:r>
        <w:rPr>
          <w:rStyle w:val="af1"/>
          <w:rFonts w:hAnsi="宋体" w:cs="Arial" w:hint="eastAsia"/>
          <w:bCs/>
          <w:color w:val="000000"/>
          <w:kern w:val="0"/>
          <w:sz w:val="22"/>
          <w:u w:val="single"/>
        </w:rPr>
        <w:t>董琴收，</w:t>
      </w:r>
      <w:r>
        <w:rPr>
          <w:rStyle w:val="af1"/>
          <w:rFonts w:hAnsi="宋体" w:cs="Arial" w:hint="eastAsia"/>
          <w:bCs/>
          <w:color w:val="000000"/>
          <w:kern w:val="0"/>
          <w:sz w:val="22"/>
          <w:u w:val="single"/>
        </w:rPr>
        <w:t>18258162285</w:t>
      </w:r>
      <w:r>
        <w:rPr>
          <w:rFonts w:ascii="宋体" w:hAnsi="宋体" w:cs="Arial" w:hint="eastAsia"/>
          <w:b/>
          <w:bCs/>
          <w:color w:val="000000"/>
          <w:kern w:val="0"/>
          <w:sz w:val="22"/>
          <w:u w:val="single"/>
        </w:rPr>
        <w:t>。</w:t>
      </w:r>
    </w:p>
    <w:p w14:paraId="20CA4E73"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5.3 逾期送达的、未送达指定地点的或者未密封的投标文件，招标人将予以拒收。</w:t>
      </w:r>
    </w:p>
    <w:p w14:paraId="0C3063C1" w14:textId="77777777" w:rsidR="00495A63" w:rsidRDefault="00495A63" w:rsidP="00495A63">
      <w:pPr>
        <w:pStyle w:val="3"/>
        <w:snapToGrid w:val="0"/>
        <w:spacing w:line="360" w:lineRule="exact"/>
        <w:ind w:firstLineChars="0" w:firstLine="0"/>
        <w:rPr>
          <w:rFonts w:ascii="宋体" w:hAnsi="宋体"/>
          <w:sz w:val="22"/>
          <w:szCs w:val="22"/>
        </w:rPr>
      </w:pPr>
      <w:r>
        <w:rPr>
          <w:rFonts w:ascii="宋体" w:hAnsi="宋体"/>
          <w:sz w:val="22"/>
          <w:szCs w:val="22"/>
        </w:rPr>
        <w:t>6.发布公告的媒介</w:t>
      </w:r>
    </w:p>
    <w:p w14:paraId="376F8BA6"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bookmarkStart w:id="19" w:name="_bookmark8"/>
      <w:bookmarkEnd w:id="19"/>
      <w:r>
        <w:rPr>
          <w:rFonts w:ascii="宋体" w:hAnsi="宋体" w:cs="宋体"/>
          <w:kern w:val="0"/>
          <w:position w:val="-2"/>
          <w:sz w:val="22"/>
        </w:rPr>
        <w:t>本次招标公告在以下媒介上发布：</w:t>
      </w:r>
    </w:p>
    <w:p w14:paraId="4D4D4369"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bookmarkStart w:id="20" w:name="_Hlk47996086"/>
      <w:r>
        <w:rPr>
          <w:rFonts w:ascii="宋体" w:hAnsi="宋体" w:cs="宋体"/>
          <w:kern w:val="0"/>
          <w:position w:val="-2"/>
          <w:sz w:val="22"/>
        </w:rPr>
        <w:t>6.</w:t>
      </w:r>
      <w:r>
        <w:rPr>
          <w:rFonts w:ascii="宋体" w:hAnsi="宋体" w:cs="宋体" w:hint="eastAsia"/>
          <w:kern w:val="0"/>
          <w:position w:val="-2"/>
          <w:sz w:val="22"/>
        </w:rPr>
        <w:t>1</w:t>
      </w:r>
      <w:r>
        <w:rPr>
          <w:rFonts w:ascii="宋体" w:hAnsi="宋体" w:cs="宋体"/>
          <w:kern w:val="0"/>
          <w:position w:val="-2"/>
          <w:sz w:val="22"/>
        </w:rPr>
        <w:t xml:space="preserve"> </w:t>
      </w:r>
      <w:r>
        <w:rPr>
          <w:rFonts w:ascii="宋体" w:hAnsi="宋体" w:cs="宋体" w:hint="eastAsia"/>
          <w:kern w:val="0"/>
          <w:position w:val="-2"/>
          <w:sz w:val="22"/>
        </w:rPr>
        <w:t>浙江省机场集团有限公司官网</w:t>
      </w:r>
      <w:r>
        <w:rPr>
          <w:rFonts w:ascii="宋体" w:hAnsi="宋体" w:cs="宋体"/>
          <w:kern w:val="0"/>
          <w:position w:val="-2"/>
          <w:sz w:val="22"/>
        </w:rPr>
        <w:t xml:space="preserve"> http://www.zjsairport.com</w:t>
      </w:r>
    </w:p>
    <w:p w14:paraId="281FE066"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6.</w:t>
      </w:r>
      <w:r>
        <w:rPr>
          <w:rFonts w:ascii="宋体" w:hAnsi="宋体" w:cs="宋体" w:hint="eastAsia"/>
          <w:kern w:val="0"/>
          <w:position w:val="-2"/>
          <w:sz w:val="22"/>
        </w:rPr>
        <w:t>2</w:t>
      </w:r>
      <w:r>
        <w:rPr>
          <w:rFonts w:ascii="宋体" w:hAnsi="宋体" w:cs="宋体"/>
          <w:kern w:val="0"/>
          <w:position w:val="-2"/>
          <w:sz w:val="22"/>
        </w:rPr>
        <w:t xml:space="preserve"> </w:t>
      </w:r>
      <w:r>
        <w:rPr>
          <w:rFonts w:ascii="宋体" w:hAnsi="宋体" w:cs="宋体" w:hint="eastAsia"/>
          <w:kern w:val="0"/>
          <w:position w:val="-2"/>
          <w:sz w:val="22"/>
        </w:rPr>
        <w:t xml:space="preserve">杭州萧山机场有限公司官网 </w:t>
      </w:r>
      <w:r>
        <w:rPr>
          <w:rFonts w:ascii="宋体" w:hAnsi="宋体" w:cs="宋体"/>
          <w:kern w:val="0"/>
          <w:position w:val="-2"/>
          <w:sz w:val="22"/>
        </w:rPr>
        <w:t>http://www.hzairport.com</w:t>
      </w:r>
    </w:p>
    <w:p w14:paraId="69F066F1"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6.</w:t>
      </w:r>
      <w:r>
        <w:rPr>
          <w:rFonts w:ascii="宋体" w:hAnsi="宋体" w:cs="宋体" w:hint="eastAsia"/>
          <w:kern w:val="0"/>
          <w:position w:val="-2"/>
          <w:sz w:val="22"/>
        </w:rPr>
        <w:t>3</w:t>
      </w:r>
      <w:r>
        <w:rPr>
          <w:rFonts w:ascii="宋体" w:hAnsi="宋体" w:cs="宋体"/>
          <w:kern w:val="0"/>
          <w:position w:val="-2"/>
          <w:sz w:val="22"/>
        </w:rPr>
        <w:t xml:space="preserve"> </w:t>
      </w:r>
      <w:r>
        <w:rPr>
          <w:rFonts w:ascii="宋体" w:hAnsi="宋体" w:cs="宋体" w:hint="eastAsia"/>
          <w:kern w:val="0"/>
          <w:position w:val="-2"/>
          <w:sz w:val="22"/>
        </w:rPr>
        <w:t>浙江政府采购网</w:t>
      </w:r>
      <w:r>
        <w:rPr>
          <w:rFonts w:ascii="宋体" w:hAnsi="宋体" w:cs="宋体"/>
          <w:kern w:val="0"/>
          <w:position w:val="-2"/>
          <w:sz w:val="22"/>
        </w:rPr>
        <w:t xml:space="preserve"> http://zfcg.czt.zj.gov.cn</w:t>
      </w:r>
    </w:p>
    <w:p w14:paraId="46AA2D1A"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6.</w:t>
      </w:r>
      <w:r>
        <w:rPr>
          <w:rFonts w:ascii="宋体" w:hAnsi="宋体" w:cs="宋体" w:hint="eastAsia"/>
          <w:kern w:val="0"/>
          <w:position w:val="-2"/>
          <w:sz w:val="22"/>
        </w:rPr>
        <w:t>4</w:t>
      </w:r>
      <w:r>
        <w:rPr>
          <w:rFonts w:ascii="宋体" w:hAnsi="宋体" w:cs="宋体"/>
          <w:kern w:val="0"/>
          <w:position w:val="-2"/>
          <w:sz w:val="22"/>
        </w:rPr>
        <w:t xml:space="preserve"> </w:t>
      </w:r>
      <w:r>
        <w:rPr>
          <w:rFonts w:ascii="宋体" w:hAnsi="宋体" w:cs="宋体" w:hint="eastAsia"/>
          <w:kern w:val="0"/>
          <w:position w:val="-2"/>
          <w:sz w:val="22"/>
        </w:rPr>
        <w:t xml:space="preserve">浙江政务服务网 </w:t>
      </w:r>
      <w:r>
        <w:rPr>
          <w:rFonts w:ascii="宋体" w:hAnsi="宋体" w:cs="宋体"/>
          <w:kern w:val="0"/>
          <w:position w:val="-2"/>
          <w:sz w:val="22"/>
        </w:rPr>
        <w:t>http://zjpubservice.zjzwfw.gov.cn</w:t>
      </w:r>
    </w:p>
    <w:p w14:paraId="09911A76"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lastRenderedPageBreak/>
        <w:t>6.</w:t>
      </w:r>
      <w:r>
        <w:rPr>
          <w:rFonts w:ascii="宋体" w:hAnsi="宋体" w:cs="宋体" w:hint="eastAsia"/>
          <w:kern w:val="0"/>
          <w:position w:val="-2"/>
          <w:sz w:val="22"/>
        </w:rPr>
        <w:t>5</w:t>
      </w:r>
      <w:r>
        <w:rPr>
          <w:rFonts w:ascii="宋体" w:hAnsi="宋体" w:cs="宋体"/>
          <w:kern w:val="0"/>
          <w:position w:val="-2"/>
          <w:sz w:val="22"/>
        </w:rPr>
        <w:t xml:space="preserve"> </w:t>
      </w:r>
      <w:r>
        <w:rPr>
          <w:rFonts w:ascii="宋体" w:hAnsi="宋体" w:cs="宋体" w:hint="eastAsia"/>
          <w:kern w:val="0"/>
          <w:position w:val="-2"/>
          <w:sz w:val="22"/>
        </w:rPr>
        <w:t>政采云平台企业购</w:t>
      </w:r>
      <w:r>
        <w:rPr>
          <w:rFonts w:ascii="宋体" w:hAnsi="宋体" w:cs="宋体"/>
          <w:kern w:val="0"/>
          <w:position w:val="-2"/>
          <w:sz w:val="22"/>
        </w:rPr>
        <w:t xml:space="preserve"> https://b.zhengcaiyun.cn</w:t>
      </w:r>
    </w:p>
    <w:p w14:paraId="1EB0D671" w14:textId="77777777" w:rsidR="00495A63" w:rsidRDefault="00495A63" w:rsidP="00495A63">
      <w:pPr>
        <w:tabs>
          <w:tab w:val="left" w:pos="3460"/>
        </w:tabs>
        <w:autoSpaceDE w:val="0"/>
        <w:autoSpaceDN w:val="0"/>
        <w:adjustRightInd w:val="0"/>
        <w:snapToGrid w:val="0"/>
        <w:spacing w:line="360" w:lineRule="exact"/>
        <w:ind w:firstLineChars="200" w:firstLine="440"/>
        <w:rPr>
          <w:rFonts w:ascii="宋体" w:hAnsi="宋体" w:cs="宋体"/>
          <w:kern w:val="0"/>
          <w:position w:val="-2"/>
          <w:sz w:val="22"/>
        </w:rPr>
      </w:pPr>
      <w:r>
        <w:rPr>
          <w:rFonts w:ascii="宋体" w:hAnsi="宋体" w:cs="宋体"/>
          <w:kern w:val="0"/>
          <w:position w:val="-2"/>
          <w:sz w:val="22"/>
        </w:rPr>
        <w:t>6.</w:t>
      </w:r>
      <w:r>
        <w:rPr>
          <w:rFonts w:ascii="宋体" w:hAnsi="宋体" w:cs="宋体" w:hint="eastAsia"/>
          <w:kern w:val="0"/>
          <w:position w:val="-2"/>
          <w:sz w:val="22"/>
        </w:rPr>
        <w:t>6</w:t>
      </w:r>
      <w:r>
        <w:rPr>
          <w:rFonts w:ascii="宋体" w:hAnsi="宋体" w:cs="宋体"/>
          <w:kern w:val="0"/>
          <w:position w:val="-2"/>
          <w:sz w:val="22"/>
        </w:rPr>
        <w:t xml:space="preserve"> </w:t>
      </w:r>
      <w:r>
        <w:rPr>
          <w:rFonts w:ascii="宋体" w:hAnsi="宋体" w:cs="宋体" w:hint="eastAsia"/>
          <w:kern w:val="0"/>
          <w:position w:val="-2"/>
          <w:sz w:val="22"/>
        </w:rPr>
        <w:t>招天下</w:t>
      </w:r>
      <w:r>
        <w:rPr>
          <w:rFonts w:ascii="宋体" w:hAnsi="宋体" w:cs="宋体"/>
          <w:kern w:val="0"/>
          <w:position w:val="-2"/>
          <w:sz w:val="22"/>
        </w:rPr>
        <w:t xml:space="preserve"> </w:t>
      </w:r>
      <w:hyperlink r:id="rId7" w:history="1">
        <w:r>
          <w:rPr>
            <w:rFonts w:ascii="宋体" w:hAnsi="宋体"/>
            <w:sz w:val="22"/>
          </w:rPr>
          <w:t>https://www.zhaotx.cn</w:t>
        </w:r>
      </w:hyperlink>
    </w:p>
    <w:bookmarkEnd w:id="20"/>
    <w:p w14:paraId="011F8206" w14:textId="77777777" w:rsidR="00495A63" w:rsidRDefault="00495A63" w:rsidP="00495A63">
      <w:pPr>
        <w:pStyle w:val="3"/>
        <w:snapToGrid w:val="0"/>
        <w:spacing w:line="360" w:lineRule="exact"/>
        <w:ind w:firstLineChars="0" w:firstLine="0"/>
        <w:rPr>
          <w:rFonts w:ascii="宋体" w:hAnsi="宋体"/>
          <w:sz w:val="22"/>
          <w:szCs w:val="22"/>
        </w:rPr>
      </w:pPr>
      <w:r>
        <w:rPr>
          <w:rFonts w:ascii="宋体" w:hAnsi="宋体"/>
          <w:sz w:val="22"/>
          <w:szCs w:val="22"/>
        </w:rPr>
        <w:t>7.其他事项</w:t>
      </w:r>
    </w:p>
    <w:p w14:paraId="30CBD2E8"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40"/>
        <w:rPr>
          <w:rFonts w:ascii="宋体" w:hAnsi="宋体" w:cs="宋体"/>
          <w:kern w:val="0"/>
          <w:sz w:val="22"/>
          <w:szCs w:val="22"/>
        </w:rPr>
      </w:pPr>
      <w:r>
        <w:rPr>
          <w:rFonts w:ascii="宋体" w:hAnsi="宋体" w:cs="宋体" w:hint="eastAsia"/>
          <w:kern w:val="0"/>
          <w:sz w:val="22"/>
          <w:szCs w:val="22"/>
        </w:rPr>
        <w:t>(一)潜在投标人若对招标文件中的投标人资格条件、星号条款等重要内容有异议的，可在招标文件规定时间前通过书面形式提出，若招标人予以采纳，将对招标文件进行完善并以补充文件或更正公告形式发布。</w:t>
      </w:r>
    </w:p>
    <w:p w14:paraId="1666E700" w14:textId="77777777" w:rsidR="00495A63" w:rsidRDefault="00495A63" w:rsidP="00495A63">
      <w:pPr>
        <w:pStyle w:val="a5"/>
        <w:tabs>
          <w:tab w:val="left" w:pos="2388"/>
          <w:tab w:val="left" w:pos="2832"/>
          <w:tab w:val="left" w:pos="3472"/>
          <w:tab w:val="left" w:pos="6667"/>
          <w:tab w:val="left" w:pos="7270"/>
        </w:tabs>
        <w:adjustRightInd w:val="0"/>
        <w:snapToGrid w:val="0"/>
        <w:spacing w:after="0" w:line="360" w:lineRule="exact"/>
        <w:ind w:firstLineChars="200" w:firstLine="440"/>
        <w:rPr>
          <w:rFonts w:ascii="宋体" w:hAnsi="宋体" w:cs="宋体"/>
          <w:kern w:val="0"/>
          <w:sz w:val="22"/>
          <w:szCs w:val="22"/>
        </w:rPr>
      </w:pPr>
      <w:r>
        <w:rPr>
          <w:rFonts w:ascii="宋体" w:hAnsi="宋体" w:cs="宋体" w:hint="eastAsia"/>
          <w:kern w:val="0"/>
          <w:sz w:val="22"/>
          <w:szCs w:val="22"/>
        </w:rPr>
        <w:t>(二)</w:t>
      </w:r>
      <w:r>
        <w:rPr>
          <w:rFonts w:ascii="宋体" w:hAnsi="宋体" w:cs="宋体" w:hint="eastAsia"/>
          <w:kern w:val="0"/>
          <w:position w:val="-2"/>
          <w:sz w:val="22"/>
          <w:szCs w:val="22"/>
        </w:rPr>
        <w:t>当</w:t>
      </w:r>
      <w:r>
        <w:rPr>
          <w:rFonts w:ascii="宋体" w:hAnsi="宋体" w:cs="宋体"/>
          <w:kern w:val="0"/>
          <w:position w:val="-2"/>
          <w:sz w:val="22"/>
          <w:szCs w:val="22"/>
        </w:rPr>
        <w:t>投标文件</w:t>
      </w:r>
      <w:r>
        <w:rPr>
          <w:rFonts w:ascii="宋体" w:hAnsi="宋体" w:cs="宋体" w:hint="eastAsia"/>
          <w:kern w:val="0"/>
          <w:position w:val="-2"/>
          <w:sz w:val="22"/>
          <w:szCs w:val="22"/>
        </w:rPr>
        <w:t>由</w:t>
      </w:r>
      <w:r>
        <w:rPr>
          <w:rFonts w:ascii="宋体" w:hAnsi="宋体" w:cs="宋体"/>
          <w:kern w:val="0"/>
          <w:position w:val="-2"/>
          <w:sz w:val="22"/>
          <w:szCs w:val="22"/>
        </w:rPr>
        <w:t>委托代理人</w:t>
      </w:r>
      <w:r>
        <w:rPr>
          <w:rFonts w:ascii="宋体" w:hAnsi="宋体" w:cs="宋体" w:hint="eastAsia"/>
          <w:kern w:val="0"/>
          <w:position w:val="-2"/>
          <w:sz w:val="22"/>
          <w:szCs w:val="22"/>
        </w:rPr>
        <w:t>签署时，该委托代理人必须是投标人单位正式员工(</w:t>
      </w:r>
      <w:r>
        <w:rPr>
          <w:rFonts w:ascii="宋体" w:hAnsi="宋体" w:cs="宋体" w:hint="eastAsia"/>
          <w:b/>
          <w:bCs/>
          <w:kern w:val="0"/>
          <w:position w:val="-2"/>
          <w:sz w:val="22"/>
          <w:szCs w:val="22"/>
        </w:rPr>
        <w:t>即委托代理人的当前参保单位信息显示为投标人</w:t>
      </w:r>
      <w:r>
        <w:rPr>
          <w:rFonts w:ascii="宋体" w:hAnsi="宋体" w:cs="宋体" w:hint="eastAsia"/>
          <w:kern w:val="0"/>
          <w:position w:val="-2"/>
          <w:sz w:val="22"/>
          <w:szCs w:val="22"/>
        </w:rPr>
        <w:t>)，证明方式为下列三个中的任意一个：</w:t>
      </w:r>
      <w:r>
        <w:rPr>
          <w:rFonts w:ascii="宋体" w:hAnsi="宋体" w:cs="宋体" w:hint="eastAsia"/>
          <w:b/>
          <w:bCs/>
          <w:kern w:val="0"/>
          <w:position w:val="-2"/>
          <w:sz w:val="22"/>
          <w:szCs w:val="22"/>
        </w:rPr>
        <w:t>①投标文件中提供委托代理人的社会保险参保证明(证明显示的打印时间要求在投标截止日前十五日内)；②在开标现场出示委托代理人的社保在线查询记录；③询标阶段，投标人在评标委员会规定时间内提供有效参保证明(方式不限)。</w:t>
      </w:r>
    </w:p>
    <w:p w14:paraId="04B8AC61" w14:textId="77777777" w:rsidR="00495A63" w:rsidRDefault="00495A63" w:rsidP="00495A63">
      <w:pPr>
        <w:pStyle w:val="3"/>
        <w:snapToGrid w:val="0"/>
        <w:spacing w:line="360" w:lineRule="exact"/>
        <w:ind w:firstLineChars="0" w:firstLine="0"/>
        <w:rPr>
          <w:rFonts w:ascii="宋体" w:hAnsi="宋体"/>
          <w:sz w:val="22"/>
          <w:szCs w:val="22"/>
        </w:rPr>
      </w:pPr>
      <w:r>
        <w:rPr>
          <w:rFonts w:ascii="宋体" w:hAnsi="宋体"/>
          <w:sz w:val="22"/>
          <w:szCs w:val="22"/>
        </w:rPr>
        <w:t>8.联系方式</w:t>
      </w:r>
    </w:p>
    <w:p w14:paraId="3BB9B801" w14:textId="77777777" w:rsidR="00495A63" w:rsidRDefault="00495A63" w:rsidP="00495A63">
      <w:pPr>
        <w:pStyle w:val="a5"/>
        <w:tabs>
          <w:tab w:val="left" w:pos="4394"/>
          <w:tab w:val="left" w:pos="5990"/>
        </w:tabs>
        <w:spacing w:line="331" w:lineRule="auto"/>
        <w:ind w:right="157" w:firstLine="419"/>
        <w:rPr>
          <w:rFonts w:cs="宋体"/>
        </w:rPr>
      </w:pPr>
      <w:bookmarkStart w:id="21" w:name="_bookmark9"/>
      <w:bookmarkStart w:id="22" w:name="_Toc19698495"/>
      <w:bookmarkEnd w:id="21"/>
      <w:r>
        <w:rPr>
          <w:rFonts w:cs="宋体" w:hint="eastAsia"/>
        </w:rPr>
        <w:t>招</w:t>
      </w:r>
      <w:r>
        <w:rPr>
          <w:rFonts w:eastAsia="Times New Roman" w:hint="eastAsia"/>
        </w:rPr>
        <w:t xml:space="preserve"> </w:t>
      </w:r>
      <w:r>
        <w:rPr>
          <w:rFonts w:eastAsia="Times New Roman"/>
        </w:rPr>
        <w:t xml:space="preserve"> </w:t>
      </w:r>
      <w:r>
        <w:rPr>
          <w:rFonts w:cs="宋体" w:hint="eastAsia"/>
        </w:rPr>
        <w:t>标</w:t>
      </w:r>
      <w:r>
        <w:rPr>
          <w:rFonts w:eastAsia="Times New Roman" w:hint="eastAsia"/>
        </w:rPr>
        <w:t xml:space="preserve"> </w:t>
      </w:r>
      <w:r>
        <w:rPr>
          <w:rFonts w:eastAsia="Times New Roman"/>
        </w:rPr>
        <w:t xml:space="preserve"> </w:t>
      </w:r>
      <w:r>
        <w:rPr>
          <w:rFonts w:cs="宋体" w:hint="eastAsia"/>
        </w:rPr>
        <w:t>人：杭州萧山国际机场有限公司</w:t>
      </w:r>
    </w:p>
    <w:p w14:paraId="5ED4C761" w14:textId="77777777" w:rsidR="00495A63" w:rsidRDefault="00495A63" w:rsidP="00495A63">
      <w:pPr>
        <w:pStyle w:val="a5"/>
        <w:tabs>
          <w:tab w:val="left" w:pos="4394"/>
          <w:tab w:val="left" w:pos="5990"/>
        </w:tabs>
        <w:spacing w:line="331" w:lineRule="auto"/>
        <w:ind w:right="157" w:firstLine="419"/>
        <w:rPr>
          <w:rFonts w:cs="宋体"/>
        </w:rPr>
      </w:pPr>
      <w:r>
        <w:rPr>
          <w:rFonts w:cs="宋体" w:hint="eastAsia"/>
        </w:rPr>
        <w:t>投标联系人：</w:t>
      </w:r>
      <w:r>
        <w:rPr>
          <w:rFonts w:ascii="宋体" w:hAnsi="宋体" w:hint="eastAsia"/>
          <w:color w:val="000000"/>
          <w:sz w:val="22"/>
        </w:rPr>
        <w:t xml:space="preserve">周锦逸  </w:t>
      </w:r>
      <w:r>
        <w:rPr>
          <w:rFonts w:cs="宋体" w:hint="eastAsia"/>
        </w:rPr>
        <w:t xml:space="preserve"> </w:t>
      </w:r>
      <w:r>
        <w:rPr>
          <w:rFonts w:cs="宋体" w:hint="eastAsia"/>
        </w:rPr>
        <w:t>联系电话：</w:t>
      </w:r>
      <w:r>
        <w:rPr>
          <w:rFonts w:ascii="宋体" w:hAnsi="宋体" w:hint="eastAsia"/>
          <w:color w:val="000000"/>
          <w:sz w:val="22"/>
        </w:rPr>
        <w:t>0571-83837936</w:t>
      </w:r>
    </w:p>
    <w:bookmarkEnd w:id="22"/>
    <w:p w14:paraId="23F1C1A3" w14:textId="77777777" w:rsidR="00495A63" w:rsidRDefault="00495A63" w:rsidP="00495A63">
      <w:pPr>
        <w:pStyle w:val="a5"/>
        <w:tabs>
          <w:tab w:val="left" w:pos="4394"/>
          <w:tab w:val="left" w:pos="5990"/>
        </w:tabs>
        <w:spacing w:line="331" w:lineRule="auto"/>
        <w:ind w:right="157" w:firstLine="419"/>
        <w:rPr>
          <w:rFonts w:ascii="宋体" w:hAnsi="宋体"/>
          <w:sz w:val="22"/>
        </w:rPr>
        <w:sectPr w:rsidR="00495A63">
          <w:footerReference w:type="default" r:id="rId8"/>
          <w:pgSz w:w="11907" w:h="16840"/>
          <w:pgMar w:top="1134" w:right="1134" w:bottom="1134" w:left="1134" w:header="567" w:footer="567" w:gutter="0"/>
          <w:pgNumType w:start="0"/>
          <w:cols w:space="720"/>
          <w:titlePg/>
          <w:docGrid w:linePitch="286"/>
        </w:sectPr>
      </w:pPr>
      <w:r>
        <w:rPr>
          <w:rFonts w:cs="宋体" w:hint="eastAsia"/>
        </w:rPr>
        <w:t>招标监督人：盛</w:t>
      </w:r>
      <w:r>
        <w:rPr>
          <w:rFonts w:cs="宋体" w:hint="eastAsia"/>
        </w:rPr>
        <w:t xml:space="preserve">  </w:t>
      </w:r>
      <w:r>
        <w:rPr>
          <w:rFonts w:cs="宋体" w:hint="eastAsia"/>
        </w:rPr>
        <w:t>侃</w:t>
      </w:r>
      <w:r>
        <w:rPr>
          <w:rFonts w:cs="宋体" w:hint="eastAsia"/>
        </w:rPr>
        <w:t xml:space="preserve">   </w:t>
      </w:r>
      <w:r>
        <w:rPr>
          <w:rFonts w:cs="宋体" w:hint="eastAsia"/>
        </w:rPr>
        <w:t>联系电话：</w:t>
      </w:r>
      <w:r>
        <w:rPr>
          <w:rFonts w:ascii="宋体" w:hAnsi="宋体"/>
          <w:color w:val="000000"/>
          <w:sz w:val="22"/>
        </w:rPr>
        <w:t>0571</w:t>
      </w:r>
      <w:r>
        <w:rPr>
          <w:rFonts w:ascii="宋体" w:hAnsi="宋体" w:hint="eastAsia"/>
          <w:color w:val="000000"/>
          <w:sz w:val="22"/>
        </w:rPr>
        <w:t>-</w:t>
      </w:r>
      <w:r>
        <w:rPr>
          <w:rFonts w:ascii="宋体" w:hAnsi="宋体"/>
          <w:color w:val="000000"/>
          <w:sz w:val="22"/>
        </w:rPr>
        <w:t>86662</w:t>
      </w:r>
      <w:r>
        <w:rPr>
          <w:rFonts w:ascii="宋体" w:hAnsi="宋体" w:hint="eastAsia"/>
          <w:color w:val="000000"/>
          <w:sz w:val="22"/>
        </w:rPr>
        <w:t>188</w:t>
      </w:r>
    </w:p>
    <w:p w14:paraId="0C9E4530" w14:textId="77777777" w:rsidR="00495A63" w:rsidRDefault="00495A63" w:rsidP="00495A63">
      <w:pPr>
        <w:pStyle w:val="10"/>
        <w:tabs>
          <w:tab w:val="right" w:leader="dot" w:pos="9639"/>
        </w:tabs>
        <w:spacing w:before="0" w:after="0" w:line="360" w:lineRule="auto"/>
        <w:ind w:right="57" w:firstLineChars="1000" w:firstLine="3213"/>
        <w:rPr>
          <w:color w:val="000000"/>
          <w:sz w:val="32"/>
          <w:szCs w:val="32"/>
        </w:rPr>
      </w:pPr>
      <w:bookmarkStart w:id="23" w:name="_bookmark18"/>
      <w:bookmarkStart w:id="24" w:name="_Toc52726303"/>
      <w:bookmarkEnd w:id="23"/>
      <w:r>
        <w:rPr>
          <w:color w:val="000000"/>
          <w:sz w:val="32"/>
          <w:szCs w:val="32"/>
        </w:rPr>
        <w:lastRenderedPageBreak/>
        <w:t>第二章</w:t>
      </w:r>
      <w:r>
        <w:rPr>
          <w:color w:val="000000"/>
          <w:sz w:val="32"/>
          <w:szCs w:val="32"/>
        </w:rPr>
        <w:t xml:space="preserve">    </w:t>
      </w:r>
      <w:r>
        <w:rPr>
          <w:color w:val="000000"/>
          <w:sz w:val="32"/>
          <w:szCs w:val="32"/>
        </w:rPr>
        <w:t>投标人须知</w:t>
      </w:r>
      <w:bookmarkEnd w:id="24"/>
    </w:p>
    <w:p w14:paraId="2ED0F40B" w14:textId="77777777" w:rsidR="00495A63" w:rsidRDefault="00495A63" w:rsidP="00495A63">
      <w:pPr>
        <w:pStyle w:val="3"/>
        <w:spacing w:line="240" w:lineRule="auto"/>
        <w:ind w:firstLineChars="0" w:firstLine="0"/>
        <w:jc w:val="center"/>
        <w:rPr>
          <w:color w:val="000000"/>
          <w:sz w:val="28"/>
          <w:szCs w:val="28"/>
        </w:rPr>
      </w:pPr>
      <w:bookmarkStart w:id="25" w:name="_bookmark19"/>
      <w:bookmarkEnd w:id="25"/>
      <w:r>
        <w:rPr>
          <w:color w:val="000000"/>
          <w:sz w:val="28"/>
          <w:szCs w:val="28"/>
        </w:rPr>
        <w:t>投标人须知前附表</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164"/>
        <w:gridCol w:w="2018"/>
        <w:gridCol w:w="6385"/>
      </w:tblGrid>
      <w:tr w:rsidR="00495A63" w14:paraId="68693083" w14:textId="77777777" w:rsidTr="000448E7">
        <w:trPr>
          <w:trHeight w:val="340"/>
          <w:tblHeader/>
        </w:trPr>
        <w:tc>
          <w:tcPr>
            <w:tcW w:w="1164" w:type="dxa"/>
            <w:vAlign w:val="center"/>
          </w:tcPr>
          <w:p w14:paraId="212F06E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条款号</w:t>
            </w:r>
          </w:p>
        </w:tc>
        <w:tc>
          <w:tcPr>
            <w:tcW w:w="2018" w:type="dxa"/>
            <w:vAlign w:val="center"/>
          </w:tcPr>
          <w:p w14:paraId="24290C5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条款名称</w:t>
            </w:r>
          </w:p>
        </w:tc>
        <w:tc>
          <w:tcPr>
            <w:tcW w:w="6385" w:type="dxa"/>
            <w:tcMar>
              <w:top w:w="28" w:type="dxa"/>
              <w:left w:w="28" w:type="dxa"/>
              <w:bottom w:w="57" w:type="dxa"/>
              <w:right w:w="57" w:type="dxa"/>
            </w:tcMar>
            <w:vAlign w:val="center"/>
          </w:tcPr>
          <w:p w14:paraId="55CB041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编列内容</w:t>
            </w:r>
          </w:p>
        </w:tc>
      </w:tr>
      <w:tr w:rsidR="00495A63" w14:paraId="3640600D" w14:textId="77777777" w:rsidTr="000448E7">
        <w:trPr>
          <w:trHeight w:val="340"/>
        </w:trPr>
        <w:tc>
          <w:tcPr>
            <w:tcW w:w="1164" w:type="dxa"/>
            <w:vAlign w:val="center"/>
          </w:tcPr>
          <w:p w14:paraId="2676EDF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1.1.2</w:t>
            </w:r>
          </w:p>
        </w:tc>
        <w:tc>
          <w:tcPr>
            <w:tcW w:w="2018" w:type="dxa"/>
            <w:vAlign w:val="center"/>
          </w:tcPr>
          <w:p w14:paraId="3B94683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招标人</w:t>
            </w:r>
          </w:p>
        </w:tc>
        <w:tc>
          <w:tcPr>
            <w:tcW w:w="6385" w:type="dxa"/>
            <w:tcMar>
              <w:top w:w="28" w:type="dxa"/>
              <w:left w:w="28" w:type="dxa"/>
              <w:bottom w:w="57" w:type="dxa"/>
              <w:right w:w="57" w:type="dxa"/>
            </w:tcMar>
            <w:vAlign w:val="center"/>
          </w:tcPr>
          <w:p w14:paraId="476FAC86" w14:textId="77777777" w:rsidR="00495A63" w:rsidRDefault="00495A63" w:rsidP="000448E7">
            <w:pPr>
              <w:adjustRightInd w:val="0"/>
              <w:snapToGrid w:val="0"/>
              <w:rPr>
                <w:rFonts w:ascii="宋体" w:hAnsi="宋体" w:cs="宋体"/>
                <w:color w:val="000000"/>
                <w:spacing w:val="-2"/>
                <w:sz w:val="22"/>
              </w:rPr>
            </w:pPr>
            <w:r>
              <w:rPr>
                <w:rFonts w:ascii="宋体" w:hAnsi="宋体" w:cs="宋体" w:hint="eastAsia"/>
                <w:color w:val="000000"/>
                <w:spacing w:val="-2"/>
                <w:sz w:val="22"/>
              </w:rPr>
              <w:t>名称：杭州萧山国际机场有限公司</w:t>
            </w:r>
          </w:p>
          <w:p w14:paraId="223A6BA5" w14:textId="77777777" w:rsidR="00495A63" w:rsidRDefault="00495A63" w:rsidP="000448E7">
            <w:pPr>
              <w:adjustRightInd w:val="0"/>
              <w:snapToGrid w:val="0"/>
              <w:rPr>
                <w:rFonts w:ascii="宋体" w:hAnsi="宋体" w:cs="宋体"/>
                <w:color w:val="000000"/>
                <w:spacing w:val="-2"/>
                <w:sz w:val="22"/>
              </w:rPr>
            </w:pPr>
            <w:r>
              <w:rPr>
                <w:rFonts w:ascii="宋体" w:hAnsi="宋体" w:cs="宋体" w:hint="eastAsia"/>
                <w:color w:val="000000"/>
                <w:spacing w:val="-2"/>
                <w:sz w:val="22"/>
              </w:rPr>
              <w:t>地址：杭州萧山国际机场内</w:t>
            </w:r>
          </w:p>
        </w:tc>
      </w:tr>
      <w:tr w:rsidR="00495A63" w14:paraId="5D0E29BB" w14:textId="77777777" w:rsidTr="000448E7">
        <w:trPr>
          <w:trHeight w:val="340"/>
        </w:trPr>
        <w:tc>
          <w:tcPr>
            <w:tcW w:w="1164" w:type="dxa"/>
            <w:vAlign w:val="center"/>
          </w:tcPr>
          <w:p w14:paraId="5EB194A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1.1.3</w:t>
            </w:r>
          </w:p>
        </w:tc>
        <w:tc>
          <w:tcPr>
            <w:tcW w:w="2018" w:type="dxa"/>
            <w:vAlign w:val="center"/>
          </w:tcPr>
          <w:p w14:paraId="5DA0EB3D" w14:textId="77777777" w:rsidR="00495A63" w:rsidRDefault="00495A63" w:rsidP="000448E7">
            <w:pPr>
              <w:adjustRightInd w:val="0"/>
              <w:snapToGrid w:val="0"/>
              <w:jc w:val="center"/>
              <w:rPr>
                <w:rFonts w:ascii="宋体" w:hAnsi="宋体" w:cs="宋体"/>
                <w:color w:val="000000"/>
                <w:sz w:val="22"/>
                <w:highlight w:val="yellow"/>
              </w:rPr>
            </w:pPr>
            <w:r>
              <w:rPr>
                <w:rFonts w:ascii="宋体" w:hAnsi="宋体" w:cs="宋体" w:hint="eastAsia"/>
                <w:color w:val="000000"/>
                <w:sz w:val="22"/>
              </w:rPr>
              <w:t>招标代理机构</w:t>
            </w:r>
          </w:p>
        </w:tc>
        <w:tc>
          <w:tcPr>
            <w:tcW w:w="6385" w:type="dxa"/>
            <w:tcMar>
              <w:top w:w="28" w:type="dxa"/>
              <w:left w:w="28" w:type="dxa"/>
              <w:bottom w:w="57" w:type="dxa"/>
              <w:right w:w="57" w:type="dxa"/>
            </w:tcMar>
            <w:vAlign w:val="center"/>
          </w:tcPr>
          <w:p w14:paraId="016D66D2" w14:textId="77777777" w:rsidR="00495A63" w:rsidRDefault="00495A63" w:rsidP="000448E7">
            <w:pPr>
              <w:adjustRightInd w:val="0"/>
              <w:snapToGrid w:val="0"/>
              <w:rPr>
                <w:rFonts w:ascii="宋体" w:hAnsi="宋体" w:cs="宋体"/>
                <w:color w:val="000000"/>
                <w:spacing w:val="-2"/>
                <w:sz w:val="22"/>
                <w:highlight w:val="yellow"/>
              </w:rPr>
            </w:pPr>
          </w:p>
        </w:tc>
      </w:tr>
      <w:tr w:rsidR="00495A63" w14:paraId="2A509405" w14:textId="77777777" w:rsidTr="000448E7">
        <w:trPr>
          <w:trHeight w:val="340"/>
        </w:trPr>
        <w:tc>
          <w:tcPr>
            <w:tcW w:w="1164" w:type="dxa"/>
            <w:vAlign w:val="center"/>
          </w:tcPr>
          <w:p w14:paraId="0363C18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1.1.4</w:t>
            </w:r>
          </w:p>
        </w:tc>
        <w:tc>
          <w:tcPr>
            <w:tcW w:w="2018" w:type="dxa"/>
            <w:vAlign w:val="center"/>
          </w:tcPr>
          <w:p w14:paraId="250522A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招标项目名称</w:t>
            </w:r>
          </w:p>
        </w:tc>
        <w:tc>
          <w:tcPr>
            <w:tcW w:w="6385" w:type="dxa"/>
            <w:tcMar>
              <w:top w:w="28" w:type="dxa"/>
              <w:left w:w="28" w:type="dxa"/>
              <w:bottom w:w="57" w:type="dxa"/>
              <w:right w:w="57" w:type="dxa"/>
            </w:tcMar>
            <w:vAlign w:val="center"/>
          </w:tcPr>
          <w:p w14:paraId="510E3D40"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杭州萧山国际机场有限公司飞机气源车供气管采购项目</w:t>
            </w:r>
          </w:p>
        </w:tc>
      </w:tr>
      <w:tr w:rsidR="00495A63" w14:paraId="779D3795" w14:textId="77777777" w:rsidTr="000448E7">
        <w:trPr>
          <w:trHeight w:val="340"/>
        </w:trPr>
        <w:tc>
          <w:tcPr>
            <w:tcW w:w="1164" w:type="dxa"/>
            <w:vAlign w:val="center"/>
          </w:tcPr>
          <w:p w14:paraId="704B608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1.2.1</w:t>
            </w:r>
          </w:p>
        </w:tc>
        <w:tc>
          <w:tcPr>
            <w:tcW w:w="2018" w:type="dxa"/>
            <w:vAlign w:val="center"/>
          </w:tcPr>
          <w:p w14:paraId="16C202C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资金来源及比例</w:t>
            </w:r>
          </w:p>
        </w:tc>
        <w:tc>
          <w:tcPr>
            <w:tcW w:w="6385" w:type="dxa"/>
            <w:tcMar>
              <w:top w:w="28" w:type="dxa"/>
              <w:left w:w="28" w:type="dxa"/>
              <w:bottom w:w="57" w:type="dxa"/>
              <w:right w:w="57" w:type="dxa"/>
            </w:tcMar>
            <w:vAlign w:val="center"/>
          </w:tcPr>
          <w:p w14:paraId="2BF1D5A0"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见“招标公告”相应内容</w:t>
            </w:r>
          </w:p>
        </w:tc>
      </w:tr>
      <w:tr w:rsidR="00495A63" w14:paraId="209FC928" w14:textId="77777777" w:rsidTr="000448E7">
        <w:trPr>
          <w:trHeight w:val="340"/>
        </w:trPr>
        <w:tc>
          <w:tcPr>
            <w:tcW w:w="1164" w:type="dxa"/>
            <w:vAlign w:val="center"/>
          </w:tcPr>
          <w:p w14:paraId="656A54E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1.2.2</w:t>
            </w:r>
          </w:p>
        </w:tc>
        <w:tc>
          <w:tcPr>
            <w:tcW w:w="2018" w:type="dxa"/>
            <w:vAlign w:val="center"/>
          </w:tcPr>
          <w:p w14:paraId="3B46F80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资金落实情况</w:t>
            </w:r>
          </w:p>
        </w:tc>
        <w:tc>
          <w:tcPr>
            <w:tcW w:w="6385" w:type="dxa"/>
            <w:tcMar>
              <w:top w:w="28" w:type="dxa"/>
              <w:left w:w="28" w:type="dxa"/>
              <w:bottom w:w="57" w:type="dxa"/>
              <w:right w:w="57" w:type="dxa"/>
            </w:tcMar>
            <w:vAlign w:val="center"/>
          </w:tcPr>
          <w:p w14:paraId="2CA7136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已落实</w:t>
            </w:r>
          </w:p>
        </w:tc>
      </w:tr>
      <w:tr w:rsidR="00495A63" w14:paraId="6F40A6D7" w14:textId="77777777" w:rsidTr="000448E7">
        <w:trPr>
          <w:trHeight w:val="340"/>
        </w:trPr>
        <w:tc>
          <w:tcPr>
            <w:tcW w:w="1164" w:type="dxa"/>
            <w:vAlign w:val="center"/>
          </w:tcPr>
          <w:p w14:paraId="2CF4D79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1.3.1</w:t>
            </w:r>
          </w:p>
        </w:tc>
        <w:tc>
          <w:tcPr>
            <w:tcW w:w="2018" w:type="dxa"/>
            <w:vAlign w:val="center"/>
          </w:tcPr>
          <w:p w14:paraId="48000124"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招标范围</w:t>
            </w:r>
          </w:p>
        </w:tc>
        <w:tc>
          <w:tcPr>
            <w:tcW w:w="6385" w:type="dxa"/>
            <w:tcMar>
              <w:top w:w="28" w:type="dxa"/>
              <w:left w:w="28" w:type="dxa"/>
              <w:bottom w:w="57" w:type="dxa"/>
              <w:right w:w="57" w:type="dxa"/>
            </w:tcMar>
            <w:vAlign w:val="center"/>
          </w:tcPr>
          <w:p w14:paraId="4338A5E2"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见“招标公告”相应内容</w:t>
            </w:r>
          </w:p>
        </w:tc>
      </w:tr>
      <w:tr w:rsidR="00495A63" w14:paraId="7880A724" w14:textId="77777777" w:rsidTr="000448E7">
        <w:trPr>
          <w:trHeight w:val="340"/>
        </w:trPr>
        <w:tc>
          <w:tcPr>
            <w:tcW w:w="1164" w:type="dxa"/>
            <w:vAlign w:val="center"/>
          </w:tcPr>
          <w:p w14:paraId="1E4D7AD9"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1.3.2</w:t>
            </w:r>
          </w:p>
        </w:tc>
        <w:tc>
          <w:tcPr>
            <w:tcW w:w="2018" w:type="dxa"/>
            <w:vAlign w:val="center"/>
          </w:tcPr>
          <w:p w14:paraId="1D6E8A4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交货期</w:t>
            </w:r>
          </w:p>
        </w:tc>
        <w:tc>
          <w:tcPr>
            <w:tcW w:w="6385" w:type="dxa"/>
            <w:tcMar>
              <w:top w:w="28" w:type="dxa"/>
              <w:left w:w="28" w:type="dxa"/>
              <w:bottom w:w="57" w:type="dxa"/>
              <w:right w:w="57" w:type="dxa"/>
            </w:tcMar>
            <w:vAlign w:val="center"/>
          </w:tcPr>
          <w:p w14:paraId="34BCCA5F" w14:textId="77777777" w:rsidR="00495A63" w:rsidRDefault="00495A63" w:rsidP="000448E7">
            <w:pPr>
              <w:adjustRightInd w:val="0"/>
              <w:snapToGrid w:val="0"/>
              <w:rPr>
                <w:rFonts w:ascii="宋体" w:hAnsi="宋体" w:cs="宋体"/>
                <w:color w:val="000000"/>
                <w:sz w:val="22"/>
              </w:rPr>
            </w:pPr>
            <w:r>
              <w:rPr>
                <w:rFonts w:ascii="宋体" w:hAnsi="宋体" w:hint="eastAsia"/>
                <w:color w:val="000000"/>
                <w:sz w:val="22"/>
              </w:rPr>
              <w:t>合同签订之日起</w:t>
            </w:r>
            <w:r>
              <w:rPr>
                <w:rFonts w:ascii="宋体" w:hAnsi="宋体" w:hint="eastAsia"/>
                <w:color w:val="000000"/>
                <w:sz w:val="22"/>
                <w:u w:val="single"/>
              </w:rPr>
              <w:t>90</w:t>
            </w:r>
            <w:r>
              <w:rPr>
                <w:rFonts w:ascii="宋体" w:hAnsi="宋体" w:hint="eastAsia"/>
                <w:color w:val="000000"/>
                <w:sz w:val="22"/>
              </w:rPr>
              <w:t>日历天</w:t>
            </w:r>
            <w:r>
              <w:rPr>
                <w:rFonts w:ascii="宋体" w:hAnsi="宋体" w:cs="宋体" w:hint="eastAsia"/>
                <w:color w:val="000000"/>
                <w:sz w:val="22"/>
              </w:rPr>
              <w:t>内完成供货并通过验收。</w:t>
            </w:r>
          </w:p>
          <w:p w14:paraId="49AC77E7"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投标人可根据自身经验、技术水平及管理能力自报竞争性交货期，但不得超过招标人明确的计划交货期。一旦中标，该日期即为合同交货期。</w:t>
            </w:r>
          </w:p>
        </w:tc>
      </w:tr>
      <w:tr w:rsidR="00495A63" w14:paraId="1D7930A6" w14:textId="77777777" w:rsidTr="000448E7">
        <w:trPr>
          <w:trHeight w:val="340"/>
        </w:trPr>
        <w:tc>
          <w:tcPr>
            <w:tcW w:w="1164" w:type="dxa"/>
            <w:vAlign w:val="center"/>
          </w:tcPr>
          <w:p w14:paraId="7A99023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1.3.3</w:t>
            </w:r>
          </w:p>
        </w:tc>
        <w:tc>
          <w:tcPr>
            <w:tcW w:w="2018" w:type="dxa"/>
            <w:vAlign w:val="center"/>
          </w:tcPr>
          <w:p w14:paraId="5AF6043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交货地点</w:t>
            </w:r>
          </w:p>
        </w:tc>
        <w:tc>
          <w:tcPr>
            <w:tcW w:w="6385" w:type="dxa"/>
            <w:tcMar>
              <w:top w:w="28" w:type="dxa"/>
              <w:left w:w="28" w:type="dxa"/>
              <w:bottom w:w="57" w:type="dxa"/>
              <w:right w:w="57" w:type="dxa"/>
            </w:tcMar>
            <w:vAlign w:val="center"/>
          </w:tcPr>
          <w:p w14:paraId="2B0C99E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杭州机场内</w:t>
            </w:r>
          </w:p>
        </w:tc>
      </w:tr>
      <w:tr w:rsidR="00495A63" w14:paraId="747CC0E7" w14:textId="77777777" w:rsidTr="000448E7">
        <w:trPr>
          <w:trHeight w:val="340"/>
        </w:trPr>
        <w:tc>
          <w:tcPr>
            <w:tcW w:w="1164" w:type="dxa"/>
            <w:vAlign w:val="center"/>
          </w:tcPr>
          <w:p w14:paraId="4D4C223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1.3.4</w:t>
            </w:r>
          </w:p>
        </w:tc>
        <w:tc>
          <w:tcPr>
            <w:tcW w:w="2018" w:type="dxa"/>
            <w:vAlign w:val="center"/>
          </w:tcPr>
          <w:p w14:paraId="7CC8ECD2"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技术性能指标</w:t>
            </w:r>
          </w:p>
        </w:tc>
        <w:tc>
          <w:tcPr>
            <w:tcW w:w="6385" w:type="dxa"/>
            <w:tcMar>
              <w:top w:w="28" w:type="dxa"/>
              <w:left w:w="28" w:type="dxa"/>
              <w:bottom w:w="57" w:type="dxa"/>
              <w:right w:w="57" w:type="dxa"/>
            </w:tcMar>
            <w:vAlign w:val="center"/>
          </w:tcPr>
          <w:p w14:paraId="43321C84"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见招标文件第五章“用户需求书”</w:t>
            </w:r>
          </w:p>
        </w:tc>
      </w:tr>
      <w:tr w:rsidR="00495A63" w14:paraId="0063FE9E" w14:textId="77777777" w:rsidTr="000448E7">
        <w:trPr>
          <w:trHeight w:val="340"/>
        </w:trPr>
        <w:tc>
          <w:tcPr>
            <w:tcW w:w="1164" w:type="dxa"/>
            <w:vAlign w:val="center"/>
          </w:tcPr>
          <w:p w14:paraId="71014CA9"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1.4.1</w:t>
            </w:r>
          </w:p>
        </w:tc>
        <w:tc>
          <w:tcPr>
            <w:tcW w:w="2018" w:type="dxa"/>
            <w:vAlign w:val="center"/>
          </w:tcPr>
          <w:p w14:paraId="59E6DB3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投标人资质条件、能力、信誉</w:t>
            </w:r>
          </w:p>
        </w:tc>
        <w:tc>
          <w:tcPr>
            <w:tcW w:w="6385" w:type="dxa"/>
            <w:tcMar>
              <w:top w:w="28" w:type="dxa"/>
              <w:left w:w="28" w:type="dxa"/>
              <w:bottom w:w="57" w:type="dxa"/>
              <w:right w:w="57" w:type="dxa"/>
            </w:tcMar>
            <w:vAlign w:val="center"/>
          </w:tcPr>
          <w:p w14:paraId="0874B582"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见“招标公告”相应内容</w:t>
            </w:r>
          </w:p>
        </w:tc>
      </w:tr>
      <w:tr w:rsidR="00495A63" w14:paraId="010B064A" w14:textId="77777777" w:rsidTr="000448E7">
        <w:trPr>
          <w:trHeight w:val="340"/>
        </w:trPr>
        <w:tc>
          <w:tcPr>
            <w:tcW w:w="1164" w:type="dxa"/>
            <w:vAlign w:val="center"/>
          </w:tcPr>
          <w:p w14:paraId="172BA454"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1.4.2</w:t>
            </w:r>
          </w:p>
        </w:tc>
        <w:tc>
          <w:tcPr>
            <w:tcW w:w="2018" w:type="dxa"/>
            <w:vAlign w:val="center"/>
          </w:tcPr>
          <w:p w14:paraId="004BF57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是否接受联合体投标</w:t>
            </w:r>
          </w:p>
        </w:tc>
        <w:tc>
          <w:tcPr>
            <w:tcW w:w="6385" w:type="dxa"/>
            <w:tcMar>
              <w:top w:w="28" w:type="dxa"/>
              <w:left w:w="28" w:type="dxa"/>
              <w:bottom w:w="57" w:type="dxa"/>
              <w:right w:w="57" w:type="dxa"/>
            </w:tcMar>
            <w:vAlign w:val="center"/>
          </w:tcPr>
          <w:p w14:paraId="7D13F0D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不接受</w:t>
            </w:r>
          </w:p>
        </w:tc>
      </w:tr>
      <w:tr w:rsidR="00495A63" w14:paraId="27501AE0" w14:textId="77777777" w:rsidTr="000448E7">
        <w:trPr>
          <w:trHeight w:val="340"/>
        </w:trPr>
        <w:tc>
          <w:tcPr>
            <w:tcW w:w="1164" w:type="dxa"/>
            <w:vAlign w:val="center"/>
          </w:tcPr>
          <w:p w14:paraId="1EFCEFF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1.4.3</w:t>
            </w:r>
            <w:r>
              <w:rPr>
                <w:rFonts w:ascii="宋体" w:hAnsi="宋体" w:cs="宋体" w:hint="eastAsia"/>
                <w:color w:val="000000"/>
                <w:kern w:val="0"/>
                <w:sz w:val="22"/>
              </w:rPr>
              <w:t>(8)</w:t>
            </w:r>
          </w:p>
        </w:tc>
        <w:tc>
          <w:tcPr>
            <w:tcW w:w="2018" w:type="dxa"/>
            <w:vAlign w:val="center"/>
          </w:tcPr>
          <w:p w14:paraId="688EC194"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投标人不得存在的其他情形</w:t>
            </w:r>
          </w:p>
        </w:tc>
        <w:tc>
          <w:tcPr>
            <w:tcW w:w="6385" w:type="dxa"/>
            <w:tcMar>
              <w:top w:w="28" w:type="dxa"/>
              <w:left w:w="28" w:type="dxa"/>
              <w:bottom w:w="57" w:type="dxa"/>
              <w:right w:w="57" w:type="dxa"/>
            </w:tcMar>
            <w:vAlign w:val="center"/>
          </w:tcPr>
          <w:p w14:paraId="47A530D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w:t>
            </w:r>
          </w:p>
        </w:tc>
      </w:tr>
      <w:tr w:rsidR="00495A63" w14:paraId="751AD363" w14:textId="77777777" w:rsidTr="000448E7">
        <w:trPr>
          <w:trHeight w:val="340"/>
        </w:trPr>
        <w:tc>
          <w:tcPr>
            <w:tcW w:w="1164" w:type="dxa"/>
            <w:vAlign w:val="center"/>
          </w:tcPr>
          <w:p w14:paraId="4723CAA2"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1.9.1</w:t>
            </w:r>
          </w:p>
        </w:tc>
        <w:tc>
          <w:tcPr>
            <w:tcW w:w="2018" w:type="dxa"/>
            <w:vAlign w:val="center"/>
          </w:tcPr>
          <w:p w14:paraId="432178BA" w14:textId="77777777" w:rsidR="00495A63" w:rsidRDefault="00495A63" w:rsidP="000448E7">
            <w:pPr>
              <w:adjustRightInd w:val="0"/>
              <w:snapToGrid w:val="0"/>
              <w:jc w:val="center"/>
              <w:rPr>
                <w:rFonts w:ascii="宋体" w:hAnsi="宋体" w:cs="宋体"/>
                <w:color w:val="000000"/>
                <w:sz w:val="22"/>
              </w:rPr>
            </w:pPr>
            <w:bookmarkStart w:id="26" w:name="_Hlk47083179"/>
            <w:r>
              <w:rPr>
                <w:rFonts w:ascii="宋体" w:hAnsi="宋体" w:cs="宋体" w:hint="eastAsia"/>
                <w:color w:val="000000"/>
                <w:sz w:val="22"/>
              </w:rPr>
              <w:t>踏勘现场</w:t>
            </w:r>
            <w:bookmarkEnd w:id="26"/>
          </w:p>
        </w:tc>
        <w:tc>
          <w:tcPr>
            <w:tcW w:w="6385" w:type="dxa"/>
            <w:tcMar>
              <w:top w:w="28" w:type="dxa"/>
              <w:left w:w="28" w:type="dxa"/>
              <w:bottom w:w="57" w:type="dxa"/>
              <w:right w:w="57" w:type="dxa"/>
            </w:tcMar>
            <w:vAlign w:val="center"/>
          </w:tcPr>
          <w:p w14:paraId="7621432C" w14:textId="77777777" w:rsidR="00495A63" w:rsidRDefault="00495A63" w:rsidP="000448E7">
            <w:pPr>
              <w:adjustRightInd w:val="0"/>
              <w:snapToGrid w:val="0"/>
              <w:rPr>
                <w:rFonts w:ascii="宋体" w:hAnsi="宋体" w:cs="宋体"/>
                <w:color w:val="000000"/>
                <w:sz w:val="22"/>
              </w:rPr>
            </w:pPr>
            <w:bookmarkStart w:id="27" w:name="EBb1a8b4338b8e441e9d53e6fc78c62c09"/>
            <w:r>
              <w:rPr>
                <w:rFonts w:ascii="宋体" w:hAnsi="宋体" w:cs="宋体" w:hint="eastAsia"/>
                <w:color w:val="000000"/>
                <w:sz w:val="22"/>
              </w:rPr>
              <w:sym w:font="Wingdings 2" w:char="F052"/>
            </w:r>
            <w:r>
              <w:rPr>
                <w:rFonts w:ascii="宋体" w:hAnsi="宋体" w:cs="宋体" w:hint="eastAsia"/>
                <w:color w:val="000000"/>
                <w:sz w:val="22"/>
              </w:rPr>
              <w:t>不组织</w:t>
            </w:r>
            <w:bookmarkEnd w:id="27"/>
          </w:p>
        </w:tc>
      </w:tr>
      <w:tr w:rsidR="00495A63" w14:paraId="62BC30E0" w14:textId="77777777" w:rsidTr="000448E7">
        <w:trPr>
          <w:trHeight w:val="340"/>
        </w:trPr>
        <w:tc>
          <w:tcPr>
            <w:tcW w:w="1164" w:type="dxa"/>
            <w:vAlign w:val="center"/>
          </w:tcPr>
          <w:p w14:paraId="212C661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1.10.1</w:t>
            </w:r>
          </w:p>
        </w:tc>
        <w:tc>
          <w:tcPr>
            <w:tcW w:w="2018" w:type="dxa"/>
            <w:vAlign w:val="center"/>
          </w:tcPr>
          <w:p w14:paraId="3F55543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投标预备会</w:t>
            </w:r>
          </w:p>
        </w:tc>
        <w:tc>
          <w:tcPr>
            <w:tcW w:w="6385" w:type="dxa"/>
            <w:tcMar>
              <w:top w:w="28" w:type="dxa"/>
              <w:left w:w="28" w:type="dxa"/>
              <w:bottom w:w="57" w:type="dxa"/>
              <w:right w:w="57" w:type="dxa"/>
            </w:tcMar>
            <w:vAlign w:val="center"/>
          </w:tcPr>
          <w:p w14:paraId="478C0C2F"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不召开</w:t>
            </w:r>
          </w:p>
        </w:tc>
      </w:tr>
      <w:tr w:rsidR="00495A63" w14:paraId="08DFF7AA" w14:textId="77777777" w:rsidTr="000448E7">
        <w:trPr>
          <w:trHeight w:val="340"/>
        </w:trPr>
        <w:tc>
          <w:tcPr>
            <w:tcW w:w="1164" w:type="dxa"/>
            <w:vAlign w:val="center"/>
          </w:tcPr>
          <w:p w14:paraId="68ABFE5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1.10.2</w:t>
            </w:r>
          </w:p>
        </w:tc>
        <w:tc>
          <w:tcPr>
            <w:tcW w:w="2018" w:type="dxa"/>
            <w:vAlign w:val="center"/>
          </w:tcPr>
          <w:p w14:paraId="2949C20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投标人在投标预备会前提出问题</w:t>
            </w:r>
          </w:p>
        </w:tc>
        <w:tc>
          <w:tcPr>
            <w:tcW w:w="6385" w:type="dxa"/>
            <w:tcMar>
              <w:top w:w="28" w:type="dxa"/>
              <w:left w:w="28" w:type="dxa"/>
              <w:bottom w:w="57" w:type="dxa"/>
              <w:right w:w="57" w:type="dxa"/>
            </w:tcMar>
            <w:vAlign w:val="center"/>
          </w:tcPr>
          <w:p w14:paraId="0DA444C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时间：/</w:t>
            </w:r>
          </w:p>
          <w:p w14:paraId="71EF6AC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形式：/</w:t>
            </w:r>
          </w:p>
        </w:tc>
      </w:tr>
      <w:tr w:rsidR="00495A63" w14:paraId="44660932" w14:textId="77777777" w:rsidTr="000448E7">
        <w:trPr>
          <w:trHeight w:val="340"/>
        </w:trPr>
        <w:tc>
          <w:tcPr>
            <w:tcW w:w="1164" w:type="dxa"/>
            <w:vAlign w:val="center"/>
          </w:tcPr>
          <w:p w14:paraId="132CDE0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1.10.3</w:t>
            </w:r>
          </w:p>
        </w:tc>
        <w:tc>
          <w:tcPr>
            <w:tcW w:w="2018" w:type="dxa"/>
            <w:vAlign w:val="center"/>
          </w:tcPr>
          <w:p w14:paraId="3B4F290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招标文件澄清发出的形式</w:t>
            </w:r>
          </w:p>
        </w:tc>
        <w:tc>
          <w:tcPr>
            <w:tcW w:w="6385" w:type="dxa"/>
            <w:tcMar>
              <w:top w:w="28" w:type="dxa"/>
              <w:left w:w="28" w:type="dxa"/>
              <w:bottom w:w="57" w:type="dxa"/>
              <w:right w:w="57" w:type="dxa"/>
            </w:tcMar>
            <w:vAlign w:val="center"/>
          </w:tcPr>
          <w:p w14:paraId="66E6EED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w:t>
            </w:r>
          </w:p>
        </w:tc>
      </w:tr>
      <w:tr w:rsidR="00495A63" w14:paraId="21F5E0CA" w14:textId="77777777" w:rsidTr="000448E7">
        <w:trPr>
          <w:trHeight w:val="340"/>
        </w:trPr>
        <w:tc>
          <w:tcPr>
            <w:tcW w:w="1164" w:type="dxa"/>
            <w:vAlign w:val="center"/>
          </w:tcPr>
          <w:p w14:paraId="197BA18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1.11.1</w:t>
            </w:r>
          </w:p>
        </w:tc>
        <w:tc>
          <w:tcPr>
            <w:tcW w:w="2018" w:type="dxa"/>
            <w:vAlign w:val="center"/>
          </w:tcPr>
          <w:p w14:paraId="36EF794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分包</w:t>
            </w:r>
          </w:p>
        </w:tc>
        <w:tc>
          <w:tcPr>
            <w:tcW w:w="6385" w:type="dxa"/>
            <w:tcMar>
              <w:top w:w="28" w:type="dxa"/>
              <w:left w:w="28" w:type="dxa"/>
              <w:bottom w:w="57" w:type="dxa"/>
              <w:right w:w="57" w:type="dxa"/>
            </w:tcMar>
            <w:vAlign w:val="center"/>
          </w:tcPr>
          <w:p w14:paraId="1C0C611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不允许</w:t>
            </w:r>
          </w:p>
        </w:tc>
      </w:tr>
      <w:tr w:rsidR="00495A63" w14:paraId="72C6D42B" w14:textId="77777777" w:rsidTr="000448E7">
        <w:trPr>
          <w:trHeight w:val="340"/>
        </w:trPr>
        <w:tc>
          <w:tcPr>
            <w:tcW w:w="1164" w:type="dxa"/>
            <w:vAlign w:val="center"/>
          </w:tcPr>
          <w:p w14:paraId="70BD5DA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1.12.1</w:t>
            </w:r>
          </w:p>
        </w:tc>
        <w:tc>
          <w:tcPr>
            <w:tcW w:w="2018" w:type="dxa"/>
            <w:vAlign w:val="center"/>
          </w:tcPr>
          <w:p w14:paraId="2BBEB952" w14:textId="77777777" w:rsidR="00495A63" w:rsidRDefault="00495A63" w:rsidP="000448E7">
            <w:pPr>
              <w:adjustRightInd w:val="0"/>
              <w:snapToGrid w:val="0"/>
              <w:jc w:val="center"/>
              <w:rPr>
                <w:rFonts w:ascii="宋体" w:hAnsi="宋体" w:cs="宋体"/>
                <w:color w:val="000000"/>
                <w:sz w:val="22"/>
              </w:rPr>
            </w:pPr>
            <w:bookmarkStart w:id="28" w:name="_Hlk47084158"/>
            <w:r>
              <w:rPr>
                <w:rFonts w:ascii="宋体" w:hAnsi="宋体" w:cs="宋体" w:hint="eastAsia"/>
                <w:color w:val="000000"/>
                <w:sz w:val="22"/>
              </w:rPr>
              <w:t>实质性要求和条件</w:t>
            </w:r>
            <w:bookmarkEnd w:id="28"/>
          </w:p>
        </w:tc>
        <w:tc>
          <w:tcPr>
            <w:tcW w:w="6385" w:type="dxa"/>
            <w:tcMar>
              <w:top w:w="28" w:type="dxa"/>
              <w:left w:w="28" w:type="dxa"/>
              <w:bottom w:w="57" w:type="dxa"/>
              <w:right w:w="57" w:type="dxa"/>
            </w:tcMar>
            <w:vAlign w:val="center"/>
          </w:tcPr>
          <w:p w14:paraId="4ED836C3"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投标文件存在以下情形之一的，由评标委员会评审后予以否决：</w:t>
            </w:r>
          </w:p>
          <w:p w14:paraId="57B9A49D"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(1)投标人的资格条件未满足投标人须知及前附表第1.4.1项、第1.4.2项、第1.4.3项要求；</w:t>
            </w:r>
          </w:p>
          <w:p w14:paraId="07ED09B5" w14:textId="77777777" w:rsidR="00495A63" w:rsidRDefault="00495A63" w:rsidP="000448E7">
            <w:pPr>
              <w:adjustRightInd w:val="0"/>
              <w:snapToGrid w:val="0"/>
              <w:rPr>
                <w:rFonts w:ascii="宋体" w:hAnsi="宋体" w:cs="宋体"/>
                <w:color w:val="000000"/>
                <w:sz w:val="22"/>
              </w:rPr>
            </w:pPr>
            <w:r>
              <w:rPr>
                <w:rFonts w:ascii="宋体" w:hAnsi="宋体" w:cs="宋体" w:hint="eastAsia"/>
                <w:b/>
                <w:color w:val="000000"/>
                <w:sz w:val="22"/>
              </w:rPr>
              <w:t>(2)提供的证明文件未满足招标公告资格条件和本前附表第3.5项中“资格审查资料的特殊要求”的要求</w:t>
            </w:r>
            <w:r>
              <w:rPr>
                <w:rFonts w:ascii="宋体" w:hAnsi="宋体" w:cs="宋体" w:hint="eastAsia"/>
                <w:color w:val="000000"/>
                <w:sz w:val="22"/>
              </w:rPr>
              <w:t>；</w:t>
            </w:r>
          </w:p>
          <w:p w14:paraId="2B9A231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(3)未按招标文件的要求加盖单位章，或投标人的法定代表人(或其委托代理人)未按招标文件要求签字或盖章的；</w:t>
            </w:r>
          </w:p>
          <w:p w14:paraId="53412E5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(4)</w:t>
            </w:r>
            <w:r>
              <w:rPr>
                <w:rFonts w:ascii="宋体" w:hAnsi="宋体" w:cs="宋体" w:hint="eastAsia"/>
                <w:b/>
                <w:bCs/>
                <w:color w:val="000000"/>
                <w:kern w:val="0"/>
                <w:position w:val="-2"/>
                <w:sz w:val="22"/>
              </w:rPr>
              <w:t>当投标文件由委托代理人签署时，</w:t>
            </w:r>
            <w:r>
              <w:rPr>
                <w:rFonts w:ascii="宋体" w:hAnsi="宋体" w:cs="宋体" w:hint="eastAsia"/>
                <w:color w:val="000000"/>
                <w:sz w:val="22"/>
              </w:rPr>
              <w:t>委托代理人未提供有效的委托授权书，或</w:t>
            </w:r>
            <w:r>
              <w:rPr>
                <w:rFonts w:ascii="宋体" w:hAnsi="宋体" w:cs="宋体" w:hint="eastAsia"/>
                <w:b/>
                <w:bCs/>
                <w:color w:val="000000"/>
                <w:kern w:val="0"/>
                <w:position w:val="-2"/>
                <w:sz w:val="22"/>
              </w:rPr>
              <w:t>投标人无法通过招标公告规定的任意一种方式证明委托代理人是投标人单位正式员工的；</w:t>
            </w:r>
          </w:p>
          <w:p w14:paraId="069C1C5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(5)投标人存在《中华人民共和国招标投标法实施条例》第三十九～四十二条规定的情形之一且经评标委员会半数以上成员认定的；</w:t>
            </w:r>
          </w:p>
          <w:p w14:paraId="2DF83A2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lastRenderedPageBreak/>
              <w:t>(6)投标人名称与获取招标文件时登记的名称不一致的；</w:t>
            </w:r>
          </w:p>
          <w:p w14:paraId="26DBD05F"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(7)投标函载明的交货期不符合招标文件要求的；</w:t>
            </w:r>
          </w:p>
          <w:p w14:paraId="59D59D0F"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(8)投标文件未按规定的格式填写，内容不全或关键字迹模糊、无法辨认的；</w:t>
            </w:r>
          </w:p>
          <w:p w14:paraId="72F72C67"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(9)投标报价高于招标文件设定的最高投标限价的(如有)；</w:t>
            </w:r>
          </w:p>
          <w:p w14:paraId="0F6F511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(10)未按招标文件要求递交投标保证金或递交的投标保证金有瑕疵的；</w:t>
            </w:r>
          </w:p>
          <w:p w14:paraId="3C86F24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(11)投标人递交两份或多份内容不同的投标文件，或在一份投标文件中对同一招标项目报有两个或多个报价，且未声明哪一个有效；</w:t>
            </w:r>
          </w:p>
          <w:p w14:paraId="2009E24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(12)投标文件投标函载明的投标报价或其它关键内容未填写或无法辨认或小数点有明显错误的；</w:t>
            </w:r>
          </w:p>
          <w:p w14:paraId="363B0FD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(13)报价评审时，投标人拒绝按错误修正条款进行修正的；</w:t>
            </w:r>
          </w:p>
          <w:p w14:paraId="12DAA416" w14:textId="77777777" w:rsidR="00495A63" w:rsidRDefault="00495A63" w:rsidP="000448E7">
            <w:pPr>
              <w:pStyle w:val="af3"/>
              <w:adjustRightInd w:val="0"/>
              <w:snapToGrid w:val="0"/>
              <w:spacing w:line="240" w:lineRule="auto"/>
              <w:ind w:firstLineChars="0" w:firstLine="0"/>
              <w:rPr>
                <w:rFonts w:hAnsi="宋体" w:cs="宋体"/>
                <w:color w:val="000000"/>
                <w:kern w:val="2"/>
                <w:sz w:val="22"/>
                <w:szCs w:val="22"/>
              </w:rPr>
            </w:pPr>
            <w:r>
              <w:rPr>
                <w:rFonts w:hAnsi="宋体" w:cs="宋体" w:hint="eastAsia"/>
                <w:color w:val="000000"/>
                <w:kern w:val="2"/>
                <w:sz w:val="22"/>
                <w:szCs w:val="22"/>
              </w:rPr>
              <w:t>(14)投标人未按招标文件要求的方式进行报价的；</w:t>
            </w:r>
          </w:p>
          <w:p w14:paraId="68D5ADB1" w14:textId="77777777" w:rsidR="00495A63" w:rsidRDefault="00495A63" w:rsidP="000448E7">
            <w:pPr>
              <w:adjustRightInd w:val="0"/>
              <w:snapToGrid w:val="0"/>
              <w:jc w:val="left"/>
              <w:rPr>
                <w:rFonts w:ascii="宋体" w:hAnsi="宋体" w:cs="宋体"/>
                <w:color w:val="000000"/>
                <w:sz w:val="22"/>
              </w:rPr>
            </w:pPr>
            <w:r>
              <w:rPr>
                <w:rFonts w:ascii="宋体" w:hAnsi="宋体" w:cs="宋体" w:hint="eastAsia"/>
                <w:color w:val="000000"/>
                <w:sz w:val="22"/>
              </w:rPr>
              <w:t>(15)技术方案不可行或不能满足招标文件要求的；</w:t>
            </w:r>
          </w:p>
          <w:p w14:paraId="68754700" w14:textId="77777777" w:rsidR="00495A63" w:rsidRDefault="00495A63" w:rsidP="000448E7">
            <w:pPr>
              <w:adjustRightInd w:val="0"/>
              <w:snapToGrid w:val="0"/>
              <w:jc w:val="left"/>
              <w:rPr>
                <w:rFonts w:ascii="宋体" w:hAnsi="宋体" w:cs="宋体"/>
                <w:color w:val="000000"/>
                <w:sz w:val="22"/>
              </w:rPr>
            </w:pPr>
            <w:r>
              <w:rPr>
                <w:rFonts w:ascii="宋体" w:hAnsi="宋体" w:cs="宋体" w:hint="eastAsia"/>
                <w:color w:val="000000"/>
                <w:sz w:val="22"/>
              </w:rPr>
              <w:t>(16)采用的验收标准和方法、主要技术指标达不到国家强制性标准的或要求的；</w:t>
            </w:r>
          </w:p>
          <w:p w14:paraId="7631B3D2" w14:textId="77777777" w:rsidR="00495A63" w:rsidRDefault="00495A63" w:rsidP="000448E7">
            <w:pPr>
              <w:adjustRightInd w:val="0"/>
              <w:snapToGrid w:val="0"/>
              <w:jc w:val="left"/>
              <w:rPr>
                <w:rFonts w:ascii="宋体" w:hAnsi="宋体" w:cs="宋体"/>
                <w:color w:val="000000"/>
                <w:sz w:val="22"/>
              </w:rPr>
            </w:pPr>
            <w:r>
              <w:rPr>
                <w:rFonts w:ascii="宋体" w:hAnsi="宋体" w:cs="宋体" w:hint="eastAsia"/>
                <w:color w:val="000000"/>
                <w:sz w:val="22"/>
              </w:rPr>
              <w:t>(17)未响应招标文件规定的实质性要求(包括具体条文前用“★”标示的和经评标委员会认定为重大偏差的条款)；</w:t>
            </w:r>
          </w:p>
          <w:p w14:paraId="6BCC83E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 xml:space="preserve">(18)存在法律、法规、规章规定的其它无效投标情况的。 </w:t>
            </w:r>
          </w:p>
          <w:p w14:paraId="1FED6EF8" w14:textId="77777777" w:rsidR="00495A63" w:rsidRDefault="00495A63" w:rsidP="000448E7">
            <w:pPr>
              <w:adjustRightInd w:val="0"/>
              <w:snapToGrid w:val="0"/>
              <w:rPr>
                <w:rFonts w:ascii="宋体" w:hAnsi="宋体" w:cs="宋体"/>
                <w:color w:val="000000"/>
                <w:sz w:val="22"/>
              </w:rPr>
            </w:pPr>
            <w:r>
              <w:rPr>
                <w:rFonts w:ascii="宋体" w:hAnsi="宋体" w:cs="宋体" w:hint="eastAsia"/>
                <w:b/>
                <w:bCs/>
                <w:color w:val="000000"/>
                <w:sz w:val="22"/>
              </w:rPr>
              <w:t>除本条规定以外，招标文件中其他条款均不得作为否决投标文件的依据。</w:t>
            </w:r>
          </w:p>
        </w:tc>
      </w:tr>
      <w:tr w:rsidR="00495A63" w14:paraId="509A55A0" w14:textId="77777777" w:rsidTr="000448E7">
        <w:trPr>
          <w:trHeight w:val="340"/>
        </w:trPr>
        <w:tc>
          <w:tcPr>
            <w:tcW w:w="1164" w:type="dxa"/>
            <w:vAlign w:val="center"/>
          </w:tcPr>
          <w:p w14:paraId="50C658AD"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lastRenderedPageBreak/>
              <w:t>1.12.3</w:t>
            </w:r>
          </w:p>
        </w:tc>
        <w:tc>
          <w:tcPr>
            <w:tcW w:w="2018" w:type="dxa"/>
            <w:vAlign w:val="center"/>
          </w:tcPr>
          <w:p w14:paraId="6444C3C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其他可以被接受的技术支持资料</w:t>
            </w:r>
          </w:p>
        </w:tc>
        <w:tc>
          <w:tcPr>
            <w:tcW w:w="6385" w:type="dxa"/>
            <w:tcMar>
              <w:top w:w="28" w:type="dxa"/>
              <w:left w:w="28" w:type="dxa"/>
              <w:bottom w:w="57" w:type="dxa"/>
              <w:right w:w="57" w:type="dxa"/>
            </w:tcMar>
            <w:vAlign w:val="center"/>
          </w:tcPr>
          <w:p w14:paraId="3D17AED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kern w:val="0"/>
                <w:sz w:val="22"/>
              </w:rPr>
              <w:t>投标技术文件</w:t>
            </w:r>
          </w:p>
        </w:tc>
      </w:tr>
      <w:tr w:rsidR="00495A63" w14:paraId="4296109D" w14:textId="77777777" w:rsidTr="000448E7">
        <w:trPr>
          <w:trHeight w:val="340"/>
        </w:trPr>
        <w:tc>
          <w:tcPr>
            <w:tcW w:w="1164" w:type="dxa"/>
            <w:vAlign w:val="center"/>
          </w:tcPr>
          <w:p w14:paraId="4BD3C2D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1.12.4</w:t>
            </w:r>
          </w:p>
        </w:tc>
        <w:tc>
          <w:tcPr>
            <w:tcW w:w="2018" w:type="dxa"/>
            <w:vAlign w:val="center"/>
          </w:tcPr>
          <w:p w14:paraId="15E6017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偏差</w:t>
            </w:r>
          </w:p>
        </w:tc>
        <w:tc>
          <w:tcPr>
            <w:tcW w:w="6385" w:type="dxa"/>
            <w:tcMar>
              <w:top w:w="28" w:type="dxa"/>
              <w:left w:w="28" w:type="dxa"/>
              <w:bottom w:w="57" w:type="dxa"/>
              <w:right w:w="57" w:type="dxa"/>
            </w:tcMar>
            <w:vAlign w:val="center"/>
          </w:tcPr>
          <w:p w14:paraId="33D3839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☐不允许</w:t>
            </w:r>
          </w:p>
          <w:p w14:paraId="546BB1EF"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允许，偏差范围：优于招标文件要求的技术商务响应和经评标委员会认定的细微偏差(除前附表第1.12.1款外)。</w:t>
            </w:r>
          </w:p>
        </w:tc>
      </w:tr>
      <w:tr w:rsidR="00495A63" w14:paraId="2CE10C5D" w14:textId="77777777" w:rsidTr="000448E7">
        <w:trPr>
          <w:trHeight w:val="340"/>
        </w:trPr>
        <w:tc>
          <w:tcPr>
            <w:tcW w:w="1164" w:type="dxa"/>
            <w:vAlign w:val="center"/>
          </w:tcPr>
          <w:p w14:paraId="12083B5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2.1</w:t>
            </w:r>
          </w:p>
        </w:tc>
        <w:tc>
          <w:tcPr>
            <w:tcW w:w="2018" w:type="dxa"/>
            <w:vAlign w:val="center"/>
          </w:tcPr>
          <w:p w14:paraId="60DA40F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构成招标文件的其他资料</w:t>
            </w:r>
          </w:p>
        </w:tc>
        <w:tc>
          <w:tcPr>
            <w:tcW w:w="6385" w:type="dxa"/>
            <w:tcMar>
              <w:top w:w="28" w:type="dxa"/>
              <w:left w:w="28" w:type="dxa"/>
              <w:bottom w:w="57" w:type="dxa"/>
              <w:right w:w="57" w:type="dxa"/>
            </w:tcMar>
            <w:vAlign w:val="center"/>
          </w:tcPr>
          <w:p w14:paraId="2FFA357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w:t>
            </w:r>
          </w:p>
        </w:tc>
      </w:tr>
      <w:tr w:rsidR="00495A63" w14:paraId="3843E104" w14:textId="77777777" w:rsidTr="000448E7">
        <w:trPr>
          <w:trHeight w:val="340"/>
        </w:trPr>
        <w:tc>
          <w:tcPr>
            <w:tcW w:w="1164" w:type="dxa"/>
            <w:vAlign w:val="center"/>
          </w:tcPr>
          <w:p w14:paraId="50A41D3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2.2.1</w:t>
            </w:r>
          </w:p>
        </w:tc>
        <w:tc>
          <w:tcPr>
            <w:tcW w:w="2018" w:type="dxa"/>
            <w:vAlign w:val="center"/>
          </w:tcPr>
          <w:p w14:paraId="43024B4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投标人要求澄清招标文件</w:t>
            </w:r>
          </w:p>
        </w:tc>
        <w:tc>
          <w:tcPr>
            <w:tcW w:w="6385" w:type="dxa"/>
            <w:tcMar>
              <w:top w:w="28" w:type="dxa"/>
              <w:left w:w="28" w:type="dxa"/>
              <w:bottom w:w="57" w:type="dxa"/>
              <w:right w:w="57" w:type="dxa"/>
            </w:tcMar>
            <w:vAlign w:val="center"/>
          </w:tcPr>
          <w:p w14:paraId="4A0EE3BF" w14:textId="77777777" w:rsidR="00495A63" w:rsidRDefault="00495A63" w:rsidP="000448E7">
            <w:pPr>
              <w:adjustRightInd w:val="0"/>
              <w:snapToGrid w:val="0"/>
              <w:rPr>
                <w:rFonts w:ascii="宋体" w:hAnsi="宋体" w:cs="宋体"/>
                <w:color w:val="000000"/>
                <w:sz w:val="22"/>
              </w:rPr>
            </w:pPr>
          </w:p>
        </w:tc>
      </w:tr>
      <w:tr w:rsidR="00495A63" w14:paraId="3827FC25" w14:textId="77777777" w:rsidTr="000448E7">
        <w:trPr>
          <w:trHeight w:val="340"/>
        </w:trPr>
        <w:tc>
          <w:tcPr>
            <w:tcW w:w="1164" w:type="dxa"/>
            <w:vAlign w:val="center"/>
          </w:tcPr>
          <w:p w14:paraId="1F1C2CF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2.2.2</w:t>
            </w:r>
          </w:p>
        </w:tc>
        <w:tc>
          <w:tcPr>
            <w:tcW w:w="2018" w:type="dxa"/>
            <w:vAlign w:val="center"/>
          </w:tcPr>
          <w:p w14:paraId="16F7049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招标文件澄清发出的形式</w:t>
            </w:r>
          </w:p>
        </w:tc>
        <w:tc>
          <w:tcPr>
            <w:tcW w:w="6385" w:type="dxa"/>
            <w:tcMar>
              <w:top w:w="28" w:type="dxa"/>
              <w:left w:w="28" w:type="dxa"/>
              <w:bottom w:w="57" w:type="dxa"/>
              <w:right w:w="57" w:type="dxa"/>
            </w:tcMar>
            <w:vAlign w:val="center"/>
          </w:tcPr>
          <w:p w14:paraId="1D78A393"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lang w:val="zh-CN"/>
              </w:rPr>
              <w:t>以电子邮件形式发送至投标人获取招标文件时预留的电子邮箱。所有获得招标文件的投标人应自行关注邮箱，招标人不再一一通知。投标人因自身贻误行为导致投标失败的，责任自负。</w:t>
            </w:r>
          </w:p>
        </w:tc>
      </w:tr>
      <w:tr w:rsidR="00495A63" w14:paraId="532CC045" w14:textId="77777777" w:rsidTr="000448E7">
        <w:trPr>
          <w:trHeight w:val="340"/>
        </w:trPr>
        <w:tc>
          <w:tcPr>
            <w:tcW w:w="1164" w:type="dxa"/>
            <w:vAlign w:val="center"/>
          </w:tcPr>
          <w:p w14:paraId="7100E4B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2.2.3</w:t>
            </w:r>
          </w:p>
        </w:tc>
        <w:tc>
          <w:tcPr>
            <w:tcW w:w="2018" w:type="dxa"/>
            <w:vAlign w:val="center"/>
          </w:tcPr>
          <w:p w14:paraId="4A523E8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投标人确认收到招标文件澄清</w:t>
            </w:r>
          </w:p>
        </w:tc>
        <w:tc>
          <w:tcPr>
            <w:tcW w:w="6385" w:type="dxa"/>
            <w:tcMar>
              <w:top w:w="28" w:type="dxa"/>
              <w:left w:w="28" w:type="dxa"/>
              <w:bottom w:w="57" w:type="dxa"/>
              <w:right w:w="57" w:type="dxa"/>
            </w:tcMar>
            <w:vAlign w:val="center"/>
          </w:tcPr>
          <w:p w14:paraId="5036A8EC"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时间：收到招标文件澄清后3日内</w:t>
            </w:r>
          </w:p>
          <w:p w14:paraId="5BFB4FA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形式：以电子邮件形式发送确认至如下邮箱：</w:t>
            </w:r>
            <w:r>
              <w:rPr>
                <w:rStyle w:val="af2"/>
                <w:rFonts w:ascii="宋体" w:hAnsi="宋体" w:cs="宋体" w:hint="eastAsia"/>
                <w:color w:val="000000"/>
                <w:sz w:val="22"/>
              </w:rPr>
              <w:t xml:space="preserve"> zbzx@hzairport.com          。  </w:t>
            </w:r>
          </w:p>
        </w:tc>
      </w:tr>
      <w:tr w:rsidR="00495A63" w14:paraId="5E74D4EC" w14:textId="77777777" w:rsidTr="000448E7">
        <w:trPr>
          <w:trHeight w:val="340"/>
        </w:trPr>
        <w:tc>
          <w:tcPr>
            <w:tcW w:w="1164" w:type="dxa"/>
            <w:vAlign w:val="center"/>
          </w:tcPr>
          <w:p w14:paraId="76D8ECC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2.3.1</w:t>
            </w:r>
          </w:p>
        </w:tc>
        <w:tc>
          <w:tcPr>
            <w:tcW w:w="2018" w:type="dxa"/>
            <w:vAlign w:val="center"/>
          </w:tcPr>
          <w:p w14:paraId="7B00AD1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招标文件修改发出的形式</w:t>
            </w:r>
          </w:p>
        </w:tc>
        <w:tc>
          <w:tcPr>
            <w:tcW w:w="6385" w:type="dxa"/>
            <w:tcMar>
              <w:top w:w="28" w:type="dxa"/>
              <w:left w:w="28" w:type="dxa"/>
              <w:bottom w:w="57" w:type="dxa"/>
              <w:right w:w="57" w:type="dxa"/>
            </w:tcMar>
            <w:vAlign w:val="center"/>
          </w:tcPr>
          <w:p w14:paraId="63FC3B1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lang w:val="zh-CN"/>
              </w:rPr>
              <w:t>以电子邮件形式发送至投标人获取招标文件时预留的电子邮箱。所有获得招标文件的投标人应自行关注邮箱，招标人不再一一通知。投标人因自身贻误行为导致投标失败的，责任自负。</w:t>
            </w:r>
          </w:p>
        </w:tc>
      </w:tr>
      <w:tr w:rsidR="00495A63" w14:paraId="17EBAA83" w14:textId="77777777" w:rsidTr="000448E7">
        <w:trPr>
          <w:trHeight w:val="340"/>
        </w:trPr>
        <w:tc>
          <w:tcPr>
            <w:tcW w:w="1164" w:type="dxa"/>
            <w:vAlign w:val="center"/>
          </w:tcPr>
          <w:p w14:paraId="43195892"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2.3.2</w:t>
            </w:r>
          </w:p>
        </w:tc>
        <w:tc>
          <w:tcPr>
            <w:tcW w:w="2018" w:type="dxa"/>
            <w:vAlign w:val="center"/>
          </w:tcPr>
          <w:p w14:paraId="3E67B60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投标人确认收到招标文件修改</w:t>
            </w:r>
          </w:p>
        </w:tc>
        <w:tc>
          <w:tcPr>
            <w:tcW w:w="6385" w:type="dxa"/>
            <w:tcMar>
              <w:top w:w="28" w:type="dxa"/>
              <w:left w:w="28" w:type="dxa"/>
              <w:bottom w:w="57" w:type="dxa"/>
              <w:right w:w="57" w:type="dxa"/>
            </w:tcMar>
            <w:vAlign w:val="center"/>
          </w:tcPr>
          <w:p w14:paraId="2BBEEDF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时间：收到招标文件修改后3日内</w:t>
            </w:r>
          </w:p>
          <w:p w14:paraId="56BC7BF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形式：以电子邮件形式发送确认至如下邮箱：</w:t>
            </w:r>
            <w:r>
              <w:rPr>
                <w:rStyle w:val="af2"/>
                <w:rFonts w:ascii="宋体" w:hAnsi="宋体" w:cs="宋体" w:hint="eastAsia"/>
                <w:color w:val="000000"/>
                <w:sz w:val="22"/>
              </w:rPr>
              <w:t xml:space="preserve">zbzx@hzairport.com  </w:t>
            </w:r>
            <w:r>
              <w:rPr>
                <w:rFonts w:ascii="宋体" w:hAnsi="宋体" w:cs="宋体" w:hint="eastAsia"/>
                <w:color w:val="000000"/>
                <w:sz w:val="22"/>
                <w:u w:val="single"/>
              </w:rPr>
              <w:t xml:space="preserve">            </w:t>
            </w:r>
            <w:r>
              <w:rPr>
                <w:rStyle w:val="af2"/>
                <w:rFonts w:ascii="宋体" w:hAnsi="宋体" w:cs="宋体" w:hint="eastAsia"/>
                <w:color w:val="000000"/>
                <w:sz w:val="22"/>
              </w:rPr>
              <w:t xml:space="preserve"> 。                 </w:t>
            </w:r>
          </w:p>
        </w:tc>
      </w:tr>
      <w:tr w:rsidR="00495A63" w14:paraId="42B7A7A2" w14:textId="77777777" w:rsidTr="000448E7">
        <w:trPr>
          <w:trHeight w:val="340"/>
        </w:trPr>
        <w:tc>
          <w:tcPr>
            <w:tcW w:w="1164" w:type="dxa"/>
            <w:vAlign w:val="center"/>
          </w:tcPr>
          <w:p w14:paraId="46F934E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3.1.1</w:t>
            </w:r>
            <w:r>
              <w:rPr>
                <w:rFonts w:ascii="宋体" w:hAnsi="宋体" w:cs="宋体" w:hint="eastAsia"/>
                <w:color w:val="000000"/>
                <w:kern w:val="0"/>
                <w:sz w:val="22"/>
              </w:rPr>
              <w:t>(9)</w:t>
            </w:r>
          </w:p>
        </w:tc>
        <w:tc>
          <w:tcPr>
            <w:tcW w:w="2018" w:type="dxa"/>
            <w:vAlign w:val="center"/>
          </w:tcPr>
          <w:p w14:paraId="616EC56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构成投标文件的其他资料</w:t>
            </w:r>
          </w:p>
        </w:tc>
        <w:tc>
          <w:tcPr>
            <w:tcW w:w="6385" w:type="dxa"/>
            <w:tcMar>
              <w:top w:w="28" w:type="dxa"/>
              <w:left w:w="28" w:type="dxa"/>
              <w:bottom w:w="57" w:type="dxa"/>
              <w:right w:w="57" w:type="dxa"/>
            </w:tcMar>
            <w:vAlign w:val="center"/>
          </w:tcPr>
          <w:p w14:paraId="7196D6B4"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w:t>
            </w:r>
          </w:p>
        </w:tc>
      </w:tr>
      <w:tr w:rsidR="00495A63" w14:paraId="04F4C89B" w14:textId="77777777" w:rsidTr="000448E7">
        <w:trPr>
          <w:trHeight w:val="340"/>
        </w:trPr>
        <w:tc>
          <w:tcPr>
            <w:tcW w:w="1164" w:type="dxa"/>
            <w:vAlign w:val="center"/>
          </w:tcPr>
          <w:p w14:paraId="1AA6CF9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3.2.1</w:t>
            </w:r>
          </w:p>
        </w:tc>
        <w:tc>
          <w:tcPr>
            <w:tcW w:w="2018" w:type="dxa"/>
            <w:vAlign w:val="center"/>
          </w:tcPr>
          <w:p w14:paraId="0C76904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增值税税金的计算</w:t>
            </w:r>
            <w:r>
              <w:rPr>
                <w:rFonts w:ascii="宋体" w:hAnsi="宋体" w:cs="宋体" w:hint="eastAsia"/>
                <w:color w:val="000000"/>
                <w:sz w:val="22"/>
              </w:rPr>
              <w:lastRenderedPageBreak/>
              <w:t>方法</w:t>
            </w:r>
          </w:p>
        </w:tc>
        <w:tc>
          <w:tcPr>
            <w:tcW w:w="6385" w:type="dxa"/>
            <w:tcMar>
              <w:top w:w="28" w:type="dxa"/>
              <w:left w:w="28" w:type="dxa"/>
              <w:bottom w:w="57" w:type="dxa"/>
              <w:right w:w="57" w:type="dxa"/>
            </w:tcMar>
            <w:vAlign w:val="center"/>
          </w:tcPr>
          <w:p w14:paraId="3B88AA2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lastRenderedPageBreak/>
              <w:t>按投标承诺的税率计算税金</w:t>
            </w:r>
          </w:p>
        </w:tc>
      </w:tr>
      <w:tr w:rsidR="00495A63" w14:paraId="7329A1ED" w14:textId="77777777" w:rsidTr="000448E7">
        <w:trPr>
          <w:trHeight w:val="340"/>
        </w:trPr>
        <w:tc>
          <w:tcPr>
            <w:tcW w:w="1164" w:type="dxa"/>
            <w:vAlign w:val="center"/>
          </w:tcPr>
          <w:p w14:paraId="3DC09064"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3.2.3</w:t>
            </w:r>
          </w:p>
        </w:tc>
        <w:tc>
          <w:tcPr>
            <w:tcW w:w="2018" w:type="dxa"/>
            <w:vAlign w:val="center"/>
          </w:tcPr>
          <w:p w14:paraId="1F701B01" w14:textId="77777777" w:rsidR="00495A63" w:rsidRDefault="00495A63" w:rsidP="000448E7">
            <w:pPr>
              <w:adjustRightInd w:val="0"/>
              <w:snapToGrid w:val="0"/>
              <w:jc w:val="center"/>
              <w:rPr>
                <w:rFonts w:ascii="宋体" w:hAnsi="宋体" w:cs="宋体"/>
                <w:color w:val="000000"/>
                <w:sz w:val="22"/>
              </w:rPr>
            </w:pPr>
            <w:bookmarkStart w:id="29" w:name="_Hlk47084248"/>
            <w:r>
              <w:rPr>
                <w:rFonts w:ascii="宋体" w:hAnsi="宋体" w:cs="宋体" w:hint="eastAsia"/>
                <w:color w:val="000000"/>
                <w:sz w:val="22"/>
              </w:rPr>
              <w:t>报价方式</w:t>
            </w:r>
            <w:bookmarkEnd w:id="29"/>
          </w:p>
        </w:tc>
        <w:tc>
          <w:tcPr>
            <w:tcW w:w="6385" w:type="dxa"/>
            <w:tcMar>
              <w:top w:w="28" w:type="dxa"/>
              <w:left w:w="28" w:type="dxa"/>
              <w:bottom w:w="57" w:type="dxa"/>
              <w:right w:w="57" w:type="dxa"/>
            </w:tcMar>
            <w:vAlign w:val="center"/>
          </w:tcPr>
          <w:p w14:paraId="2AC8C490" w14:textId="77777777" w:rsidR="00495A63" w:rsidRDefault="00495A63" w:rsidP="000448E7">
            <w:pPr>
              <w:adjustRightInd w:val="0"/>
              <w:snapToGrid w:val="0"/>
              <w:rPr>
                <w:rFonts w:ascii="宋体" w:hAnsi="宋体" w:cs="宋体"/>
                <w:bCs/>
                <w:color w:val="000000"/>
                <w:sz w:val="22"/>
              </w:rPr>
            </w:pPr>
            <w:r>
              <w:rPr>
                <w:rFonts w:ascii="宋体" w:hAnsi="宋体" w:cs="宋体" w:hint="eastAsia"/>
                <w:color w:val="000000"/>
                <w:sz w:val="22"/>
              </w:rPr>
              <w:sym w:font="Wingdings 2" w:char="F052"/>
            </w:r>
            <w:r>
              <w:rPr>
                <w:rFonts w:ascii="宋体" w:hAnsi="宋体" w:cs="宋体" w:hint="eastAsia"/>
                <w:bCs/>
                <w:color w:val="000000"/>
                <w:sz w:val="22"/>
              </w:rPr>
              <w:t xml:space="preserve">固定总价  </w:t>
            </w:r>
          </w:p>
        </w:tc>
      </w:tr>
      <w:tr w:rsidR="00495A63" w14:paraId="559CFE55" w14:textId="77777777" w:rsidTr="000448E7">
        <w:trPr>
          <w:trHeight w:val="340"/>
        </w:trPr>
        <w:tc>
          <w:tcPr>
            <w:tcW w:w="1164" w:type="dxa"/>
            <w:vAlign w:val="center"/>
          </w:tcPr>
          <w:p w14:paraId="1F35E43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3.2.4</w:t>
            </w:r>
          </w:p>
        </w:tc>
        <w:tc>
          <w:tcPr>
            <w:tcW w:w="2018" w:type="dxa"/>
            <w:vAlign w:val="center"/>
          </w:tcPr>
          <w:p w14:paraId="71816AE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最高投标限价</w:t>
            </w:r>
          </w:p>
        </w:tc>
        <w:tc>
          <w:tcPr>
            <w:tcW w:w="6385" w:type="dxa"/>
            <w:tcMar>
              <w:top w:w="28" w:type="dxa"/>
              <w:left w:w="28" w:type="dxa"/>
              <w:bottom w:w="57" w:type="dxa"/>
              <w:right w:w="57" w:type="dxa"/>
            </w:tcMar>
            <w:vAlign w:val="center"/>
          </w:tcPr>
          <w:p w14:paraId="0CEECDA1" w14:textId="77777777" w:rsidR="00495A63" w:rsidRDefault="00495A63" w:rsidP="000448E7">
            <w:pPr>
              <w:adjustRightInd w:val="0"/>
              <w:snapToGrid w:val="0"/>
              <w:rPr>
                <w:rFonts w:ascii="宋体" w:hAnsi="宋体" w:cs="宋体"/>
                <w:color w:val="000000"/>
                <w:sz w:val="22"/>
              </w:rPr>
            </w:pPr>
          </w:p>
          <w:p w14:paraId="4053457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最高投标限价：  万元</w:t>
            </w:r>
          </w:p>
        </w:tc>
      </w:tr>
      <w:tr w:rsidR="00495A63" w14:paraId="4677FE3B" w14:textId="77777777" w:rsidTr="000448E7">
        <w:trPr>
          <w:trHeight w:val="340"/>
        </w:trPr>
        <w:tc>
          <w:tcPr>
            <w:tcW w:w="1164" w:type="dxa"/>
            <w:vAlign w:val="center"/>
          </w:tcPr>
          <w:p w14:paraId="02D5F8B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3.2.5</w:t>
            </w:r>
          </w:p>
        </w:tc>
        <w:tc>
          <w:tcPr>
            <w:tcW w:w="2018" w:type="dxa"/>
            <w:vAlign w:val="center"/>
          </w:tcPr>
          <w:p w14:paraId="65B46025" w14:textId="77777777" w:rsidR="00495A63" w:rsidRDefault="00495A63" w:rsidP="000448E7">
            <w:pPr>
              <w:adjustRightInd w:val="0"/>
              <w:snapToGrid w:val="0"/>
              <w:jc w:val="center"/>
              <w:rPr>
                <w:rFonts w:ascii="宋体" w:hAnsi="宋体" w:cs="宋体"/>
                <w:color w:val="000000"/>
                <w:sz w:val="22"/>
              </w:rPr>
            </w:pPr>
            <w:bookmarkStart w:id="30" w:name="_Hlk47084290"/>
            <w:r>
              <w:rPr>
                <w:rFonts w:ascii="宋体" w:hAnsi="宋体" w:cs="宋体" w:hint="eastAsia"/>
                <w:color w:val="000000"/>
                <w:sz w:val="22"/>
              </w:rPr>
              <w:t>投标报价的其他要求</w:t>
            </w:r>
            <w:bookmarkEnd w:id="30"/>
          </w:p>
        </w:tc>
        <w:tc>
          <w:tcPr>
            <w:tcW w:w="6385" w:type="dxa"/>
            <w:tcMar>
              <w:top w:w="28" w:type="dxa"/>
              <w:left w:w="28" w:type="dxa"/>
              <w:bottom w:w="57" w:type="dxa"/>
              <w:right w:w="57" w:type="dxa"/>
            </w:tcMar>
            <w:vAlign w:val="center"/>
          </w:tcPr>
          <w:p w14:paraId="53D96474" w14:textId="77777777" w:rsidR="00495A63" w:rsidRDefault="00495A63" w:rsidP="000448E7">
            <w:pPr>
              <w:adjustRightInd w:val="0"/>
              <w:snapToGrid w:val="0"/>
              <w:rPr>
                <w:rFonts w:ascii="宋体" w:hAnsi="宋体" w:cs="宋体"/>
                <w:color w:val="000000"/>
                <w:sz w:val="22"/>
              </w:rPr>
            </w:pPr>
            <w:bookmarkStart w:id="31" w:name="EB2ef4c53d9b1f45d8ac0f2aaa4399dffe"/>
            <w:r>
              <w:rPr>
                <w:rFonts w:ascii="宋体" w:hAnsi="宋体" w:cs="宋体" w:hint="eastAsia"/>
                <w:color w:val="000000"/>
                <w:sz w:val="22"/>
              </w:rPr>
              <w:t>1、投标人递交的投标函及投标报价表中的投标总价必须一致。</w:t>
            </w:r>
          </w:p>
          <w:p w14:paraId="55EF8E0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2、本次招标的投标报价应包括为完成本项目服务内容可能发生的各项费用，包括且不限于货物（含</w:t>
            </w:r>
            <w:r>
              <w:rPr>
                <w:rFonts w:ascii="宋体" w:hAnsi="宋体" w:cs="仿宋" w:hint="eastAsia"/>
                <w:kern w:val="0"/>
                <w:sz w:val="22"/>
                <w:lang w:bidi="en-US"/>
              </w:rPr>
              <w:t>备件及专用工具</w:t>
            </w:r>
            <w:r>
              <w:rPr>
                <w:rFonts w:ascii="宋体" w:hAnsi="宋体" w:cs="宋体" w:hint="eastAsia"/>
                <w:color w:val="000000"/>
                <w:sz w:val="22"/>
              </w:rPr>
              <w:t xml:space="preserve">）、运输、装卸、安装、培训、人工、售后服务、差旅、管理、通讯、利润、人员工伤保险费和意外伤害保险费、税金、风险费以及政策和行业规定的各项税费，凡未列入的均将被认为已包含在投标报价中。 </w:t>
            </w:r>
          </w:p>
          <w:p w14:paraId="6228A537"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3、投标人应认真填报投标报价格式中的所有内容，有关报价的详细说明可在投标书的相应条款中予以说明。对没有填报的费用，委托人将不予支付，并认为此项费用已包含在报价表中的其他单价或合价中。</w:t>
            </w:r>
          </w:p>
          <w:p w14:paraId="4C5726C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4、投标人在提供服务过程中需自行负责服务人员生命、财产安全，自行解决与服务人员的劳务关系纠纷，可能产生的费用计入投标总价。</w:t>
            </w:r>
            <w:bookmarkEnd w:id="31"/>
          </w:p>
        </w:tc>
      </w:tr>
      <w:tr w:rsidR="00495A63" w14:paraId="64EDE1FE" w14:textId="77777777" w:rsidTr="000448E7">
        <w:trPr>
          <w:trHeight w:val="340"/>
        </w:trPr>
        <w:tc>
          <w:tcPr>
            <w:tcW w:w="1164" w:type="dxa"/>
            <w:vAlign w:val="center"/>
          </w:tcPr>
          <w:p w14:paraId="0460F80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3.3.1</w:t>
            </w:r>
          </w:p>
        </w:tc>
        <w:tc>
          <w:tcPr>
            <w:tcW w:w="2018" w:type="dxa"/>
            <w:vAlign w:val="center"/>
          </w:tcPr>
          <w:p w14:paraId="1717C8D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投标有效期</w:t>
            </w:r>
          </w:p>
        </w:tc>
        <w:tc>
          <w:tcPr>
            <w:tcW w:w="6385" w:type="dxa"/>
            <w:tcMar>
              <w:top w:w="28" w:type="dxa"/>
              <w:left w:w="28" w:type="dxa"/>
              <w:bottom w:w="57" w:type="dxa"/>
              <w:right w:w="57" w:type="dxa"/>
            </w:tcMar>
            <w:vAlign w:val="center"/>
          </w:tcPr>
          <w:p w14:paraId="067F83BF" w14:textId="77777777" w:rsidR="00495A63" w:rsidRDefault="00495A63" w:rsidP="000448E7">
            <w:pPr>
              <w:adjustRightInd w:val="0"/>
              <w:snapToGrid w:val="0"/>
              <w:rPr>
                <w:rFonts w:ascii="宋体" w:hAnsi="宋体" w:cs="宋体"/>
                <w:color w:val="000000"/>
                <w:sz w:val="22"/>
              </w:rPr>
            </w:pPr>
            <w:bookmarkStart w:id="32" w:name="EB191aa127b49d4a8b95623a875e1177a4"/>
            <w:r>
              <w:rPr>
                <w:rFonts w:ascii="宋体" w:hAnsi="宋体" w:cs="宋体" w:hint="eastAsia"/>
                <w:color w:val="000000"/>
                <w:sz w:val="22"/>
                <w:u w:val="single"/>
              </w:rPr>
              <w:t>120</w:t>
            </w:r>
            <w:bookmarkEnd w:id="32"/>
            <w:r>
              <w:rPr>
                <w:rFonts w:ascii="宋体" w:hAnsi="宋体" w:cs="宋体" w:hint="eastAsia"/>
                <w:color w:val="000000"/>
                <w:sz w:val="22"/>
              </w:rPr>
              <w:t>日(从投标截止之日起算)。</w:t>
            </w:r>
          </w:p>
        </w:tc>
      </w:tr>
      <w:tr w:rsidR="00495A63" w14:paraId="5A20D761" w14:textId="77777777" w:rsidTr="000448E7">
        <w:trPr>
          <w:trHeight w:val="340"/>
        </w:trPr>
        <w:tc>
          <w:tcPr>
            <w:tcW w:w="1164" w:type="dxa"/>
            <w:vAlign w:val="center"/>
          </w:tcPr>
          <w:p w14:paraId="1503C28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3.4.1</w:t>
            </w:r>
          </w:p>
        </w:tc>
        <w:tc>
          <w:tcPr>
            <w:tcW w:w="2018" w:type="dxa"/>
            <w:vAlign w:val="center"/>
          </w:tcPr>
          <w:p w14:paraId="4C4AE5E0" w14:textId="77777777" w:rsidR="00495A63" w:rsidRDefault="00495A63" w:rsidP="000448E7">
            <w:pPr>
              <w:adjustRightInd w:val="0"/>
              <w:snapToGrid w:val="0"/>
              <w:jc w:val="center"/>
              <w:rPr>
                <w:rFonts w:ascii="宋体" w:hAnsi="宋体" w:cs="宋体"/>
                <w:color w:val="000000"/>
                <w:sz w:val="22"/>
              </w:rPr>
            </w:pPr>
            <w:bookmarkStart w:id="33" w:name="_Hlk47084318"/>
            <w:r>
              <w:rPr>
                <w:rFonts w:ascii="宋体" w:hAnsi="宋体" w:cs="宋体" w:hint="eastAsia"/>
                <w:color w:val="000000"/>
                <w:sz w:val="22"/>
              </w:rPr>
              <w:t>投标保证金</w:t>
            </w:r>
            <w:bookmarkEnd w:id="33"/>
          </w:p>
        </w:tc>
        <w:tc>
          <w:tcPr>
            <w:tcW w:w="6385" w:type="dxa"/>
            <w:tcMar>
              <w:top w:w="28" w:type="dxa"/>
              <w:left w:w="28" w:type="dxa"/>
              <w:bottom w:w="57" w:type="dxa"/>
              <w:right w:w="57" w:type="dxa"/>
            </w:tcMar>
            <w:vAlign w:val="center"/>
          </w:tcPr>
          <w:p w14:paraId="70618FA0"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是否要求投标人递交投标保证金：</w:t>
            </w:r>
          </w:p>
          <w:p w14:paraId="69CFD160" w14:textId="77777777" w:rsidR="00495A63" w:rsidRDefault="00495A63" w:rsidP="000448E7">
            <w:pPr>
              <w:widowControl/>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要求，以</w:t>
            </w:r>
            <w:r>
              <w:rPr>
                <w:rFonts w:ascii="宋体" w:hAnsi="宋体" w:cs="宋体" w:hint="eastAsia"/>
                <w:color w:val="000000"/>
                <w:sz w:val="22"/>
                <w:lang w:eastAsia="zh-Hans"/>
              </w:rPr>
              <w:t>银行转账</w:t>
            </w:r>
            <w:r>
              <w:rPr>
                <w:rFonts w:ascii="宋体" w:hAnsi="宋体" w:cs="宋体" w:hint="eastAsia"/>
                <w:color w:val="000000"/>
                <w:sz w:val="22"/>
              </w:rPr>
              <w:t>或金融机构保函</w:t>
            </w:r>
            <w:r>
              <w:rPr>
                <w:rFonts w:ascii="宋体" w:hAnsi="宋体" w:cs="宋体" w:hint="eastAsia"/>
                <w:color w:val="000000"/>
                <w:sz w:val="22"/>
                <w:lang w:eastAsia="zh-Hans"/>
              </w:rPr>
              <w:t>形式</w:t>
            </w:r>
            <w:r>
              <w:rPr>
                <w:rFonts w:ascii="宋体" w:hAnsi="宋体" w:cs="宋体" w:hint="eastAsia"/>
                <w:color w:val="000000"/>
                <w:sz w:val="22"/>
              </w:rPr>
              <w:t>缴纳，如</w:t>
            </w:r>
            <w:r>
              <w:rPr>
                <w:rFonts w:ascii="宋体" w:hAnsi="宋体" w:cs="宋体" w:hint="eastAsia"/>
                <w:color w:val="000000"/>
                <w:sz w:val="22"/>
                <w:lang w:eastAsia="zh-Hans"/>
              </w:rPr>
              <w:t>投标</w:t>
            </w:r>
            <w:r>
              <w:rPr>
                <w:rFonts w:ascii="宋体" w:hAnsi="宋体" w:cs="宋体" w:hint="eastAsia"/>
                <w:color w:val="000000"/>
                <w:sz w:val="22"/>
              </w:rPr>
              <w:t>保证金为</w:t>
            </w:r>
            <w:r>
              <w:rPr>
                <w:rFonts w:ascii="宋体" w:hAnsi="宋体" w:cs="宋体" w:hint="eastAsia"/>
                <w:color w:val="000000"/>
                <w:sz w:val="22"/>
                <w:lang w:eastAsia="zh-Hans"/>
              </w:rPr>
              <w:t>金融机构</w:t>
            </w:r>
            <w:r>
              <w:rPr>
                <w:rFonts w:ascii="宋体" w:hAnsi="宋体" w:cs="宋体" w:hint="eastAsia"/>
                <w:color w:val="000000"/>
                <w:sz w:val="22"/>
              </w:rPr>
              <w:t>保函形式的，</w:t>
            </w:r>
            <w:r>
              <w:rPr>
                <w:rFonts w:ascii="宋体" w:hAnsi="宋体" w:cs="宋体" w:hint="eastAsia"/>
                <w:color w:val="000000"/>
                <w:sz w:val="22"/>
                <w:lang w:eastAsia="zh-Hans"/>
              </w:rPr>
              <w:t>与投标文件同时递交</w:t>
            </w:r>
            <w:r>
              <w:rPr>
                <w:rFonts w:ascii="宋体" w:hAnsi="宋体" w:cs="宋体" w:hint="eastAsia"/>
                <w:color w:val="000000"/>
                <w:sz w:val="22"/>
              </w:rPr>
              <w:t>。如保证金以银行转账形式缴纳，应在投标截止时间前</w:t>
            </w:r>
            <w:r>
              <w:rPr>
                <w:rFonts w:ascii="宋体" w:hAnsi="宋体" w:cs="宋体" w:hint="eastAsia"/>
                <w:color w:val="000000"/>
                <w:sz w:val="22"/>
                <w:lang w:eastAsia="zh-Hans"/>
              </w:rPr>
              <w:t>汇入</w:t>
            </w:r>
            <w:r>
              <w:rPr>
                <w:rFonts w:ascii="宋体" w:hAnsi="宋体" w:cs="宋体" w:hint="eastAsia"/>
                <w:color w:val="000000"/>
                <w:sz w:val="22"/>
              </w:rPr>
              <w:t>指定帐户。</w:t>
            </w:r>
          </w:p>
          <w:p w14:paraId="64A05193" w14:textId="77777777" w:rsidR="00495A63" w:rsidRDefault="00495A63" w:rsidP="000448E7">
            <w:pPr>
              <w:snapToGrid w:val="0"/>
              <w:rPr>
                <w:rFonts w:ascii="宋体" w:hAnsi="宋体"/>
                <w:color w:val="000000"/>
                <w:sz w:val="22"/>
              </w:rPr>
            </w:pPr>
            <w:r>
              <w:rPr>
                <w:rFonts w:ascii="宋体" w:hAnsi="宋体"/>
                <w:color w:val="000000"/>
                <w:sz w:val="22"/>
              </w:rPr>
              <w:t>投标保证金的金额：</w:t>
            </w:r>
            <w:r>
              <w:rPr>
                <w:rFonts w:ascii="宋体" w:hAnsi="宋体"/>
                <w:b/>
                <w:bCs/>
                <w:color w:val="000000"/>
                <w:sz w:val="22"/>
              </w:rPr>
              <w:t>人民币</w:t>
            </w:r>
            <w:r>
              <w:rPr>
                <w:rFonts w:ascii="宋体" w:hAnsi="宋体" w:hint="eastAsia"/>
                <w:b/>
                <w:bCs/>
                <w:color w:val="000000"/>
                <w:sz w:val="22"/>
                <w:u w:val="single"/>
              </w:rPr>
              <w:t>0</w:t>
            </w:r>
            <w:r>
              <w:rPr>
                <w:rFonts w:ascii="宋体" w:hAnsi="宋体"/>
                <w:b/>
                <w:bCs/>
                <w:color w:val="000000"/>
                <w:sz w:val="22"/>
              </w:rPr>
              <w:t>元整</w:t>
            </w:r>
          </w:p>
          <w:p w14:paraId="75665E59" w14:textId="77777777" w:rsidR="00495A63" w:rsidRDefault="00495A63" w:rsidP="000448E7">
            <w:pPr>
              <w:snapToGrid w:val="0"/>
              <w:rPr>
                <w:rFonts w:ascii="宋体" w:hAnsi="宋体"/>
                <w:color w:val="000000"/>
                <w:sz w:val="22"/>
              </w:rPr>
            </w:pPr>
            <w:r>
              <w:rPr>
                <w:rFonts w:ascii="宋体" w:hAnsi="宋体"/>
                <w:color w:val="000000"/>
                <w:sz w:val="22"/>
              </w:rPr>
              <w:t>投标保证金</w:t>
            </w:r>
            <w:r>
              <w:rPr>
                <w:rFonts w:ascii="宋体" w:hAnsi="宋体" w:hint="eastAsia"/>
                <w:color w:val="000000"/>
                <w:sz w:val="22"/>
                <w:lang w:eastAsia="zh-Hans"/>
              </w:rPr>
              <w:t>指定缴纳</w:t>
            </w:r>
            <w:r>
              <w:rPr>
                <w:rFonts w:ascii="宋体" w:hAnsi="宋体"/>
                <w:color w:val="000000"/>
                <w:sz w:val="22"/>
              </w:rPr>
              <w:t>帐户：</w:t>
            </w:r>
          </w:p>
          <w:p w14:paraId="733E7663" w14:textId="77777777" w:rsidR="00495A63" w:rsidRDefault="00495A63" w:rsidP="000448E7">
            <w:pPr>
              <w:snapToGrid w:val="0"/>
              <w:rPr>
                <w:rFonts w:ascii="宋体" w:hAnsi="宋体" w:cs="宋体"/>
                <w:color w:val="000000"/>
                <w:sz w:val="22"/>
              </w:rPr>
            </w:pPr>
            <w:r>
              <w:rPr>
                <w:rFonts w:ascii="宋体" w:hAnsi="宋体" w:cs="宋体" w:hint="eastAsia"/>
                <w:color w:val="000000"/>
                <w:sz w:val="22"/>
              </w:rPr>
              <w:t>开   户  名：</w:t>
            </w:r>
          </w:p>
          <w:p w14:paraId="3E50B01F" w14:textId="77777777" w:rsidR="00495A63" w:rsidRDefault="00495A63" w:rsidP="000448E7">
            <w:pPr>
              <w:snapToGrid w:val="0"/>
              <w:rPr>
                <w:rFonts w:ascii="宋体" w:hAnsi="宋体" w:cs="宋体"/>
                <w:color w:val="000000"/>
                <w:sz w:val="22"/>
              </w:rPr>
            </w:pPr>
            <w:r>
              <w:rPr>
                <w:rFonts w:ascii="宋体" w:hAnsi="宋体" w:cs="宋体" w:hint="eastAsia"/>
                <w:color w:val="000000"/>
                <w:sz w:val="22"/>
              </w:rPr>
              <w:t>开户银行：</w:t>
            </w:r>
          </w:p>
          <w:p w14:paraId="38816E5A" w14:textId="77777777" w:rsidR="00495A63" w:rsidRDefault="00495A63" w:rsidP="000448E7">
            <w:pPr>
              <w:snapToGrid w:val="0"/>
              <w:rPr>
                <w:rFonts w:ascii="宋体" w:hAnsi="宋体" w:cs="宋体"/>
                <w:color w:val="000000"/>
                <w:sz w:val="22"/>
              </w:rPr>
            </w:pPr>
            <w:r>
              <w:rPr>
                <w:rFonts w:ascii="宋体" w:hAnsi="宋体" w:cs="宋体" w:hint="eastAsia"/>
                <w:color w:val="000000"/>
                <w:sz w:val="22"/>
              </w:rPr>
              <w:t>帐       号：</w:t>
            </w:r>
          </w:p>
          <w:p w14:paraId="58734B69" w14:textId="77777777" w:rsidR="00495A63" w:rsidRDefault="00495A63" w:rsidP="000448E7">
            <w:pPr>
              <w:adjustRightInd w:val="0"/>
              <w:snapToGrid w:val="0"/>
              <w:rPr>
                <w:rFonts w:ascii="宋体" w:hAnsi="宋体" w:cs="宋体"/>
                <w:color w:val="000000"/>
                <w:sz w:val="22"/>
              </w:rPr>
            </w:pPr>
            <w:r>
              <w:rPr>
                <w:rFonts w:ascii="宋体" w:hAnsi="宋体" w:cs="宋体" w:hint="eastAsia"/>
                <w:b/>
                <w:color w:val="000000"/>
                <w:sz w:val="22"/>
              </w:rPr>
              <w:t>投标人提交投标保证金时需注明“</w:t>
            </w:r>
            <w:r>
              <w:rPr>
                <w:rFonts w:ascii="宋体" w:hAnsi="宋体" w:cs="宋体" w:hint="eastAsia"/>
                <w:b/>
                <w:color w:val="000000"/>
                <w:sz w:val="22"/>
                <w:u w:val="single"/>
              </w:rPr>
              <w:t xml:space="preserve">  杭州萧山国际机场有限公司飞机气源车供气管采购项目投标保证金</w:t>
            </w:r>
            <w:r>
              <w:rPr>
                <w:rFonts w:ascii="宋体" w:hAnsi="宋体" w:cs="宋体" w:hint="eastAsia"/>
                <w:b/>
                <w:color w:val="000000"/>
                <w:sz w:val="22"/>
              </w:rPr>
              <w:t>”，银行回单复制件注明投标人户名、开户行、账号等信息装订在投标文件内。</w:t>
            </w:r>
          </w:p>
        </w:tc>
      </w:tr>
      <w:tr w:rsidR="00495A63" w14:paraId="7F9899F2" w14:textId="77777777" w:rsidTr="000448E7">
        <w:trPr>
          <w:trHeight w:val="340"/>
        </w:trPr>
        <w:tc>
          <w:tcPr>
            <w:tcW w:w="1164" w:type="dxa"/>
            <w:vAlign w:val="center"/>
          </w:tcPr>
          <w:p w14:paraId="38F3951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3.4.4</w:t>
            </w:r>
          </w:p>
        </w:tc>
        <w:tc>
          <w:tcPr>
            <w:tcW w:w="2018" w:type="dxa"/>
            <w:vAlign w:val="center"/>
          </w:tcPr>
          <w:p w14:paraId="73AB0F3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其他可以不予退还投标保证金的情形</w:t>
            </w:r>
          </w:p>
        </w:tc>
        <w:tc>
          <w:tcPr>
            <w:tcW w:w="6385" w:type="dxa"/>
            <w:tcMar>
              <w:top w:w="28" w:type="dxa"/>
              <w:left w:w="28" w:type="dxa"/>
              <w:bottom w:w="57" w:type="dxa"/>
              <w:right w:w="57" w:type="dxa"/>
            </w:tcMar>
            <w:vAlign w:val="center"/>
          </w:tcPr>
          <w:p w14:paraId="04744B04" w14:textId="77777777" w:rsidR="00495A63" w:rsidRDefault="00495A63" w:rsidP="000448E7">
            <w:pPr>
              <w:pStyle w:val="a5"/>
              <w:snapToGrid w:val="0"/>
              <w:spacing w:after="0"/>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kern w:val="0"/>
                <w:sz w:val="22"/>
                <w:szCs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C6E803D" w14:textId="77777777" w:rsidR="00495A63" w:rsidRDefault="00495A63" w:rsidP="000448E7">
            <w:pPr>
              <w:pStyle w:val="a5"/>
              <w:snapToGrid w:val="0"/>
              <w:spacing w:after="0"/>
              <w:rPr>
                <w:rFonts w:ascii="宋体" w:hAnsi="宋体" w:cs="宋体"/>
                <w:color w:val="000000"/>
                <w:sz w:val="22"/>
                <w:szCs w:val="22"/>
              </w:rPr>
            </w:pPr>
            <w:r>
              <w:rPr>
                <w:rFonts w:ascii="宋体" w:hAnsi="宋体" w:cs="宋体" w:hint="eastAsia"/>
                <w:color w:val="000000"/>
                <w:sz w:val="22"/>
                <w:szCs w:val="22"/>
              </w:rPr>
              <w:t>2、在本项目招标期间，投标人存在《中华人民共和国招标投标法实施条例》第三十九～四十二条规定的情形之一的，招标人查实后有权不予退还其投标保证金且列入招标人禁止交易名单或不良信用记录名单，给招标人造成损失的，还需承担赔偿责任。</w:t>
            </w:r>
          </w:p>
          <w:p w14:paraId="363A8F4F" w14:textId="77777777" w:rsidR="00495A63" w:rsidRDefault="00495A63" w:rsidP="000448E7">
            <w:pPr>
              <w:pStyle w:val="a5"/>
              <w:snapToGrid w:val="0"/>
              <w:spacing w:after="0"/>
              <w:rPr>
                <w:rFonts w:ascii="宋体" w:hAnsi="宋体" w:cs="宋体"/>
                <w:b/>
                <w:bCs/>
                <w:color w:val="000000"/>
                <w:sz w:val="22"/>
                <w:szCs w:val="22"/>
              </w:rPr>
            </w:pPr>
            <w:r>
              <w:rPr>
                <w:rFonts w:ascii="宋体" w:hAnsi="宋体" w:cs="宋体" w:hint="eastAsia"/>
                <w:color w:val="000000"/>
                <w:sz w:val="22"/>
                <w:szCs w:val="22"/>
              </w:rPr>
              <w:t>3、中标人拒不支付招标代理费、交易服务费的，招标代理有权从中标人的投标保证金中扣除。</w:t>
            </w:r>
          </w:p>
        </w:tc>
      </w:tr>
      <w:tr w:rsidR="00495A63" w14:paraId="68D6DDE5" w14:textId="77777777" w:rsidTr="000448E7">
        <w:trPr>
          <w:trHeight w:val="340"/>
        </w:trPr>
        <w:tc>
          <w:tcPr>
            <w:tcW w:w="1164" w:type="dxa"/>
            <w:vAlign w:val="center"/>
          </w:tcPr>
          <w:p w14:paraId="1C56C75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3.5.2</w:t>
            </w:r>
          </w:p>
        </w:tc>
        <w:tc>
          <w:tcPr>
            <w:tcW w:w="2018" w:type="dxa"/>
            <w:vAlign w:val="center"/>
          </w:tcPr>
          <w:p w14:paraId="482AE45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资格审查资料的特殊要求</w:t>
            </w:r>
          </w:p>
        </w:tc>
        <w:tc>
          <w:tcPr>
            <w:tcW w:w="6385" w:type="dxa"/>
            <w:tcMar>
              <w:top w:w="28" w:type="dxa"/>
              <w:left w:w="28" w:type="dxa"/>
              <w:bottom w:w="57" w:type="dxa"/>
              <w:right w:w="57" w:type="dxa"/>
            </w:tcMar>
            <w:vAlign w:val="center"/>
          </w:tcPr>
          <w:p w14:paraId="3087E31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本项目资格审查方式采用</w:t>
            </w:r>
            <w:r>
              <w:rPr>
                <w:rFonts w:ascii="宋体" w:hAnsi="宋体" w:cs="宋体" w:hint="eastAsia"/>
                <w:b/>
                <w:bCs/>
                <w:color w:val="000000"/>
                <w:sz w:val="22"/>
              </w:rPr>
              <w:t>资格后审</w:t>
            </w:r>
          </w:p>
          <w:p w14:paraId="681F7CE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☐无</w:t>
            </w:r>
          </w:p>
          <w:p w14:paraId="1B07E025"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有，具体要求：</w:t>
            </w:r>
          </w:p>
          <w:p w14:paraId="182EBBB1" w14:textId="77777777" w:rsidR="00495A63" w:rsidRDefault="00495A63" w:rsidP="000448E7">
            <w:pPr>
              <w:pStyle w:val="aa"/>
              <w:snapToGrid w:val="0"/>
              <w:rPr>
                <w:rFonts w:hAnsi="宋体" w:cs="宋体"/>
                <w:color w:val="000000"/>
                <w:sz w:val="22"/>
                <w:szCs w:val="22"/>
              </w:rPr>
            </w:pPr>
            <w:r>
              <w:rPr>
                <w:rFonts w:hAnsi="宋体" w:cs="宋体" w:hint="eastAsia"/>
                <w:color w:val="000000"/>
                <w:sz w:val="22"/>
                <w:szCs w:val="22"/>
              </w:rPr>
              <w:t>以下为实质性响应招标文件资料：</w:t>
            </w:r>
          </w:p>
          <w:p w14:paraId="53E33D62" w14:textId="77777777" w:rsidR="00495A63" w:rsidRDefault="00495A63" w:rsidP="000448E7">
            <w:pPr>
              <w:pStyle w:val="aa"/>
              <w:numPr>
                <w:ilvl w:val="0"/>
                <w:numId w:val="1"/>
              </w:numPr>
              <w:snapToGrid w:val="0"/>
              <w:ind w:left="0" w:firstLine="0"/>
              <w:rPr>
                <w:rFonts w:hAnsi="宋体" w:cs="宋体"/>
                <w:color w:val="000000"/>
                <w:sz w:val="22"/>
                <w:szCs w:val="22"/>
              </w:rPr>
            </w:pPr>
            <w:r>
              <w:rPr>
                <w:rFonts w:hAnsi="宋体" w:cs="宋体" w:hint="eastAsia"/>
                <w:color w:val="000000"/>
                <w:sz w:val="22"/>
                <w:szCs w:val="22"/>
              </w:rPr>
              <w:t>企业法人营业执照；</w:t>
            </w:r>
          </w:p>
          <w:p w14:paraId="4FB6A866" w14:textId="77777777" w:rsidR="00495A63" w:rsidRDefault="00495A63" w:rsidP="000448E7">
            <w:pPr>
              <w:pStyle w:val="aa"/>
              <w:numPr>
                <w:ilvl w:val="0"/>
                <w:numId w:val="1"/>
              </w:numPr>
              <w:snapToGrid w:val="0"/>
              <w:ind w:left="0" w:firstLine="0"/>
              <w:rPr>
                <w:rFonts w:hAnsi="宋体" w:cs="宋体"/>
                <w:color w:val="000000"/>
                <w:sz w:val="22"/>
                <w:szCs w:val="22"/>
              </w:rPr>
            </w:pPr>
            <w:r>
              <w:rPr>
                <w:rFonts w:hAnsi="宋体" w:cs="宋体" w:hint="eastAsia"/>
                <w:color w:val="000000"/>
                <w:kern w:val="0"/>
                <w:sz w:val="22"/>
                <w:szCs w:val="22"/>
              </w:rPr>
              <w:t>法定代表人身份证明</w:t>
            </w:r>
            <w:r>
              <w:rPr>
                <w:rFonts w:hAnsi="宋体" w:cs="宋体" w:hint="eastAsia"/>
                <w:color w:val="000000"/>
                <w:sz w:val="22"/>
                <w:szCs w:val="22"/>
              </w:rPr>
              <w:t>或法定代表人授权委托书(投标文件由委</w:t>
            </w:r>
            <w:r>
              <w:rPr>
                <w:rFonts w:hAnsi="宋体" w:cs="宋体" w:hint="eastAsia"/>
                <w:color w:val="000000"/>
                <w:sz w:val="22"/>
                <w:szCs w:val="22"/>
              </w:rPr>
              <w:lastRenderedPageBreak/>
              <w:t>托代理人签字时提供)；</w:t>
            </w:r>
          </w:p>
          <w:p w14:paraId="2D673C0E" w14:textId="77777777" w:rsidR="00495A63" w:rsidRDefault="00495A63" w:rsidP="000448E7">
            <w:pPr>
              <w:pStyle w:val="aa"/>
              <w:snapToGrid w:val="0"/>
              <w:rPr>
                <w:rFonts w:hAnsi="宋体" w:cs="宋体"/>
                <w:color w:val="000000"/>
                <w:sz w:val="22"/>
                <w:szCs w:val="22"/>
              </w:rPr>
            </w:pPr>
            <w:r>
              <w:rPr>
                <w:rFonts w:hAnsi="宋体" w:cs="宋体" w:hint="eastAsia"/>
                <w:color w:val="000000"/>
                <w:kern w:val="0"/>
                <w:sz w:val="22"/>
                <w:szCs w:val="22"/>
              </w:rPr>
              <w:t>3、一般纳税人资格证明(按招标公告资格条件要求提供)；</w:t>
            </w:r>
          </w:p>
          <w:p w14:paraId="6C77A73F" w14:textId="77777777" w:rsidR="00495A63" w:rsidRDefault="00495A63" w:rsidP="000448E7">
            <w:pPr>
              <w:pStyle w:val="aa"/>
              <w:snapToGrid w:val="0"/>
              <w:rPr>
                <w:rFonts w:hAnsi="宋体" w:cs="宋体"/>
                <w:b/>
                <w:color w:val="000000"/>
                <w:sz w:val="22"/>
                <w:szCs w:val="22"/>
              </w:rPr>
            </w:pPr>
            <w:r>
              <w:rPr>
                <w:rFonts w:hAnsi="宋体" w:cs="宋体" w:hint="eastAsia"/>
                <w:color w:val="000000"/>
                <w:sz w:val="22"/>
                <w:szCs w:val="22"/>
              </w:rPr>
              <w:t>4、</w:t>
            </w:r>
            <w:r>
              <w:rPr>
                <w:rFonts w:hAnsi="宋体" w:cs="宋体" w:hint="eastAsia"/>
                <w:b/>
                <w:color w:val="000000"/>
                <w:sz w:val="22"/>
                <w:szCs w:val="22"/>
              </w:rPr>
              <w:t>项目负责人的社会保险参保证明(证明显示的打印时间要求在投标截止日前十五日内，参保单位与投标人企业名称一致)。</w:t>
            </w:r>
          </w:p>
          <w:p w14:paraId="455804A3" w14:textId="77777777" w:rsidR="00495A63" w:rsidRDefault="00495A63" w:rsidP="000448E7">
            <w:pPr>
              <w:pStyle w:val="aa"/>
              <w:snapToGrid w:val="0"/>
            </w:pPr>
            <w:r>
              <w:rPr>
                <w:rFonts w:hAnsi="宋体" w:cs="宋体" w:hint="eastAsia"/>
                <w:b/>
                <w:color w:val="000000"/>
                <w:sz w:val="22"/>
                <w:szCs w:val="22"/>
              </w:rPr>
              <w:t>5、</w:t>
            </w:r>
            <w:r>
              <w:rPr>
                <w:rFonts w:hAnsi="宋体" w:cs="宋体" w:hint="eastAsia"/>
                <w:sz w:val="22"/>
                <w:szCs w:val="22"/>
              </w:rPr>
              <w:t>投标产品的代理证书或制造商授权书（代理商投标时需提供）；6、</w:t>
            </w:r>
            <w:r>
              <w:rPr>
                <w:rFonts w:hint="eastAsia"/>
              </w:rPr>
              <w:t>类似业绩证明材料（按招标公告中资格条件的要求提供）</w:t>
            </w:r>
          </w:p>
          <w:p w14:paraId="5CB6B8A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以上涉及的证书(均应在有效期内，已在有效期外尚在办理延期过程中的视为无效)、业绩证明应在投标文件中附证明材料复制件原件备查。如评标委员会要求核查原件时，投标人必须在评标委员会规定的时间内送达。若投标文件中未附上述资料复制件或未能在规定的时间内将要求的资料原件送到的，属招标文件实质性要求响应资料的，评标委员会将按相关证明资料缺少作无效标处理。</w:t>
            </w:r>
          </w:p>
        </w:tc>
      </w:tr>
      <w:tr w:rsidR="00495A63" w14:paraId="08A10BF7" w14:textId="77777777" w:rsidTr="000448E7">
        <w:trPr>
          <w:trHeight w:val="340"/>
        </w:trPr>
        <w:tc>
          <w:tcPr>
            <w:tcW w:w="1164" w:type="dxa"/>
            <w:vAlign w:val="center"/>
          </w:tcPr>
          <w:p w14:paraId="160B845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lastRenderedPageBreak/>
              <w:t>3.6.1</w:t>
            </w:r>
          </w:p>
        </w:tc>
        <w:tc>
          <w:tcPr>
            <w:tcW w:w="2018" w:type="dxa"/>
            <w:vAlign w:val="center"/>
          </w:tcPr>
          <w:p w14:paraId="52E1CC62"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是否允许递交备选投标方案</w:t>
            </w:r>
          </w:p>
        </w:tc>
        <w:tc>
          <w:tcPr>
            <w:tcW w:w="6385" w:type="dxa"/>
            <w:tcMar>
              <w:top w:w="28" w:type="dxa"/>
              <w:left w:w="28" w:type="dxa"/>
              <w:bottom w:w="57" w:type="dxa"/>
              <w:right w:w="57" w:type="dxa"/>
            </w:tcMar>
            <w:vAlign w:val="center"/>
          </w:tcPr>
          <w:p w14:paraId="3B6ABB52"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不允许</w:t>
            </w:r>
          </w:p>
        </w:tc>
      </w:tr>
      <w:tr w:rsidR="00495A63" w14:paraId="69086B4C" w14:textId="77777777" w:rsidTr="000448E7">
        <w:trPr>
          <w:trHeight w:val="340"/>
        </w:trPr>
        <w:tc>
          <w:tcPr>
            <w:tcW w:w="1164" w:type="dxa"/>
            <w:vAlign w:val="center"/>
          </w:tcPr>
          <w:p w14:paraId="2554A7A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3.7.3(1)</w:t>
            </w:r>
          </w:p>
        </w:tc>
        <w:tc>
          <w:tcPr>
            <w:tcW w:w="2018" w:type="dxa"/>
            <w:vAlign w:val="center"/>
          </w:tcPr>
          <w:p w14:paraId="3BB13A04"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投标文件签字或盖章要求</w:t>
            </w:r>
          </w:p>
        </w:tc>
        <w:tc>
          <w:tcPr>
            <w:tcW w:w="6385" w:type="dxa"/>
            <w:tcMar>
              <w:top w:w="28" w:type="dxa"/>
              <w:left w:w="28" w:type="dxa"/>
              <w:bottom w:w="57" w:type="dxa"/>
              <w:right w:w="57" w:type="dxa"/>
            </w:tcMar>
            <w:vAlign w:val="center"/>
          </w:tcPr>
          <w:p w14:paraId="190B7EB3"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在投标文件格式规定的签字和盖章处，投标人必须按要求签字或盖章。</w:t>
            </w:r>
          </w:p>
        </w:tc>
      </w:tr>
      <w:tr w:rsidR="00495A63" w14:paraId="43BC86AD" w14:textId="77777777" w:rsidTr="000448E7">
        <w:trPr>
          <w:trHeight w:val="340"/>
        </w:trPr>
        <w:tc>
          <w:tcPr>
            <w:tcW w:w="1164" w:type="dxa"/>
            <w:vAlign w:val="center"/>
          </w:tcPr>
          <w:p w14:paraId="03092D6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3.7.3(2)</w:t>
            </w:r>
          </w:p>
        </w:tc>
        <w:tc>
          <w:tcPr>
            <w:tcW w:w="2018" w:type="dxa"/>
            <w:vAlign w:val="center"/>
          </w:tcPr>
          <w:p w14:paraId="121EDC3A"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投标文件副本份数及其他要求</w:t>
            </w:r>
          </w:p>
        </w:tc>
        <w:tc>
          <w:tcPr>
            <w:tcW w:w="6385" w:type="dxa"/>
            <w:tcMar>
              <w:top w:w="28" w:type="dxa"/>
              <w:left w:w="28" w:type="dxa"/>
              <w:bottom w:w="57" w:type="dxa"/>
              <w:right w:w="57" w:type="dxa"/>
            </w:tcMar>
            <w:vAlign w:val="center"/>
          </w:tcPr>
          <w:p w14:paraId="44F34576"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投标文件份数：正本1份，副本4份，</w:t>
            </w:r>
            <w:r>
              <w:rPr>
                <w:rFonts w:ascii="宋体" w:hAnsi="宋体" w:cs="宋体" w:hint="eastAsia"/>
                <w:color w:val="000000"/>
                <w:sz w:val="22"/>
              </w:rPr>
              <w:sym w:font="Wingdings 2" w:char="F052"/>
            </w:r>
            <w:r>
              <w:rPr>
                <w:rFonts w:ascii="宋体" w:hAnsi="宋体" w:cs="宋体" w:hint="eastAsia"/>
                <w:color w:val="000000"/>
                <w:sz w:val="22"/>
              </w:rPr>
              <w:t>电子版文件1份。</w:t>
            </w:r>
          </w:p>
        </w:tc>
      </w:tr>
      <w:tr w:rsidR="00495A63" w14:paraId="44AFEEBE" w14:textId="77777777" w:rsidTr="000448E7">
        <w:trPr>
          <w:trHeight w:val="340"/>
        </w:trPr>
        <w:tc>
          <w:tcPr>
            <w:tcW w:w="1164" w:type="dxa"/>
            <w:vAlign w:val="center"/>
          </w:tcPr>
          <w:p w14:paraId="3287674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4.1.1</w:t>
            </w:r>
          </w:p>
        </w:tc>
        <w:tc>
          <w:tcPr>
            <w:tcW w:w="2018" w:type="dxa"/>
            <w:vAlign w:val="center"/>
          </w:tcPr>
          <w:p w14:paraId="0F91CCC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投标文件加密要求</w:t>
            </w:r>
          </w:p>
        </w:tc>
        <w:tc>
          <w:tcPr>
            <w:tcW w:w="6385" w:type="dxa"/>
            <w:tcMar>
              <w:top w:w="28" w:type="dxa"/>
              <w:left w:w="28" w:type="dxa"/>
              <w:bottom w:w="57" w:type="dxa"/>
              <w:right w:w="57" w:type="dxa"/>
            </w:tcMar>
            <w:vAlign w:val="center"/>
          </w:tcPr>
          <w:p w14:paraId="676910A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投标文件中的正本、副本和电子文件包装在一个(或多个)密封袋内。</w:t>
            </w:r>
          </w:p>
        </w:tc>
      </w:tr>
      <w:tr w:rsidR="00495A63" w14:paraId="476E23F0" w14:textId="77777777" w:rsidTr="000448E7">
        <w:trPr>
          <w:trHeight w:val="340"/>
        </w:trPr>
        <w:tc>
          <w:tcPr>
            <w:tcW w:w="1164" w:type="dxa"/>
            <w:vAlign w:val="center"/>
          </w:tcPr>
          <w:p w14:paraId="2C66CB5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4.1.2</w:t>
            </w:r>
          </w:p>
        </w:tc>
        <w:tc>
          <w:tcPr>
            <w:tcW w:w="2018" w:type="dxa"/>
            <w:vAlign w:val="center"/>
          </w:tcPr>
          <w:p w14:paraId="7E9373B0"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封套上应载明的信息</w:t>
            </w:r>
          </w:p>
        </w:tc>
        <w:tc>
          <w:tcPr>
            <w:tcW w:w="6385" w:type="dxa"/>
            <w:tcMar>
              <w:top w:w="28" w:type="dxa"/>
              <w:left w:w="28" w:type="dxa"/>
              <w:bottom w:w="57" w:type="dxa"/>
              <w:right w:w="57" w:type="dxa"/>
            </w:tcMar>
            <w:vAlign w:val="center"/>
          </w:tcPr>
          <w:p w14:paraId="79CA11C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招标人名称：</w:t>
            </w:r>
            <w:r>
              <w:rPr>
                <w:rFonts w:ascii="宋体" w:hAnsi="宋体" w:cs="宋体" w:hint="eastAsia"/>
                <w:color w:val="000000"/>
                <w:spacing w:val="-1"/>
                <w:sz w:val="22"/>
                <w:u w:val="single"/>
              </w:rPr>
              <w:t xml:space="preserve">                              。</w:t>
            </w:r>
          </w:p>
          <w:p w14:paraId="581926C2"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招标人地址：</w:t>
            </w:r>
            <w:r>
              <w:rPr>
                <w:rFonts w:ascii="宋体" w:hAnsi="宋体" w:cs="宋体" w:hint="eastAsia"/>
                <w:color w:val="000000"/>
                <w:spacing w:val="-1"/>
                <w:sz w:val="22"/>
                <w:u w:val="single"/>
              </w:rPr>
              <w:t xml:space="preserve">                               。</w:t>
            </w:r>
          </w:p>
          <w:p w14:paraId="57F0B91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u w:val="single"/>
              </w:rPr>
              <w:t xml:space="preserve">  杭州萧山国际机场有限公司飞机气源车供气管采购项目 </w:t>
            </w:r>
            <w:r>
              <w:rPr>
                <w:rFonts w:ascii="宋体" w:hAnsi="宋体" w:cs="宋体" w:hint="eastAsia"/>
                <w:color w:val="000000"/>
                <w:sz w:val="22"/>
              </w:rPr>
              <w:t>(项目名称)投标文件</w:t>
            </w:r>
          </w:p>
          <w:p w14:paraId="48FA892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在</w:t>
            </w:r>
            <w:r>
              <w:rPr>
                <w:rFonts w:ascii="宋体" w:hAnsi="宋体" w:cs="宋体" w:hint="eastAsia"/>
                <w:color w:val="000000"/>
                <w:sz w:val="22"/>
                <w:u w:val="single"/>
              </w:rPr>
              <w:t xml:space="preserve">2023 </w:t>
            </w:r>
            <w:r>
              <w:rPr>
                <w:rFonts w:ascii="宋体" w:hAnsi="宋体" w:cs="宋体" w:hint="eastAsia"/>
                <w:color w:val="000000"/>
                <w:sz w:val="22"/>
              </w:rPr>
              <w:t>年</w:t>
            </w:r>
            <w:r>
              <w:rPr>
                <w:rFonts w:ascii="宋体" w:hAnsi="宋体" w:cs="宋体" w:hint="eastAsia"/>
                <w:b/>
                <w:color w:val="000000"/>
                <w:spacing w:val="43"/>
                <w:kern w:val="0"/>
                <w:sz w:val="22"/>
                <w:u w:val="single"/>
                <w:shd w:val="clear" w:color="auto" w:fill="FFFFFF"/>
              </w:rPr>
              <w:t xml:space="preserve"> 06 </w:t>
            </w:r>
            <w:r>
              <w:rPr>
                <w:rFonts w:ascii="宋体" w:hAnsi="宋体" w:cs="宋体" w:hint="eastAsia"/>
                <w:color w:val="000000"/>
                <w:sz w:val="22"/>
              </w:rPr>
              <w:t>月</w:t>
            </w:r>
            <w:r>
              <w:rPr>
                <w:rFonts w:ascii="宋体" w:hAnsi="宋体" w:cs="宋体" w:hint="eastAsia"/>
                <w:b/>
                <w:color w:val="000000"/>
                <w:spacing w:val="43"/>
                <w:kern w:val="0"/>
                <w:sz w:val="22"/>
                <w:u w:val="single"/>
                <w:shd w:val="clear" w:color="auto" w:fill="FFFFFF"/>
              </w:rPr>
              <w:t xml:space="preserve"> 12 </w:t>
            </w:r>
            <w:r>
              <w:rPr>
                <w:rFonts w:ascii="宋体" w:hAnsi="宋体" w:cs="宋体" w:hint="eastAsia"/>
                <w:color w:val="000000"/>
                <w:sz w:val="22"/>
              </w:rPr>
              <w:t>日</w:t>
            </w:r>
            <w:r>
              <w:rPr>
                <w:rFonts w:ascii="宋体" w:hAnsi="宋体" w:cs="宋体" w:hint="eastAsia"/>
                <w:b/>
                <w:color w:val="000000"/>
                <w:spacing w:val="43"/>
                <w:kern w:val="0"/>
                <w:sz w:val="22"/>
                <w:u w:val="single"/>
                <w:shd w:val="clear" w:color="auto" w:fill="FFFFFF"/>
              </w:rPr>
              <w:t xml:space="preserve"> 09 </w:t>
            </w:r>
            <w:r>
              <w:rPr>
                <w:rFonts w:ascii="宋体" w:hAnsi="宋体" w:cs="宋体" w:hint="eastAsia"/>
                <w:color w:val="000000"/>
                <w:sz w:val="22"/>
              </w:rPr>
              <w:t>时</w:t>
            </w:r>
            <w:r>
              <w:rPr>
                <w:rFonts w:ascii="宋体" w:hAnsi="宋体" w:cs="宋体" w:hint="eastAsia"/>
                <w:b/>
                <w:color w:val="000000"/>
                <w:spacing w:val="43"/>
                <w:kern w:val="0"/>
                <w:sz w:val="22"/>
                <w:u w:val="single"/>
                <w:shd w:val="clear" w:color="auto" w:fill="FFFFFF"/>
              </w:rPr>
              <w:t xml:space="preserve"> 30 </w:t>
            </w:r>
            <w:r>
              <w:rPr>
                <w:rFonts w:ascii="宋体" w:hAnsi="宋体" w:cs="宋体" w:hint="eastAsia"/>
                <w:color w:val="000000"/>
                <w:sz w:val="22"/>
              </w:rPr>
              <w:t>分(即开标时间)不得开启</w:t>
            </w:r>
          </w:p>
          <w:p w14:paraId="4E6D053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投标人名称：</w:t>
            </w:r>
            <w:r>
              <w:rPr>
                <w:rFonts w:ascii="宋体" w:hAnsi="宋体" w:cs="宋体" w:hint="eastAsia"/>
                <w:color w:val="000000"/>
                <w:sz w:val="22"/>
                <w:u w:val="single"/>
              </w:rPr>
              <w:t xml:space="preserve">                       。  </w:t>
            </w:r>
          </w:p>
        </w:tc>
      </w:tr>
      <w:tr w:rsidR="00495A63" w14:paraId="4AB3A648" w14:textId="77777777" w:rsidTr="000448E7">
        <w:trPr>
          <w:trHeight w:val="340"/>
        </w:trPr>
        <w:tc>
          <w:tcPr>
            <w:tcW w:w="1164" w:type="dxa"/>
            <w:vAlign w:val="center"/>
          </w:tcPr>
          <w:p w14:paraId="67658BEC"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4.2.1</w:t>
            </w:r>
          </w:p>
        </w:tc>
        <w:tc>
          <w:tcPr>
            <w:tcW w:w="2018" w:type="dxa"/>
            <w:vAlign w:val="center"/>
          </w:tcPr>
          <w:p w14:paraId="3DB5BF7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投标截止时间</w:t>
            </w:r>
          </w:p>
        </w:tc>
        <w:tc>
          <w:tcPr>
            <w:tcW w:w="6385" w:type="dxa"/>
            <w:tcMar>
              <w:top w:w="28" w:type="dxa"/>
              <w:left w:w="28" w:type="dxa"/>
              <w:bottom w:w="57" w:type="dxa"/>
              <w:right w:w="57" w:type="dxa"/>
            </w:tcMar>
            <w:vAlign w:val="center"/>
          </w:tcPr>
          <w:p w14:paraId="008007B0" w14:textId="77777777" w:rsidR="00495A63" w:rsidRDefault="00495A63" w:rsidP="000448E7">
            <w:pPr>
              <w:adjustRightInd w:val="0"/>
              <w:snapToGrid w:val="0"/>
              <w:rPr>
                <w:rFonts w:ascii="宋体" w:hAnsi="宋体" w:cs="宋体"/>
                <w:color w:val="000000"/>
                <w:sz w:val="22"/>
              </w:rPr>
            </w:pPr>
            <w:r>
              <w:rPr>
                <w:rFonts w:ascii="宋体" w:hAnsi="宋体" w:cs="宋体" w:hint="eastAsia"/>
                <w:b/>
                <w:color w:val="000000"/>
                <w:sz w:val="22"/>
                <w:u w:val="single"/>
              </w:rPr>
              <w:t>2023</w:t>
            </w:r>
            <w:r>
              <w:rPr>
                <w:rFonts w:ascii="宋体" w:hAnsi="宋体" w:cs="宋体" w:hint="eastAsia"/>
                <w:color w:val="000000"/>
                <w:sz w:val="22"/>
              </w:rPr>
              <w:t>年</w:t>
            </w:r>
            <w:r>
              <w:rPr>
                <w:rFonts w:ascii="宋体" w:hAnsi="宋体" w:cs="宋体" w:hint="eastAsia"/>
                <w:b/>
                <w:color w:val="000000"/>
                <w:spacing w:val="43"/>
                <w:kern w:val="0"/>
                <w:sz w:val="22"/>
                <w:u w:val="single"/>
                <w:shd w:val="clear" w:color="auto" w:fill="FFFFFF"/>
              </w:rPr>
              <w:t xml:space="preserve"> 06 </w:t>
            </w:r>
            <w:r>
              <w:rPr>
                <w:rFonts w:ascii="宋体" w:hAnsi="宋体" w:cs="宋体" w:hint="eastAsia"/>
                <w:color w:val="000000"/>
                <w:sz w:val="22"/>
              </w:rPr>
              <w:t>月</w:t>
            </w:r>
            <w:r>
              <w:rPr>
                <w:rFonts w:ascii="宋体" w:hAnsi="宋体" w:cs="宋体" w:hint="eastAsia"/>
                <w:b/>
                <w:color w:val="000000"/>
                <w:spacing w:val="43"/>
                <w:kern w:val="0"/>
                <w:sz w:val="22"/>
                <w:u w:val="single"/>
                <w:shd w:val="clear" w:color="auto" w:fill="FFFFFF"/>
              </w:rPr>
              <w:t xml:space="preserve"> 12 </w:t>
            </w:r>
            <w:r>
              <w:rPr>
                <w:rFonts w:ascii="宋体" w:hAnsi="宋体" w:cs="宋体" w:hint="eastAsia"/>
                <w:color w:val="000000"/>
                <w:sz w:val="22"/>
              </w:rPr>
              <w:t>日</w:t>
            </w:r>
            <w:r>
              <w:rPr>
                <w:rFonts w:ascii="宋体" w:hAnsi="宋体" w:cs="宋体" w:hint="eastAsia"/>
                <w:b/>
                <w:color w:val="000000"/>
                <w:spacing w:val="43"/>
                <w:kern w:val="0"/>
                <w:sz w:val="22"/>
                <w:u w:val="single"/>
                <w:shd w:val="clear" w:color="auto" w:fill="FFFFFF"/>
              </w:rPr>
              <w:t xml:space="preserve"> 09 </w:t>
            </w:r>
            <w:r>
              <w:rPr>
                <w:rFonts w:ascii="宋体" w:hAnsi="宋体" w:cs="宋体" w:hint="eastAsia"/>
                <w:color w:val="000000"/>
                <w:spacing w:val="-2"/>
                <w:sz w:val="22"/>
              </w:rPr>
              <w:t>时</w:t>
            </w:r>
            <w:r>
              <w:rPr>
                <w:rFonts w:ascii="宋体" w:hAnsi="宋体" w:cs="宋体" w:hint="eastAsia"/>
                <w:b/>
                <w:color w:val="000000"/>
                <w:spacing w:val="43"/>
                <w:kern w:val="0"/>
                <w:sz w:val="22"/>
                <w:u w:val="single"/>
                <w:shd w:val="clear" w:color="auto" w:fill="FFFFFF"/>
              </w:rPr>
              <w:t xml:space="preserve"> 30 </w:t>
            </w:r>
            <w:r>
              <w:rPr>
                <w:rFonts w:ascii="宋体" w:hAnsi="宋体" w:cs="宋体" w:hint="eastAsia"/>
                <w:color w:val="000000"/>
                <w:spacing w:val="-2"/>
                <w:sz w:val="22"/>
              </w:rPr>
              <w:t>分</w:t>
            </w:r>
            <w:r>
              <w:rPr>
                <w:rFonts w:ascii="宋体" w:hAnsi="宋体" w:cs="宋体" w:hint="eastAsia"/>
                <w:b/>
                <w:color w:val="000000"/>
                <w:sz w:val="22"/>
              </w:rPr>
              <w:t>(北京时间)</w:t>
            </w:r>
          </w:p>
        </w:tc>
      </w:tr>
      <w:tr w:rsidR="00495A63" w14:paraId="7402E840" w14:textId="77777777" w:rsidTr="000448E7">
        <w:trPr>
          <w:trHeight w:val="340"/>
        </w:trPr>
        <w:tc>
          <w:tcPr>
            <w:tcW w:w="1164" w:type="dxa"/>
            <w:vAlign w:val="center"/>
          </w:tcPr>
          <w:p w14:paraId="68FEEC99"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4.2.2</w:t>
            </w:r>
          </w:p>
        </w:tc>
        <w:tc>
          <w:tcPr>
            <w:tcW w:w="2018" w:type="dxa"/>
            <w:vAlign w:val="center"/>
          </w:tcPr>
          <w:p w14:paraId="16C7AA1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递交投标文件地点</w:t>
            </w:r>
          </w:p>
        </w:tc>
        <w:tc>
          <w:tcPr>
            <w:tcW w:w="6385" w:type="dxa"/>
            <w:tcMar>
              <w:top w:w="28" w:type="dxa"/>
              <w:left w:w="28" w:type="dxa"/>
              <w:bottom w:w="57" w:type="dxa"/>
              <w:right w:w="57" w:type="dxa"/>
            </w:tcMar>
            <w:vAlign w:val="center"/>
          </w:tcPr>
          <w:p w14:paraId="04D4D52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见“招标公告”相应内容</w:t>
            </w:r>
          </w:p>
        </w:tc>
      </w:tr>
      <w:tr w:rsidR="00495A63" w14:paraId="6D05ED7D" w14:textId="77777777" w:rsidTr="000448E7">
        <w:trPr>
          <w:trHeight w:val="340"/>
        </w:trPr>
        <w:tc>
          <w:tcPr>
            <w:tcW w:w="1164" w:type="dxa"/>
            <w:vAlign w:val="center"/>
          </w:tcPr>
          <w:p w14:paraId="2E94D55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4.2.3</w:t>
            </w:r>
          </w:p>
        </w:tc>
        <w:tc>
          <w:tcPr>
            <w:tcW w:w="2018" w:type="dxa"/>
            <w:vAlign w:val="center"/>
          </w:tcPr>
          <w:p w14:paraId="1EC9284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投标文件是否退还</w:t>
            </w:r>
          </w:p>
        </w:tc>
        <w:tc>
          <w:tcPr>
            <w:tcW w:w="6385" w:type="dxa"/>
            <w:tcMar>
              <w:top w:w="28" w:type="dxa"/>
              <w:left w:w="28" w:type="dxa"/>
              <w:bottom w:w="57" w:type="dxa"/>
              <w:right w:w="57" w:type="dxa"/>
            </w:tcMar>
            <w:vAlign w:val="center"/>
          </w:tcPr>
          <w:p w14:paraId="261ACBB7"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否</w:t>
            </w:r>
          </w:p>
        </w:tc>
      </w:tr>
      <w:tr w:rsidR="00495A63" w14:paraId="3891BD6A" w14:textId="77777777" w:rsidTr="000448E7">
        <w:trPr>
          <w:trHeight w:val="340"/>
        </w:trPr>
        <w:tc>
          <w:tcPr>
            <w:tcW w:w="1164" w:type="dxa"/>
            <w:vAlign w:val="center"/>
          </w:tcPr>
          <w:p w14:paraId="1774D59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5.1</w:t>
            </w:r>
          </w:p>
        </w:tc>
        <w:tc>
          <w:tcPr>
            <w:tcW w:w="2018" w:type="dxa"/>
            <w:vAlign w:val="center"/>
          </w:tcPr>
          <w:p w14:paraId="7832BB0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开标时间和地点</w:t>
            </w:r>
          </w:p>
        </w:tc>
        <w:tc>
          <w:tcPr>
            <w:tcW w:w="6385" w:type="dxa"/>
            <w:tcMar>
              <w:top w:w="28" w:type="dxa"/>
              <w:left w:w="28" w:type="dxa"/>
              <w:bottom w:w="57" w:type="dxa"/>
              <w:right w:w="57" w:type="dxa"/>
            </w:tcMar>
            <w:vAlign w:val="center"/>
          </w:tcPr>
          <w:p w14:paraId="4D3DC5B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开标时间：同投标截止时间</w:t>
            </w:r>
          </w:p>
          <w:p w14:paraId="55D71D74"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开标地点：同递交投标文件地点</w:t>
            </w:r>
          </w:p>
        </w:tc>
      </w:tr>
      <w:tr w:rsidR="00495A63" w14:paraId="56393FD3" w14:textId="77777777" w:rsidTr="000448E7">
        <w:trPr>
          <w:trHeight w:val="340"/>
        </w:trPr>
        <w:tc>
          <w:tcPr>
            <w:tcW w:w="1164" w:type="dxa"/>
            <w:vAlign w:val="center"/>
          </w:tcPr>
          <w:p w14:paraId="4A1C4FE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5.2(4)</w:t>
            </w:r>
          </w:p>
        </w:tc>
        <w:tc>
          <w:tcPr>
            <w:tcW w:w="2018" w:type="dxa"/>
            <w:vAlign w:val="center"/>
          </w:tcPr>
          <w:p w14:paraId="3B32BDFE"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开标程序</w:t>
            </w:r>
          </w:p>
        </w:tc>
        <w:tc>
          <w:tcPr>
            <w:tcW w:w="6385" w:type="dxa"/>
            <w:tcMar>
              <w:top w:w="28" w:type="dxa"/>
              <w:left w:w="28" w:type="dxa"/>
              <w:bottom w:w="57" w:type="dxa"/>
              <w:right w:w="57" w:type="dxa"/>
            </w:tcMar>
            <w:vAlign w:val="center"/>
          </w:tcPr>
          <w:p w14:paraId="24AF8806"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密封情况检查：由投标人或者其集体推选的代表检查投标文件的密封情况。</w:t>
            </w:r>
          </w:p>
          <w:p w14:paraId="7D02245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开标顺序：按照后送达先开的顺序</w:t>
            </w:r>
          </w:p>
        </w:tc>
      </w:tr>
      <w:tr w:rsidR="00495A63" w14:paraId="5FCE1088" w14:textId="77777777" w:rsidTr="000448E7">
        <w:trPr>
          <w:trHeight w:val="340"/>
        </w:trPr>
        <w:tc>
          <w:tcPr>
            <w:tcW w:w="1164" w:type="dxa"/>
            <w:vAlign w:val="center"/>
          </w:tcPr>
          <w:p w14:paraId="6D52653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6.1.1</w:t>
            </w:r>
          </w:p>
        </w:tc>
        <w:tc>
          <w:tcPr>
            <w:tcW w:w="2018" w:type="dxa"/>
            <w:vAlign w:val="center"/>
          </w:tcPr>
          <w:p w14:paraId="0D0271A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评标委员会的组建</w:t>
            </w:r>
          </w:p>
        </w:tc>
        <w:tc>
          <w:tcPr>
            <w:tcW w:w="6385" w:type="dxa"/>
            <w:tcMar>
              <w:top w:w="28" w:type="dxa"/>
              <w:left w:w="28" w:type="dxa"/>
              <w:bottom w:w="57" w:type="dxa"/>
              <w:right w:w="57" w:type="dxa"/>
            </w:tcMar>
            <w:vAlign w:val="center"/>
          </w:tcPr>
          <w:p w14:paraId="31CE2E97" w14:textId="77777777" w:rsidR="00495A63" w:rsidRDefault="00495A63" w:rsidP="000448E7">
            <w:pPr>
              <w:autoSpaceDE w:val="0"/>
              <w:autoSpaceDN w:val="0"/>
              <w:adjustRightInd w:val="0"/>
              <w:snapToGrid w:val="0"/>
              <w:jc w:val="left"/>
              <w:rPr>
                <w:rFonts w:ascii="宋体" w:hAnsi="宋体" w:cs="宋体"/>
                <w:color w:val="000000"/>
                <w:sz w:val="22"/>
              </w:rPr>
            </w:pPr>
            <w:r>
              <w:rPr>
                <w:rFonts w:ascii="宋体" w:hAnsi="宋体" w:cs="宋体" w:hint="eastAsia"/>
                <w:color w:val="000000"/>
                <w:sz w:val="22"/>
              </w:rPr>
              <w:t>评标委员会构成</w:t>
            </w:r>
            <w:r>
              <w:rPr>
                <w:rFonts w:ascii="宋体" w:hAnsi="宋体" w:cs="宋体" w:hint="eastAsia"/>
                <w:color w:val="000000"/>
                <w:kern w:val="0"/>
                <w:sz w:val="22"/>
              </w:rPr>
              <w:t>：3</w:t>
            </w:r>
            <w:r>
              <w:rPr>
                <w:rFonts w:ascii="宋体" w:hAnsi="宋体" w:cs="宋体" w:hint="eastAsia"/>
                <w:color w:val="000000"/>
                <w:sz w:val="22"/>
              </w:rPr>
              <w:t>人及以上单数</w:t>
            </w:r>
          </w:p>
          <w:p w14:paraId="4DDE2F6C"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评标专家确定方式：由招标人依法组建</w:t>
            </w:r>
          </w:p>
        </w:tc>
      </w:tr>
      <w:tr w:rsidR="00495A63" w14:paraId="1C063042" w14:textId="77777777" w:rsidTr="000448E7">
        <w:trPr>
          <w:trHeight w:val="340"/>
        </w:trPr>
        <w:tc>
          <w:tcPr>
            <w:tcW w:w="1164" w:type="dxa"/>
            <w:vAlign w:val="center"/>
          </w:tcPr>
          <w:p w14:paraId="7F5D2A7D"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6.3.1</w:t>
            </w:r>
          </w:p>
        </w:tc>
        <w:tc>
          <w:tcPr>
            <w:tcW w:w="2018" w:type="dxa"/>
            <w:vAlign w:val="center"/>
          </w:tcPr>
          <w:p w14:paraId="3433EBA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评标方法</w:t>
            </w:r>
          </w:p>
        </w:tc>
        <w:tc>
          <w:tcPr>
            <w:tcW w:w="6385" w:type="dxa"/>
            <w:tcMar>
              <w:top w:w="28" w:type="dxa"/>
              <w:left w:w="28" w:type="dxa"/>
              <w:bottom w:w="57" w:type="dxa"/>
              <w:right w:w="57" w:type="dxa"/>
            </w:tcMar>
            <w:vAlign w:val="center"/>
          </w:tcPr>
          <w:p w14:paraId="46E360D2" w14:textId="77777777" w:rsidR="00495A63" w:rsidRDefault="00495A63" w:rsidP="000448E7">
            <w:pPr>
              <w:autoSpaceDE w:val="0"/>
              <w:autoSpaceDN w:val="0"/>
              <w:adjustRightInd w:val="0"/>
              <w:snapToGrid w:val="0"/>
              <w:jc w:val="left"/>
              <w:rPr>
                <w:rFonts w:ascii="宋体" w:hAnsi="宋体" w:cs="宋体"/>
                <w:color w:val="000000"/>
                <w:sz w:val="22"/>
              </w:rPr>
            </w:pPr>
            <w:r>
              <w:rPr>
                <w:rFonts w:ascii="宋体" w:hAnsi="宋体" w:cs="宋体" w:hint="eastAsia"/>
                <w:color w:val="000000"/>
                <w:sz w:val="22"/>
              </w:rPr>
              <w:t xml:space="preserve">☐综合评估法   </w:t>
            </w:r>
            <w:r>
              <w:rPr>
                <w:rFonts w:ascii="宋体" w:hAnsi="宋体" w:cs="宋体" w:hint="eastAsia"/>
                <w:color w:val="000000"/>
                <w:sz w:val="22"/>
              </w:rPr>
              <w:sym w:font="Wingdings 2" w:char="F052"/>
            </w:r>
            <w:r>
              <w:rPr>
                <w:rFonts w:ascii="宋体" w:hAnsi="宋体" w:cs="宋体" w:hint="eastAsia"/>
                <w:color w:val="000000"/>
                <w:sz w:val="22"/>
              </w:rPr>
              <w:t>经评审最低价法</w:t>
            </w:r>
          </w:p>
        </w:tc>
      </w:tr>
      <w:tr w:rsidR="00495A63" w14:paraId="46797A6A" w14:textId="77777777" w:rsidTr="000448E7">
        <w:trPr>
          <w:trHeight w:val="340"/>
        </w:trPr>
        <w:tc>
          <w:tcPr>
            <w:tcW w:w="1164" w:type="dxa"/>
            <w:vAlign w:val="center"/>
          </w:tcPr>
          <w:p w14:paraId="347610E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6.3.2</w:t>
            </w:r>
          </w:p>
        </w:tc>
        <w:tc>
          <w:tcPr>
            <w:tcW w:w="2018" w:type="dxa"/>
            <w:vAlign w:val="center"/>
          </w:tcPr>
          <w:p w14:paraId="3072EE8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评标委员会推荐中标候选人的人数</w:t>
            </w:r>
          </w:p>
        </w:tc>
        <w:tc>
          <w:tcPr>
            <w:tcW w:w="6385" w:type="dxa"/>
            <w:tcMar>
              <w:top w:w="28" w:type="dxa"/>
              <w:left w:w="28" w:type="dxa"/>
              <w:bottom w:w="57" w:type="dxa"/>
              <w:right w:w="57" w:type="dxa"/>
            </w:tcMar>
            <w:vAlign w:val="center"/>
          </w:tcPr>
          <w:p w14:paraId="4435292D" w14:textId="77777777" w:rsidR="00495A63" w:rsidRDefault="00495A63" w:rsidP="000448E7">
            <w:pPr>
              <w:adjustRightInd w:val="0"/>
              <w:snapToGrid w:val="0"/>
              <w:ind w:firstLineChars="100" w:firstLine="220"/>
              <w:rPr>
                <w:rFonts w:ascii="宋体" w:hAnsi="宋体" w:cs="宋体"/>
                <w:color w:val="000000"/>
                <w:sz w:val="22"/>
              </w:rPr>
            </w:pPr>
            <w:r>
              <w:rPr>
                <w:rFonts w:ascii="宋体" w:hAnsi="宋体" w:cs="宋体" w:hint="eastAsia"/>
                <w:color w:val="000000"/>
                <w:sz w:val="22"/>
              </w:rPr>
              <w:t>1人</w:t>
            </w:r>
          </w:p>
        </w:tc>
      </w:tr>
      <w:tr w:rsidR="00495A63" w14:paraId="43577C38" w14:textId="77777777" w:rsidTr="000448E7">
        <w:trPr>
          <w:trHeight w:val="340"/>
        </w:trPr>
        <w:tc>
          <w:tcPr>
            <w:tcW w:w="1164" w:type="dxa"/>
            <w:vAlign w:val="center"/>
          </w:tcPr>
          <w:p w14:paraId="3D5A10E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7.1</w:t>
            </w:r>
          </w:p>
        </w:tc>
        <w:tc>
          <w:tcPr>
            <w:tcW w:w="2018" w:type="dxa"/>
            <w:vAlign w:val="center"/>
          </w:tcPr>
          <w:p w14:paraId="4346F99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中标候选人公示媒介及期限</w:t>
            </w:r>
          </w:p>
        </w:tc>
        <w:tc>
          <w:tcPr>
            <w:tcW w:w="6385" w:type="dxa"/>
            <w:tcMar>
              <w:top w:w="28" w:type="dxa"/>
              <w:left w:w="28" w:type="dxa"/>
              <w:bottom w:w="57" w:type="dxa"/>
              <w:right w:w="57" w:type="dxa"/>
            </w:tcMar>
            <w:vAlign w:val="center"/>
          </w:tcPr>
          <w:p w14:paraId="14E2960A"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公示媒介：浙江省机场集团有限公司官网</w:t>
            </w:r>
          </w:p>
          <w:p w14:paraId="53A2B23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注：投标人应密切关注以上网站公告，招标人不再一一通知。</w:t>
            </w:r>
          </w:p>
          <w:p w14:paraId="239C6EE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公示期限：招标人自确定中标候选人之日起，在上述公示媒介发布</w:t>
            </w:r>
            <w:r>
              <w:rPr>
                <w:rFonts w:ascii="宋体" w:hAnsi="宋体" w:cs="宋体" w:hint="eastAsia"/>
                <w:color w:val="000000"/>
                <w:sz w:val="22"/>
              </w:rPr>
              <w:lastRenderedPageBreak/>
              <w:t>中标候选人公示，公示期为3日。</w:t>
            </w:r>
          </w:p>
        </w:tc>
      </w:tr>
      <w:tr w:rsidR="00495A63" w14:paraId="1060564D" w14:textId="77777777" w:rsidTr="000448E7">
        <w:trPr>
          <w:trHeight w:val="340"/>
        </w:trPr>
        <w:tc>
          <w:tcPr>
            <w:tcW w:w="1164" w:type="dxa"/>
            <w:vAlign w:val="center"/>
          </w:tcPr>
          <w:p w14:paraId="0E45443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lastRenderedPageBreak/>
              <w:t>2.4、7.2</w:t>
            </w:r>
          </w:p>
        </w:tc>
        <w:tc>
          <w:tcPr>
            <w:tcW w:w="2018" w:type="dxa"/>
            <w:vAlign w:val="center"/>
          </w:tcPr>
          <w:p w14:paraId="1255C91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异议的接收形式</w:t>
            </w:r>
          </w:p>
        </w:tc>
        <w:tc>
          <w:tcPr>
            <w:tcW w:w="6385" w:type="dxa"/>
            <w:tcMar>
              <w:top w:w="28" w:type="dxa"/>
              <w:left w:w="28" w:type="dxa"/>
              <w:bottom w:w="57" w:type="dxa"/>
              <w:right w:w="57" w:type="dxa"/>
            </w:tcMar>
            <w:vAlign w:val="center"/>
          </w:tcPr>
          <w:p w14:paraId="00106787"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 xml:space="preserve">联系电话：               ，接收邮箱：                 </w:t>
            </w:r>
          </w:p>
        </w:tc>
      </w:tr>
      <w:tr w:rsidR="00495A63" w14:paraId="1A07C2A4" w14:textId="77777777" w:rsidTr="000448E7">
        <w:trPr>
          <w:trHeight w:val="340"/>
        </w:trPr>
        <w:tc>
          <w:tcPr>
            <w:tcW w:w="1164" w:type="dxa"/>
            <w:vAlign w:val="center"/>
          </w:tcPr>
          <w:p w14:paraId="5ADB7A8D"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7.4</w:t>
            </w:r>
          </w:p>
        </w:tc>
        <w:tc>
          <w:tcPr>
            <w:tcW w:w="2018" w:type="dxa"/>
            <w:vAlign w:val="center"/>
          </w:tcPr>
          <w:p w14:paraId="30F94BA8"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是否授权评标委员会确定中标人</w:t>
            </w:r>
          </w:p>
        </w:tc>
        <w:tc>
          <w:tcPr>
            <w:tcW w:w="6385" w:type="dxa"/>
            <w:tcMar>
              <w:top w:w="28" w:type="dxa"/>
              <w:left w:w="28" w:type="dxa"/>
              <w:bottom w:w="57" w:type="dxa"/>
              <w:right w:w="57" w:type="dxa"/>
            </w:tcMar>
            <w:vAlign w:val="center"/>
          </w:tcPr>
          <w:p w14:paraId="66D84AE3"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☐是</w:t>
            </w:r>
          </w:p>
          <w:p w14:paraId="12BDE506"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否</w:t>
            </w:r>
          </w:p>
        </w:tc>
      </w:tr>
      <w:tr w:rsidR="00495A63" w14:paraId="40905E6A" w14:textId="77777777" w:rsidTr="000448E7">
        <w:trPr>
          <w:trHeight w:val="340"/>
        </w:trPr>
        <w:tc>
          <w:tcPr>
            <w:tcW w:w="1164" w:type="dxa"/>
            <w:vAlign w:val="center"/>
          </w:tcPr>
          <w:p w14:paraId="36C2CE8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7.6.1</w:t>
            </w:r>
          </w:p>
        </w:tc>
        <w:tc>
          <w:tcPr>
            <w:tcW w:w="2018" w:type="dxa"/>
            <w:vAlign w:val="center"/>
          </w:tcPr>
          <w:p w14:paraId="6A7A707A" w14:textId="77777777" w:rsidR="00495A63" w:rsidRDefault="00495A63" w:rsidP="000448E7">
            <w:pPr>
              <w:adjustRightInd w:val="0"/>
              <w:snapToGrid w:val="0"/>
              <w:jc w:val="center"/>
              <w:rPr>
                <w:rFonts w:ascii="宋体" w:hAnsi="宋体" w:cs="宋体"/>
                <w:color w:val="000000"/>
                <w:sz w:val="22"/>
              </w:rPr>
            </w:pPr>
            <w:bookmarkStart w:id="34" w:name="_Hlk47084421"/>
            <w:r>
              <w:rPr>
                <w:rFonts w:ascii="宋体" w:hAnsi="宋体" w:cs="宋体" w:hint="eastAsia"/>
                <w:color w:val="000000"/>
                <w:sz w:val="22"/>
              </w:rPr>
              <w:t>履约保证金</w:t>
            </w:r>
            <w:bookmarkEnd w:id="34"/>
          </w:p>
        </w:tc>
        <w:tc>
          <w:tcPr>
            <w:tcW w:w="6385" w:type="dxa"/>
            <w:tcMar>
              <w:top w:w="28" w:type="dxa"/>
              <w:left w:w="28" w:type="dxa"/>
              <w:bottom w:w="57" w:type="dxa"/>
              <w:right w:w="57" w:type="dxa"/>
            </w:tcMar>
            <w:vAlign w:val="center"/>
          </w:tcPr>
          <w:p w14:paraId="7639EB2F"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是否要求中标人提交履约保证金：</w:t>
            </w:r>
          </w:p>
          <w:p w14:paraId="27005560" w14:textId="77777777" w:rsidR="00495A63" w:rsidRDefault="00495A63" w:rsidP="000448E7">
            <w:pPr>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要求，</w:t>
            </w:r>
          </w:p>
          <w:p w14:paraId="52D7FB8C" w14:textId="77777777" w:rsidR="00495A63" w:rsidRDefault="00495A63" w:rsidP="000448E7">
            <w:pPr>
              <w:adjustRightInd w:val="0"/>
              <w:snapToGrid w:val="0"/>
              <w:rPr>
                <w:rFonts w:ascii="宋体" w:hAnsi="宋体" w:cs="宋体"/>
                <w:color w:val="FFC000"/>
                <w:sz w:val="22"/>
              </w:rPr>
            </w:pPr>
            <w:r>
              <w:rPr>
                <w:rFonts w:ascii="宋体" w:hAnsi="宋体" w:cs="宋体" w:hint="eastAsia"/>
                <w:color w:val="000000"/>
                <w:sz w:val="22"/>
              </w:rPr>
              <w:t xml:space="preserve">履约保证金的金额：合同总价的10% </w:t>
            </w:r>
          </w:p>
          <w:p w14:paraId="42DA0220" w14:textId="77777777" w:rsidR="00495A63" w:rsidRDefault="00495A63" w:rsidP="000448E7">
            <w:pPr>
              <w:rPr>
                <w:rFonts w:ascii="宋体" w:hAnsi="宋体" w:cs="宋体"/>
                <w:color w:val="000000"/>
                <w:sz w:val="22"/>
              </w:rPr>
            </w:pPr>
            <w:r>
              <w:rPr>
                <w:rFonts w:ascii="宋体" w:hAnsi="宋体" w:cs="宋体" w:hint="eastAsia"/>
                <w:color w:val="000000"/>
                <w:sz w:val="22"/>
              </w:rPr>
              <w:t>履约保证金的</w:t>
            </w:r>
            <w:r>
              <w:rPr>
                <w:rFonts w:ascii="宋体" w:hAnsi="宋体" w:cs="宋体" w:hint="eastAsia"/>
                <w:color w:val="000000"/>
                <w:sz w:val="22"/>
                <w:lang w:eastAsia="zh-Hans"/>
              </w:rPr>
              <w:t>形式和</w:t>
            </w:r>
            <w:r>
              <w:rPr>
                <w:rFonts w:ascii="宋体" w:hAnsi="宋体" w:cs="宋体" w:hint="eastAsia"/>
                <w:color w:val="000000"/>
                <w:sz w:val="22"/>
              </w:rPr>
              <w:t xml:space="preserve">缴纳时限：按合同条款规定执行。 </w:t>
            </w:r>
          </w:p>
        </w:tc>
      </w:tr>
      <w:tr w:rsidR="00495A63" w14:paraId="3BB07B86" w14:textId="77777777" w:rsidTr="000448E7">
        <w:trPr>
          <w:trHeight w:val="340"/>
        </w:trPr>
        <w:tc>
          <w:tcPr>
            <w:tcW w:w="1164" w:type="dxa"/>
            <w:vAlign w:val="center"/>
          </w:tcPr>
          <w:p w14:paraId="7D82EBB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7.7.4</w:t>
            </w:r>
          </w:p>
        </w:tc>
        <w:tc>
          <w:tcPr>
            <w:tcW w:w="2018" w:type="dxa"/>
            <w:vAlign w:val="center"/>
          </w:tcPr>
          <w:p w14:paraId="229991D7"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签订合同</w:t>
            </w:r>
          </w:p>
        </w:tc>
        <w:tc>
          <w:tcPr>
            <w:tcW w:w="6385" w:type="dxa"/>
            <w:tcMar>
              <w:top w:w="28" w:type="dxa"/>
              <w:left w:w="28" w:type="dxa"/>
              <w:bottom w:w="57" w:type="dxa"/>
              <w:right w:w="57" w:type="dxa"/>
            </w:tcMar>
            <w:vAlign w:val="center"/>
          </w:tcPr>
          <w:p w14:paraId="787CAE28"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1、招标人在签订合同时因项目情况发生变化或其他非招标人原因有权对本项目的招标范围和内容予以增加或减少，中标人需无条件接受，否则招标人有权按第2条处理。</w:t>
            </w:r>
          </w:p>
          <w:p w14:paraId="6232388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2、招标人在签订合同前的任何阶段，都保留终止招标、接受或者拒绝任何投标和拒绝所有投标的权利。</w:t>
            </w:r>
          </w:p>
        </w:tc>
      </w:tr>
      <w:tr w:rsidR="00495A63" w14:paraId="47742630" w14:textId="77777777" w:rsidTr="000448E7">
        <w:trPr>
          <w:trHeight w:val="340"/>
        </w:trPr>
        <w:tc>
          <w:tcPr>
            <w:tcW w:w="1164" w:type="dxa"/>
            <w:vAlign w:val="center"/>
          </w:tcPr>
          <w:p w14:paraId="7C7F98A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10</w:t>
            </w:r>
          </w:p>
        </w:tc>
        <w:tc>
          <w:tcPr>
            <w:tcW w:w="2018" w:type="dxa"/>
            <w:vAlign w:val="center"/>
          </w:tcPr>
          <w:p w14:paraId="460FF165"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是否采用电子招标投标</w:t>
            </w:r>
          </w:p>
        </w:tc>
        <w:tc>
          <w:tcPr>
            <w:tcW w:w="6385" w:type="dxa"/>
            <w:tcMar>
              <w:top w:w="28" w:type="dxa"/>
              <w:left w:w="28" w:type="dxa"/>
              <w:bottom w:w="57" w:type="dxa"/>
              <w:right w:w="57" w:type="dxa"/>
            </w:tcMar>
            <w:vAlign w:val="center"/>
          </w:tcPr>
          <w:p w14:paraId="6CAC887B"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sym w:font="Wingdings 2" w:char="F052"/>
            </w:r>
            <w:r>
              <w:rPr>
                <w:rFonts w:ascii="宋体" w:hAnsi="宋体" w:cs="宋体" w:hint="eastAsia"/>
                <w:color w:val="000000"/>
                <w:sz w:val="22"/>
              </w:rPr>
              <w:t xml:space="preserve"> 否</w:t>
            </w:r>
          </w:p>
          <w:p w14:paraId="31FCB9E4"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 是，具体要求：</w:t>
            </w:r>
          </w:p>
        </w:tc>
      </w:tr>
      <w:tr w:rsidR="00495A63" w14:paraId="71E7CD66" w14:textId="77777777" w:rsidTr="000448E7">
        <w:trPr>
          <w:trHeight w:val="340"/>
        </w:trPr>
        <w:tc>
          <w:tcPr>
            <w:tcW w:w="1164" w:type="dxa"/>
            <w:vAlign w:val="center"/>
          </w:tcPr>
          <w:p w14:paraId="4DE9C86B"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11.1</w:t>
            </w:r>
          </w:p>
        </w:tc>
        <w:tc>
          <w:tcPr>
            <w:tcW w:w="2018" w:type="dxa"/>
            <w:vAlign w:val="center"/>
          </w:tcPr>
          <w:p w14:paraId="1CBA8791"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需要补充的其他内容</w:t>
            </w:r>
          </w:p>
        </w:tc>
        <w:tc>
          <w:tcPr>
            <w:tcW w:w="6385" w:type="dxa"/>
            <w:tcMar>
              <w:top w:w="28" w:type="dxa"/>
              <w:left w:w="28" w:type="dxa"/>
              <w:bottom w:w="57" w:type="dxa"/>
              <w:right w:w="57" w:type="dxa"/>
            </w:tcMar>
            <w:vAlign w:val="center"/>
          </w:tcPr>
          <w:p w14:paraId="3AEF7F39" w14:textId="77777777" w:rsidR="00495A63" w:rsidRDefault="00495A63" w:rsidP="000448E7">
            <w:pPr>
              <w:autoSpaceDE w:val="0"/>
              <w:autoSpaceDN w:val="0"/>
              <w:adjustRightInd w:val="0"/>
              <w:snapToGrid w:val="0"/>
              <w:rPr>
                <w:rFonts w:ascii="宋体" w:hAnsi="宋体" w:cs="宋体"/>
                <w:color w:val="000000"/>
                <w:sz w:val="22"/>
              </w:rPr>
            </w:pPr>
            <w:r>
              <w:rPr>
                <w:rFonts w:ascii="宋体" w:hAnsi="宋体" w:cs="宋体" w:hint="eastAsia"/>
                <w:color w:val="000000"/>
                <w:sz w:val="22"/>
              </w:rPr>
              <w:t>1、评标中，投标人存在《中华人民共和国招标投标法实施条例》第三十九条～第四十二条行为之一的，经评标委员会半数以上成员确认，其投标文件按无效标处理，予以否决，不再对其进行评审，也不影响招标项目继续评标。评标结束后，评标专家应将其投标文件以及相关材料及时移交招标管理部门，即使最终无法认定串通投标行为成立，也不影响对其按无效标处理的结果。</w:t>
            </w:r>
          </w:p>
          <w:p w14:paraId="10F0745E"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 xml:space="preserve">2、本项目中标合同与 </w:t>
            </w:r>
            <w:r>
              <w:rPr>
                <w:rFonts w:ascii="宋体" w:hAnsi="宋体" w:cs="宋体" w:hint="eastAsia"/>
                <w:color w:val="000000"/>
                <w:sz w:val="22"/>
                <w:u w:val="single"/>
              </w:rPr>
              <w:t xml:space="preserve">  </w:t>
            </w:r>
            <w:r>
              <w:rPr>
                <w:rFonts w:ascii="宋体" w:hAnsi="宋体" w:cs="Arial"/>
                <w:color w:val="000000"/>
                <w:sz w:val="22"/>
                <w:u w:val="single"/>
              </w:rPr>
              <w:t>杭州萧山国际机场有限公司</w:t>
            </w:r>
            <w:r>
              <w:rPr>
                <w:rFonts w:ascii="宋体" w:hAnsi="宋体" w:cs="宋体" w:hint="eastAsia"/>
                <w:color w:val="000000"/>
                <w:sz w:val="22"/>
                <w:u w:val="single"/>
              </w:rPr>
              <w:t xml:space="preserve"> </w:t>
            </w:r>
            <w:r>
              <w:rPr>
                <w:rFonts w:ascii="宋体" w:hAnsi="宋体" w:cs="宋体" w:hint="eastAsia"/>
                <w:color w:val="000000"/>
                <w:spacing w:val="-2"/>
                <w:sz w:val="22"/>
                <w:u w:val="single"/>
              </w:rPr>
              <w:t xml:space="preserve"> </w:t>
            </w:r>
            <w:r>
              <w:rPr>
                <w:rFonts w:ascii="宋体" w:hAnsi="宋体" w:cs="宋体" w:hint="eastAsia"/>
                <w:color w:val="000000"/>
                <w:sz w:val="22"/>
              </w:rPr>
              <w:t>签订。</w:t>
            </w:r>
          </w:p>
          <w:p w14:paraId="73ACF8A3" w14:textId="77777777" w:rsidR="00495A63" w:rsidRDefault="00495A63" w:rsidP="000448E7">
            <w:pPr>
              <w:adjustRightInd w:val="0"/>
              <w:snapToGrid w:val="0"/>
              <w:jc w:val="left"/>
              <w:rPr>
                <w:rFonts w:ascii="宋体" w:hAnsi="宋体" w:cs="宋体"/>
                <w:color w:val="000000"/>
                <w:sz w:val="22"/>
              </w:rPr>
            </w:pPr>
            <w:r>
              <w:rPr>
                <w:rFonts w:ascii="宋体" w:hAnsi="宋体" w:cs="宋体" w:hint="eastAsia"/>
                <w:color w:val="000000"/>
                <w:sz w:val="22"/>
              </w:rPr>
              <w:t>3、本招标文件规定按日、工作日计算期间的，开始当天不计入， 从次日开始计算。期限的最后一日是国家法定节假日的，顺延到节假日后 的次日为期限的最后一日。</w:t>
            </w:r>
          </w:p>
          <w:p w14:paraId="4DCB71C9"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4、为避免错过关键信息，投标人应在招投标期间随时关注获取招标文件时登记的邮箱。</w:t>
            </w:r>
          </w:p>
          <w:p w14:paraId="10D90D81" w14:textId="77777777" w:rsidR="00495A63" w:rsidRDefault="00495A63" w:rsidP="000448E7">
            <w:pPr>
              <w:adjustRightInd w:val="0"/>
              <w:snapToGrid w:val="0"/>
              <w:rPr>
                <w:rFonts w:ascii="宋体" w:hAnsi="宋体" w:cs="宋体"/>
                <w:color w:val="000000"/>
                <w:sz w:val="22"/>
              </w:rPr>
            </w:pPr>
            <w:r>
              <w:rPr>
                <w:rFonts w:ascii="宋体" w:hAnsi="宋体" w:cs="宋体" w:hint="eastAsia"/>
                <w:color w:val="000000"/>
                <w:sz w:val="22"/>
              </w:rPr>
              <w:t>5、本前附表是对投标人须知的修改、补充和摘要，投标人须知具体内容(包括招标文件其他内容)如与本前附表不一致的，以本前附表为准。</w:t>
            </w:r>
          </w:p>
        </w:tc>
      </w:tr>
    </w:tbl>
    <w:p w14:paraId="64BFC374" w14:textId="77777777" w:rsidR="00495A63" w:rsidRDefault="00495A63" w:rsidP="00495A63">
      <w:pPr>
        <w:autoSpaceDE w:val="0"/>
        <w:autoSpaceDN w:val="0"/>
        <w:adjustRightInd w:val="0"/>
        <w:spacing w:line="360" w:lineRule="auto"/>
        <w:ind w:firstLineChars="200" w:firstLine="480"/>
        <w:jc w:val="left"/>
        <w:rPr>
          <w:color w:val="000000"/>
          <w:kern w:val="0"/>
          <w:sz w:val="24"/>
          <w:szCs w:val="24"/>
        </w:rPr>
      </w:pPr>
    </w:p>
    <w:p w14:paraId="2BBA2DA8" w14:textId="77777777" w:rsidR="00495A63" w:rsidRDefault="00495A63" w:rsidP="00495A63">
      <w:pPr>
        <w:autoSpaceDE w:val="0"/>
        <w:autoSpaceDN w:val="0"/>
        <w:adjustRightInd w:val="0"/>
        <w:spacing w:line="360" w:lineRule="auto"/>
        <w:ind w:firstLineChars="200" w:firstLine="480"/>
        <w:jc w:val="left"/>
        <w:rPr>
          <w:color w:val="000000"/>
          <w:kern w:val="0"/>
          <w:sz w:val="24"/>
          <w:szCs w:val="24"/>
        </w:rPr>
        <w:sectPr w:rsidR="00495A63">
          <w:headerReference w:type="even" r:id="rId9"/>
          <w:headerReference w:type="default" r:id="rId10"/>
          <w:footerReference w:type="even" r:id="rId11"/>
          <w:footerReference w:type="default" r:id="rId12"/>
          <w:headerReference w:type="first" r:id="rId13"/>
          <w:pgSz w:w="11907" w:h="16840"/>
          <w:pgMar w:top="1134" w:right="1134" w:bottom="1134" w:left="1134" w:header="567" w:footer="567" w:gutter="0"/>
          <w:cols w:space="720"/>
          <w:titlePg/>
        </w:sectPr>
      </w:pPr>
    </w:p>
    <w:p w14:paraId="20764AD1" w14:textId="77777777" w:rsidR="00495A63" w:rsidRDefault="00495A63" w:rsidP="00495A63">
      <w:pPr>
        <w:pStyle w:val="3"/>
        <w:spacing w:line="240" w:lineRule="auto"/>
        <w:ind w:firstLineChars="0" w:firstLine="0"/>
        <w:jc w:val="center"/>
        <w:rPr>
          <w:color w:val="000000"/>
          <w:sz w:val="28"/>
          <w:szCs w:val="28"/>
        </w:rPr>
      </w:pPr>
      <w:bookmarkStart w:id="35" w:name="_Toc4924"/>
      <w:bookmarkStart w:id="36" w:name="_Hlk525123742"/>
      <w:r>
        <w:rPr>
          <w:color w:val="000000"/>
          <w:sz w:val="28"/>
          <w:szCs w:val="28"/>
        </w:rPr>
        <w:lastRenderedPageBreak/>
        <w:t>投标人须知</w:t>
      </w:r>
    </w:p>
    <w:p w14:paraId="75210405"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b/>
          <w:color w:val="000000"/>
          <w:kern w:val="0"/>
          <w:sz w:val="22"/>
        </w:rPr>
      </w:pPr>
    </w:p>
    <w:p w14:paraId="0EA43AB1"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b/>
          <w:color w:val="000000"/>
          <w:kern w:val="0"/>
          <w:sz w:val="22"/>
        </w:rPr>
      </w:pPr>
    </w:p>
    <w:p w14:paraId="4D6C49FA"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微软雅黑"/>
          <w:b/>
          <w:color w:val="000000"/>
          <w:kern w:val="0"/>
          <w:sz w:val="22"/>
        </w:rPr>
      </w:pPr>
      <w:r>
        <w:rPr>
          <w:rFonts w:ascii="宋体" w:hAnsi="宋体"/>
          <w:b/>
          <w:color w:val="000000"/>
          <w:kern w:val="0"/>
          <w:sz w:val="22"/>
        </w:rPr>
        <w:t xml:space="preserve">1. </w:t>
      </w:r>
      <w:r>
        <w:rPr>
          <w:rFonts w:ascii="宋体" w:hAnsi="宋体" w:cs="微软雅黑"/>
          <w:b/>
          <w:color w:val="000000"/>
          <w:kern w:val="0"/>
          <w:sz w:val="22"/>
        </w:rPr>
        <w:t>总则</w:t>
      </w:r>
      <w:bookmarkEnd w:id="35"/>
    </w:p>
    <w:p w14:paraId="4E5EE611"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1.1 招标项目概况</w:t>
      </w:r>
    </w:p>
    <w:p w14:paraId="29AD09B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1.1.1 根据《中华人民共和国招标投标法》、《中华人民共和国招标投标法实施条例》等有关法律、法规和规章的规定，本招标项目已具备招标条件，现对</w:t>
      </w:r>
      <w:r>
        <w:rPr>
          <w:rFonts w:ascii="宋体" w:hAnsi="宋体" w:cs="宋体"/>
          <w:b/>
          <w:color w:val="000000"/>
          <w:kern w:val="0"/>
          <w:sz w:val="22"/>
          <w:u w:val="single"/>
        </w:rPr>
        <w:t>本项目</w:t>
      </w:r>
      <w:r>
        <w:rPr>
          <w:rFonts w:ascii="宋体" w:hAnsi="宋体" w:cs="宋体"/>
          <w:color w:val="000000"/>
          <w:kern w:val="0"/>
          <w:sz w:val="22"/>
        </w:rPr>
        <w:t>进行招标。</w:t>
      </w:r>
    </w:p>
    <w:p w14:paraId="6E5BA99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1.1.2 招标人：见投标人须知前附表。</w:t>
      </w:r>
    </w:p>
    <w:p w14:paraId="4D870C4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1.1.3 招标代理机构：见投标人须知前附表。</w:t>
      </w:r>
    </w:p>
    <w:p w14:paraId="50EFFA8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1.1.4 招标项目名称：见投标人须知前附表。</w:t>
      </w:r>
    </w:p>
    <w:p w14:paraId="216BFAD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1.2 招标项目的资金来源和落实情况</w:t>
      </w:r>
    </w:p>
    <w:p w14:paraId="4683017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1.2.1 资金来源及比例：见投标人须知前附表。</w:t>
      </w:r>
    </w:p>
    <w:p w14:paraId="2ADC19A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1.2.2 资金落实情况：见投标人须知前附表。</w:t>
      </w:r>
    </w:p>
    <w:p w14:paraId="58D028CD"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1.3 招标范围、</w:t>
      </w:r>
      <w:r>
        <w:rPr>
          <w:rFonts w:ascii="宋体" w:hAnsi="宋体" w:cs="宋体" w:hint="eastAsia"/>
          <w:b/>
          <w:bCs/>
          <w:color w:val="000000"/>
          <w:kern w:val="0"/>
          <w:sz w:val="22"/>
        </w:rPr>
        <w:t>交货</w:t>
      </w:r>
      <w:r>
        <w:rPr>
          <w:rFonts w:ascii="宋体" w:hAnsi="宋体" w:cs="宋体"/>
          <w:b/>
          <w:bCs/>
          <w:color w:val="000000"/>
          <w:kern w:val="0"/>
          <w:sz w:val="22"/>
        </w:rPr>
        <w:t>期。</w:t>
      </w:r>
    </w:p>
    <w:p w14:paraId="44BA2F3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1.3.1 招标范围：见投标人须知前附表。</w:t>
      </w:r>
    </w:p>
    <w:p w14:paraId="35B23CA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 xml:space="preserve">1.3.2 </w:t>
      </w:r>
      <w:r>
        <w:rPr>
          <w:rFonts w:ascii="宋体" w:hAnsi="宋体" w:cs="宋体" w:hint="eastAsia"/>
          <w:color w:val="000000"/>
          <w:kern w:val="0"/>
          <w:sz w:val="22"/>
        </w:rPr>
        <w:t>交货</w:t>
      </w:r>
      <w:r>
        <w:rPr>
          <w:rFonts w:ascii="宋体" w:hAnsi="宋体" w:cs="宋体"/>
          <w:color w:val="000000"/>
          <w:kern w:val="0"/>
          <w:sz w:val="22"/>
        </w:rPr>
        <w:t>期：见投标人须知前附表。</w:t>
      </w:r>
    </w:p>
    <w:p w14:paraId="11CDAD2F"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1.4 投标人资格要求</w:t>
      </w:r>
    </w:p>
    <w:p w14:paraId="1A79A7B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1.4.1 投标人应具备承担本招标项目资质条件、能力和信誉：见投标人须知前附表</w:t>
      </w:r>
      <w:r>
        <w:rPr>
          <w:rFonts w:ascii="宋体" w:hAnsi="宋体" w:cs="宋体" w:hint="eastAsia"/>
          <w:color w:val="000000"/>
          <w:kern w:val="0"/>
          <w:sz w:val="22"/>
        </w:rPr>
        <w:t>。</w:t>
      </w:r>
    </w:p>
    <w:p w14:paraId="4824B1F6" w14:textId="77777777" w:rsidR="00495A63" w:rsidRDefault="00495A63" w:rsidP="00495A63">
      <w:pPr>
        <w:autoSpaceDE w:val="0"/>
        <w:autoSpaceDN w:val="0"/>
        <w:adjustRightInd w:val="0"/>
        <w:snapToGrid w:val="0"/>
        <w:spacing w:line="360" w:lineRule="exact"/>
        <w:ind w:firstLineChars="200" w:firstLine="440"/>
        <w:rPr>
          <w:rFonts w:ascii="宋体" w:hAnsi="宋体" w:cs="微软雅黑"/>
          <w:color w:val="000000"/>
          <w:kern w:val="0"/>
          <w:sz w:val="22"/>
        </w:rPr>
      </w:pPr>
      <w:r>
        <w:rPr>
          <w:rFonts w:ascii="宋体" w:hAnsi="宋体"/>
          <w:color w:val="000000"/>
          <w:kern w:val="0"/>
          <w:sz w:val="22"/>
        </w:rPr>
        <w:t xml:space="preserve">1.4.2 </w:t>
      </w:r>
      <w:r>
        <w:rPr>
          <w:rFonts w:ascii="宋体" w:hAnsi="宋体" w:cs="微软雅黑"/>
          <w:color w:val="000000"/>
          <w:kern w:val="0"/>
          <w:sz w:val="22"/>
        </w:rPr>
        <w:t xml:space="preserve">投标人须知前附表规定接受联合体投标的，联合体除应符合本章第 </w:t>
      </w:r>
      <w:r>
        <w:rPr>
          <w:rFonts w:ascii="宋体" w:hAnsi="宋体"/>
          <w:color w:val="000000"/>
          <w:kern w:val="0"/>
          <w:sz w:val="22"/>
        </w:rPr>
        <w:t xml:space="preserve">1.4.1 </w:t>
      </w:r>
      <w:r>
        <w:rPr>
          <w:rFonts w:ascii="宋体" w:hAnsi="宋体" w:cs="微软雅黑"/>
          <w:color w:val="000000"/>
          <w:kern w:val="0"/>
          <w:sz w:val="22"/>
        </w:rPr>
        <w:t>项和投标人须知前附表的要求外，还应遵守以下规定：</w:t>
      </w:r>
    </w:p>
    <w:p w14:paraId="42CBFBF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(1)联合体各方应按招标文件提供的格式签订联合体协议书，明确联合体牵头人和各方权利义务，并承诺就中标项目向招标人承担连带责任；</w:t>
      </w:r>
    </w:p>
    <w:p w14:paraId="268E052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(2)由同一专业的单位组成的联合体，按照资质等级较低的单位确定资质等级；</w:t>
      </w:r>
    </w:p>
    <w:p w14:paraId="31687B8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(3)联合体各方不得再以自己名义单独或参加其他联合体在本招标项目中投标，否则各相关投标均无效。</w:t>
      </w:r>
    </w:p>
    <w:p w14:paraId="1057425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1.4.3 投标人不得存在下列情形之一：</w:t>
      </w:r>
    </w:p>
    <w:p w14:paraId="7E988660"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bookmarkStart w:id="37" w:name="_Hlk47127892"/>
      <w:r>
        <w:rPr>
          <w:rFonts w:ascii="宋体" w:hAnsi="宋体" w:cs="宋体"/>
          <w:color w:val="000000"/>
          <w:kern w:val="0"/>
          <w:sz w:val="22"/>
        </w:rPr>
        <w:t xml:space="preserve">(1)为招标人不具有独立法人资格的附属机构(单位)； </w:t>
      </w:r>
    </w:p>
    <w:p w14:paraId="3C68065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w:t>
      </w:r>
      <w:r>
        <w:rPr>
          <w:rFonts w:ascii="宋体" w:hAnsi="宋体" w:cs="宋体" w:hint="eastAsia"/>
          <w:color w:val="000000"/>
          <w:kern w:val="0"/>
          <w:sz w:val="22"/>
        </w:rPr>
        <w:t>与招标人存在利害关系且可能影响招标公正性</w:t>
      </w:r>
      <w:r>
        <w:rPr>
          <w:rFonts w:ascii="宋体" w:hAnsi="宋体" w:cs="宋体"/>
          <w:color w:val="000000"/>
          <w:kern w:val="0"/>
          <w:sz w:val="22"/>
        </w:rPr>
        <w:t>；</w:t>
      </w:r>
    </w:p>
    <w:p w14:paraId="7DC8F06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w:t>
      </w:r>
      <w:r>
        <w:rPr>
          <w:rFonts w:ascii="宋体" w:hAnsi="宋体" w:cs="宋体" w:hint="eastAsia"/>
          <w:color w:val="000000"/>
          <w:kern w:val="0"/>
          <w:sz w:val="22"/>
        </w:rPr>
        <w:t>与本招标项目的其他投标人为同一个单位负责人</w:t>
      </w:r>
      <w:r>
        <w:rPr>
          <w:rFonts w:ascii="宋体" w:hAnsi="宋体" w:cs="宋体"/>
          <w:color w:val="000000"/>
          <w:kern w:val="0"/>
          <w:sz w:val="22"/>
        </w:rPr>
        <w:t>；</w:t>
      </w:r>
    </w:p>
    <w:p w14:paraId="20BC933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w:t>
      </w:r>
      <w:r>
        <w:rPr>
          <w:rFonts w:ascii="宋体" w:hAnsi="宋体" w:cs="宋体" w:hint="eastAsia"/>
          <w:color w:val="000000"/>
          <w:kern w:val="0"/>
          <w:sz w:val="22"/>
        </w:rPr>
        <w:t>与本招标项目的其他投标人存在控股、管理关系</w:t>
      </w:r>
      <w:r>
        <w:rPr>
          <w:rFonts w:ascii="宋体" w:hAnsi="宋体" w:cs="宋体"/>
          <w:color w:val="000000"/>
          <w:kern w:val="0"/>
          <w:sz w:val="22"/>
        </w:rPr>
        <w:t>；</w:t>
      </w:r>
    </w:p>
    <w:p w14:paraId="7D68642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w:t>
      </w:r>
      <w:r>
        <w:rPr>
          <w:rFonts w:ascii="宋体" w:hAnsi="宋体" w:cs="宋体" w:hint="eastAsia"/>
          <w:color w:val="000000"/>
          <w:kern w:val="0"/>
          <w:sz w:val="22"/>
        </w:rPr>
        <w:t>被依法暂停或者取消投标资格</w:t>
      </w:r>
      <w:r>
        <w:rPr>
          <w:rFonts w:ascii="宋体" w:hAnsi="宋体" w:cs="宋体"/>
          <w:color w:val="000000"/>
          <w:kern w:val="0"/>
          <w:sz w:val="22"/>
        </w:rPr>
        <w:t>；</w:t>
      </w:r>
    </w:p>
    <w:p w14:paraId="28D6BE0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w:t>
      </w:r>
      <w:r>
        <w:rPr>
          <w:rFonts w:ascii="宋体" w:hAnsi="宋体" w:cs="宋体" w:hint="eastAsia"/>
          <w:color w:val="000000"/>
          <w:kern w:val="0"/>
          <w:sz w:val="22"/>
        </w:rPr>
        <w:t>被责令停产停业、暂扣或者吊销许可证、暂扣或者吊销营业执照</w:t>
      </w:r>
      <w:r>
        <w:rPr>
          <w:rFonts w:ascii="宋体" w:hAnsi="宋体" w:cs="宋体"/>
          <w:color w:val="000000"/>
          <w:kern w:val="0"/>
          <w:sz w:val="22"/>
        </w:rPr>
        <w:t>；</w:t>
      </w:r>
    </w:p>
    <w:p w14:paraId="5143E8D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w:t>
      </w:r>
      <w:r>
        <w:rPr>
          <w:rFonts w:ascii="宋体" w:hAnsi="宋体" w:cs="宋体" w:hint="eastAsia"/>
          <w:color w:val="000000"/>
          <w:kern w:val="0"/>
          <w:sz w:val="22"/>
        </w:rPr>
        <w:t>进入清算程序，或被宣告破产，或其他丧失履约能力的情形</w:t>
      </w:r>
      <w:r>
        <w:rPr>
          <w:rFonts w:ascii="宋体" w:hAnsi="宋体" w:cs="宋体"/>
          <w:color w:val="000000"/>
          <w:kern w:val="0"/>
          <w:sz w:val="22"/>
        </w:rPr>
        <w:t>；</w:t>
      </w:r>
    </w:p>
    <w:p w14:paraId="3547FD4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w:t>
      </w:r>
      <w:r>
        <w:rPr>
          <w:rFonts w:ascii="宋体" w:hAnsi="宋体" w:cs="宋体" w:hint="eastAsia"/>
          <w:color w:val="000000"/>
          <w:kern w:val="0"/>
          <w:sz w:val="22"/>
        </w:rPr>
        <w:t>8</w:t>
      </w:r>
      <w:r>
        <w:rPr>
          <w:rFonts w:ascii="宋体" w:hAnsi="宋体" w:cs="宋体"/>
          <w:color w:val="000000"/>
          <w:kern w:val="0"/>
          <w:sz w:val="22"/>
        </w:rPr>
        <w:t>)法律法规或投标人须知前附表规定的其他情形。</w:t>
      </w:r>
    </w:p>
    <w:bookmarkEnd w:id="37"/>
    <w:p w14:paraId="25CBAA90"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1.5 费用承担</w:t>
      </w:r>
    </w:p>
    <w:p w14:paraId="115B2B2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投标人准备和参加投标活动发生的费用自理。</w:t>
      </w:r>
    </w:p>
    <w:p w14:paraId="71928280"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1.6 保密</w:t>
      </w:r>
    </w:p>
    <w:p w14:paraId="1CA56FD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参与招标投标活动的各方应对招标文件和投标文件中的商业和技术等秘密保密，否则应承担相应的法律责任。</w:t>
      </w:r>
    </w:p>
    <w:p w14:paraId="11BFA6EE"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1.7 语言文字</w:t>
      </w:r>
    </w:p>
    <w:p w14:paraId="0073B18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lastRenderedPageBreak/>
        <w:t>招标投标文件使用的语言文字为中文。专用术语使用外文的，应附有中文注释。</w:t>
      </w:r>
    </w:p>
    <w:p w14:paraId="716F7E2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1.8 计量单位</w:t>
      </w:r>
    </w:p>
    <w:p w14:paraId="5D47C21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所有计量均采用中华人民共和国法定计量单位。</w:t>
      </w:r>
    </w:p>
    <w:p w14:paraId="24EEA209"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color w:val="000000"/>
          <w:kern w:val="0"/>
          <w:sz w:val="22"/>
        </w:rPr>
      </w:pPr>
      <w:r>
        <w:rPr>
          <w:rFonts w:ascii="宋体" w:hAnsi="宋体" w:cs="宋体"/>
          <w:b/>
          <w:color w:val="000000"/>
          <w:kern w:val="0"/>
          <w:sz w:val="22"/>
        </w:rPr>
        <w:t>1.9 踏勘现场</w:t>
      </w:r>
    </w:p>
    <w:p w14:paraId="71CB026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1.9.1 投标人须知前附表规定组织踏勘现场的，招标人按投标人须知前附表规定的时间、地点组织投标人踏勘项目现场。</w:t>
      </w:r>
    </w:p>
    <w:p w14:paraId="1427AF5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1.9.2 投标人踏勘现场发生的费用自理。</w:t>
      </w:r>
    </w:p>
    <w:p w14:paraId="517E5D9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1.9.3 除招标人的原因外，投标人自行负责在踏勘现场中所发生的人员伤亡和财产损失。</w:t>
      </w:r>
    </w:p>
    <w:p w14:paraId="77D87005" w14:textId="77777777" w:rsidR="00495A63" w:rsidRDefault="00495A63" w:rsidP="00495A63">
      <w:pPr>
        <w:autoSpaceDE w:val="0"/>
        <w:autoSpaceDN w:val="0"/>
        <w:adjustRightInd w:val="0"/>
        <w:snapToGrid w:val="0"/>
        <w:spacing w:line="360" w:lineRule="exact"/>
        <w:ind w:firstLineChars="200" w:firstLine="440"/>
        <w:rPr>
          <w:rFonts w:ascii="宋体" w:hAnsi="宋体" w:cs="宋体"/>
          <w:b/>
          <w:color w:val="000000"/>
          <w:kern w:val="0"/>
          <w:sz w:val="22"/>
        </w:rPr>
      </w:pPr>
      <w:r>
        <w:rPr>
          <w:rFonts w:ascii="宋体" w:hAnsi="宋体" w:cs="宋体"/>
          <w:color w:val="000000"/>
          <w:kern w:val="0"/>
          <w:sz w:val="22"/>
        </w:rPr>
        <w:t>1.9.4 招标人在踏勘现场中介绍的服务场地和相关的周边环境情况，供投标人在编制投标文件时参考，招标人不对投标人据此作出的判断和决策负责。</w:t>
      </w:r>
    </w:p>
    <w:p w14:paraId="454E62AE"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1.10 投标预备会</w:t>
      </w:r>
    </w:p>
    <w:p w14:paraId="6B2C989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1.10.1 投标人须知前附表规定召开投标预备会的，招标人按投标人须知前附表规定的时间和地点召开投标预备会，澄清投标人提出的问题。</w:t>
      </w:r>
    </w:p>
    <w:p w14:paraId="28E6712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1.10.2 投标人应按投标人须知前附表规定的时间和形式将提出的问题送达招标人，以便招标人在会议期间澄清。</w:t>
      </w:r>
    </w:p>
    <w:p w14:paraId="2B8EF97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1.10.3 投标预备会后，招标人将对投标人所提问题的澄清，以投标人须知前附表规定的形式通知所有购买招标文件的投标人。该澄清内容为招标文件的组成部分。</w:t>
      </w:r>
    </w:p>
    <w:p w14:paraId="2706564E"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1.11 分包</w:t>
      </w:r>
    </w:p>
    <w:p w14:paraId="3929A7A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1.11.1 投标人拟在中标后将中标项目的部分工作进行分包的，应符合投标人须知前附表规定的分包内容、分包金额和资质要求等限制性条件。</w:t>
      </w:r>
    </w:p>
    <w:p w14:paraId="0E11B02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1.11.2 中标人不得向他人转让中标项目，接受分包的人不得再次分包。中标人应当就分包项目向招标人负责，接受分包的人就分包项目承担连带责任。</w:t>
      </w:r>
    </w:p>
    <w:p w14:paraId="579F6CA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1.12 响应和偏差</w:t>
      </w:r>
    </w:p>
    <w:p w14:paraId="1A18547B" w14:textId="77777777" w:rsidR="00495A63" w:rsidRDefault="00495A63" w:rsidP="00495A63">
      <w:pPr>
        <w:autoSpaceDE w:val="0"/>
        <w:autoSpaceDN w:val="0"/>
        <w:adjustRightInd w:val="0"/>
        <w:snapToGrid w:val="0"/>
        <w:spacing w:line="360" w:lineRule="exact"/>
        <w:ind w:firstLineChars="200" w:firstLine="440"/>
        <w:rPr>
          <w:rFonts w:ascii="宋体" w:hAnsi="宋体" w:cs="微软雅黑"/>
          <w:color w:val="000000"/>
          <w:kern w:val="0"/>
          <w:sz w:val="22"/>
        </w:rPr>
      </w:pPr>
      <w:r>
        <w:rPr>
          <w:rFonts w:ascii="宋体" w:hAnsi="宋体" w:cs="宋体"/>
          <w:color w:val="000000"/>
          <w:kern w:val="0"/>
          <w:sz w:val="22"/>
        </w:rPr>
        <w:t>1.12.1 投标文件应当对招标文件的实质性要求和条件作出满足性或更有利于招</w:t>
      </w:r>
      <w:r>
        <w:rPr>
          <w:rFonts w:ascii="宋体" w:hAnsi="宋体" w:cs="微软雅黑"/>
          <w:color w:val="000000"/>
          <w:kern w:val="0"/>
          <w:sz w:val="22"/>
        </w:rPr>
        <w:t>标人的响应，否则，投标人的投标将被否决。实质性要求和条件见投标人须知前附表。</w:t>
      </w:r>
    </w:p>
    <w:p w14:paraId="326DB84B" w14:textId="77777777" w:rsidR="00495A63" w:rsidRDefault="00495A63" w:rsidP="00495A63">
      <w:pPr>
        <w:autoSpaceDE w:val="0"/>
        <w:autoSpaceDN w:val="0"/>
        <w:adjustRightInd w:val="0"/>
        <w:snapToGrid w:val="0"/>
        <w:spacing w:line="360" w:lineRule="exact"/>
        <w:ind w:firstLineChars="200" w:firstLine="440"/>
        <w:rPr>
          <w:rFonts w:ascii="宋体" w:hAnsi="宋体" w:cs="微软雅黑"/>
          <w:color w:val="000000"/>
          <w:kern w:val="0"/>
          <w:sz w:val="22"/>
        </w:rPr>
      </w:pPr>
      <w:r>
        <w:rPr>
          <w:rFonts w:ascii="宋体" w:hAnsi="宋体"/>
          <w:color w:val="000000"/>
          <w:kern w:val="0"/>
          <w:sz w:val="22"/>
        </w:rPr>
        <w:t xml:space="preserve">1.12.2 </w:t>
      </w:r>
      <w:r>
        <w:rPr>
          <w:rFonts w:ascii="宋体" w:hAnsi="宋体" w:cs="微软雅黑"/>
          <w:color w:val="000000"/>
          <w:kern w:val="0"/>
          <w:sz w:val="22"/>
        </w:rPr>
        <w:t>投标人须知前附表规定了可以偏差的范围和最高偏差项数的，偏差应当符合投标人须知前附表规定的偏差范围和最高项数，超出偏差范围和最高偏差项数的投标将被否决。</w:t>
      </w:r>
    </w:p>
    <w:p w14:paraId="3643E545" w14:textId="77777777" w:rsidR="00495A63" w:rsidRDefault="00495A63" w:rsidP="00495A63">
      <w:pPr>
        <w:autoSpaceDE w:val="0"/>
        <w:autoSpaceDN w:val="0"/>
        <w:adjustRightInd w:val="0"/>
        <w:snapToGrid w:val="0"/>
        <w:spacing w:line="360" w:lineRule="exact"/>
        <w:ind w:firstLineChars="200" w:firstLine="440"/>
        <w:rPr>
          <w:rFonts w:ascii="宋体" w:hAnsi="宋体" w:cs="微软雅黑"/>
          <w:color w:val="000000"/>
          <w:kern w:val="0"/>
          <w:sz w:val="22"/>
        </w:rPr>
      </w:pPr>
      <w:r>
        <w:rPr>
          <w:rFonts w:ascii="宋体" w:hAnsi="宋体"/>
          <w:color w:val="000000"/>
          <w:kern w:val="0"/>
          <w:sz w:val="22"/>
        </w:rPr>
        <w:t xml:space="preserve">1.12.3 </w:t>
      </w:r>
      <w:r>
        <w:rPr>
          <w:rFonts w:ascii="宋体" w:hAnsi="宋体" w:cs="微软雅黑"/>
          <w:color w:val="000000"/>
          <w:kern w:val="0"/>
          <w:sz w:val="22"/>
        </w:rPr>
        <w:t>投标文件对招标文件的全部偏差，均应在投标文件的商务和技术偏离表中列明，除列明的内容外，视为投标人响应招标文件的全部要求。</w:t>
      </w:r>
    </w:p>
    <w:p w14:paraId="65BF619B"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38" w:name="_Toc19187"/>
      <w:r>
        <w:rPr>
          <w:rFonts w:ascii="宋体" w:hAnsi="宋体" w:cs="宋体"/>
          <w:b/>
          <w:color w:val="000000"/>
          <w:kern w:val="0"/>
          <w:sz w:val="22"/>
        </w:rPr>
        <w:t>2. 招标文件</w:t>
      </w:r>
      <w:bookmarkEnd w:id="38"/>
    </w:p>
    <w:p w14:paraId="7A10537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2.1 招标文件的组成</w:t>
      </w:r>
    </w:p>
    <w:p w14:paraId="5F5F0C7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本招标文件包括：</w:t>
      </w:r>
    </w:p>
    <w:p w14:paraId="5C6E246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(1)招标公告；</w:t>
      </w:r>
    </w:p>
    <w:p w14:paraId="0877178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(2)投标人须知；</w:t>
      </w:r>
    </w:p>
    <w:p w14:paraId="5BCD570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(3)评标办法；</w:t>
      </w:r>
    </w:p>
    <w:p w14:paraId="6F91677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(4)合同条款及格式；</w:t>
      </w:r>
    </w:p>
    <w:p w14:paraId="383BF11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w:t>
      </w:r>
      <w:r>
        <w:rPr>
          <w:rFonts w:ascii="宋体" w:hAnsi="宋体" w:cs="宋体" w:hint="eastAsia"/>
          <w:kern w:val="0"/>
          <w:sz w:val="22"/>
        </w:rPr>
        <w:t>用户需求书</w:t>
      </w:r>
      <w:r>
        <w:rPr>
          <w:rFonts w:ascii="宋体" w:hAnsi="宋体" w:cs="宋体"/>
          <w:color w:val="000000"/>
          <w:kern w:val="0"/>
          <w:sz w:val="22"/>
        </w:rPr>
        <w:t>；</w:t>
      </w:r>
    </w:p>
    <w:p w14:paraId="6E9DC31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(6)投标文件格式；</w:t>
      </w:r>
    </w:p>
    <w:p w14:paraId="3553511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(7)投标人须知前附表规定的其他资料。</w:t>
      </w:r>
    </w:p>
    <w:p w14:paraId="585A5DC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根据本章第 1.10款、第 2.2 款和第 2.3 款对招标文件所作的澄清、修改，构成招标文件的组</w:t>
      </w:r>
      <w:r>
        <w:rPr>
          <w:rFonts w:ascii="宋体" w:hAnsi="宋体" w:cs="宋体"/>
          <w:color w:val="000000"/>
          <w:kern w:val="0"/>
          <w:sz w:val="22"/>
        </w:rPr>
        <w:lastRenderedPageBreak/>
        <w:t>成部分。</w:t>
      </w:r>
    </w:p>
    <w:p w14:paraId="1DCCA29E"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2.2 招标文件的澄清</w:t>
      </w:r>
    </w:p>
    <w:p w14:paraId="4E873C8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3529B23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 xml:space="preserve">2.2.2 </w:t>
      </w:r>
      <w:r>
        <w:rPr>
          <w:rFonts w:ascii="宋体" w:hAnsi="宋体" w:cs="宋体" w:hint="eastAsia"/>
          <w:kern w:val="0"/>
          <w:sz w:val="22"/>
        </w:rPr>
        <w:t>投标人按</w:t>
      </w:r>
      <w:r>
        <w:rPr>
          <w:rFonts w:ascii="宋体" w:hAnsi="宋体" w:cs="宋体"/>
          <w:kern w:val="0"/>
          <w:sz w:val="22"/>
        </w:rPr>
        <w:t>本章第</w:t>
      </w:r>
      <w:r>
        <w:rPr>
          <w:rFonts w:ascii="宋体" w:hAnsi="宋体" w:cs="宋体" w:hint="eastAsia"/>
          <w:kern w:val="0"/>
          <w:sz w:val="22"/>
        </w:rPr>
        <w:t>2.2.1项提出的疑问，招标人认为确需答复的将发布招标澄清文件，</w:t>
      </w:r>
      <w:r>
        <w:rPr>
          <w:rFonts w:ascii="宋体" w:hAnsi="宋体" w:cs="宋体"/>
          <w:color w:val="000000"/>
          <w:kern w:val="0"/>
          <w:sz w:val="22"/>
        </w:rPr>
        <w:t>招标文件的澄清以投标人须知前附表规定的形式发布，但不指明澄清问题的来源。澄清发出的时间距本章第 4.2.1 项规定的投标截止时间不足15日的，并且澄清内容可能影响投标文件编制的，将相应延长投标截止时间。</w:t>
      </w:r>
    </w:p>
    <w:p w14:paraId="1BA6405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2.2.3 投标人在收到澄清后，应按投标人须知前附表规定的时间和形式通知招标人，确认已收到该澄清。</w:t>
      </w:r>
    </w:p>
    <w:p w14:paraId="53FF466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2.2.4 除非招标人认为确有必要答复，否则，招标人有权拒绝回复投标人在本章第 2.2.1 项规定的时间后的任何澄清要求。</w:t>
      </w:r>
    </w:p>
    <w:p w14:paraId="033E01B2"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2.3 招标文件的修改</w:t>
      </w:r>
    </w:p>
    <w:p w14:paraId="7CD3B65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2.3.1 招标人以投标人须知前附表规定的形式修改招标文件，并以投标人须知前附表规定的形式发布。修改招标文件的时间距本章第 4.2.1项规定的投标截止时间不足15日的，并且修改内容可能影响投标文件编制的，将相应延长投标截止时间。</w:t>
      </w:r>
    </w:p>
    <w:p w14:paraId="61064B8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2.3.2 投标人收到修改内容后，应按投标人须知前附表规定的时间和形式通知招标人，确认已收到该修改。</w:t>
      </w:r>
    </w:p>
    <w:p w14:paraId="498C151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2.4 招标文件的异议</w:t>
      </w:r>
    </w:p>
    <w:p w14:paraId="1E12032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投标人或者其他利害关系人对招标文件有异议的，应当在投标截止时间 10 日前以书面形式</w:t>
      </w:r>
      <w:r>
        <w:rPr>
          <w:rFonts w:ascii="宋体" w:hAnsi="宋体" w:cs="宋体" w:hint="eastAsia"/>
          <w:color w:val="000000"/>
          <w:kern w:val="0"/>
          <w:sz w:val="22"/>
        </w:rPr>
        <w:t>(</w:t>
      </w:r>
      <w:r>
        <w:rPr>
          <w:rFonts w:ascii="宋体" w:hAnsi="宋体" w:cs="宋体"/>
          <w:color w:val="000000"/>
          <w:kern w:val="0"/>
          <w:sz w:val="22"/>
        </w:rPr>
        <w:t>必须由其法定代表人或者授权代表签字并加盖公章</w:t>
      </w:r>
      <w:r>
        <w:rPr>
          <w:rFonts w:ascii="宋体" w:hAnsi="宋体" w:cs="宋体" w:hint="eastAsia"/>
          <w:color w:val="000000"/>
          <w:kern w:val="0"/>
          <w:sz w:val="22"/>
        </w:rPr>
        <w:t>)</w:t>
      </w:r>
      <w:r>
        <w:rPr>
          <w:rFonts w:ascii="宋体" w:hAnsi="宋体" w:cs="宋体"/>
          <w:color w:val="000000"/>
          <w:kern w:val="0"/>
          <w:sz w:val="22"/>
        </w:rPr>
        <w:t>提出。招标人将在收到异议之日起 3 日内作出答复；作出答复前，将暂停招标投标活动。</w:t>
      </w:r>
    </w:p>
    <w:p w14:paraId="340FA2F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异议的接收邮箱和联系电话见投标人须知前附表。</w:t>
      </w:r>
    </w:p>
    <w:p w14:paraId="56EAE518"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39" w:name="_Toc13052"/>
      <w:r>
        <w:rPr>
          <w:rFonts w:ascii="宋体" w:hAnsi="宋体"/>
          <w:b/>
          <w:color w:val="000000"/>
          <w:kern w:val="0"/>
          <w:sz w:val="22"/>
        </w:rPr>
        <w:t>3.</w:t>
      </w:r>
      <w:r>
        <w:rPr>
          <w:rFonts w:ascii="宋体" w:hAnsi="宋体" w:cs="宋体"/>
          <w:b/>
          <w:color w:val="000000"/>
          <w:kern w:val="0"/>
          <w:sz w:val="22"/>
        </w:rPr>
        <w:t>投标文件</w:t>
      </w:r>
      <w:bookmarkEnd w:id="39"/>
    </w:p>
    <w:p w14:paraId="0C63B8FE"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3.1 投标文件的组成</w:t>
      </w:r>
    </w:p>
    <w:p w14:paraId="68BC91A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3.1.1 投标文件应包括下列内容：</w:t>
      </w:r>
    </w:p>
    <w:p w14:paraId="252BD7E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(1)投标函；</w:t>
      </w:r>
    </w:p>
    <w:p w14:paraId="1E05BF6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sz w:val="22"/>
        </w:rPr>
      </w:pPr>
      <w:r>
        <w:rPr>
          <w:rFonts w:ascii="宋体" w:hAnsi="宋体" w:cs="宋体"/>
          <w:color w:val="000000"/>
          <w:kern w:val="0"/>
          <w:sz w:val="22"/>
        </w:rPr>
        <w:t>(2)法定代表人身份证明</w:t>
      </w:r>
      <w:r>
        <w:rPr>
          <w:rFonts w:ascii="宋体" w:hAnsi="宋体" w:cs="宋体" w:hint="eastAsia"/>
          <w:color w:val="000000"/>
          <w:kern w:val="0"/>
          <w:sz w:val="22"/>
        </w:rPr>
        <w:t>或</w:t>
      </w:r>
      <w:r>
        <w:rPr>
          <w:rFonts w:ascii="宋体" w:hAnsi="宋体" w:cs="宋体"/>
          <w:color w:val="000000"/>
          <w:sz w:val="22"/>
        </w:rPr>
        <w:t>法定代表人授权委托书(投标文件由委托代理人签字时提供)；</w:t>
      </w:r>
    </w:p>
    <w:p w14:paraId="5D8BFAFA"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(3)联合体协议书</w:t>
      </w:r>
      <w:r>
        <w:rPr>
          <w:rFonts w:ascii="宋体" w:hAnsi="宋体" w:cs="宋体" w:hint="eastAsia"/>
          <w:color w:val="000000"/>
          <w:kern w:val="0"/>
          <w:sz w:val="22"/>
        </w:rPr>
        <w:t>(接受联合体投标时提供)</w:t>
      </w:r>
      <w:r>
        <w:rPr>
          <w:rFonts w:ascii="宋体" w:hAnsi="宋体" w:cs="宋体"/>
          <w:color w:val="000000"/>
          <w:kern w:val="0"/>
          <w:sz w:val="22"/>
        </w:rPr>
        <w:t>；</w:t>
      </w:r>
    </w:p>
    <w:p w14:paraId="5E2823A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(4)投标报价表；</w:t>
      </w:r>
    </w:p>
    <w:p w14:paraId="44EBDD6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(5)投标保证金；</w:t>
      </w:r>
    </w:p>
    <w:p w14:paraId="2798E92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(6)商务和技术偏离表；</w:t>
      </w:r>
    </w:p>
    <w:p w14:paraId="3035038A"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(7)资格审查资料；</w:t>
      </w:r>
    </w:p>
    <w:p w14:paraId="7CD5897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(8)</w:t>
      </w:r>
      <w:r>
        <w:rPr>
          <w:rFonts w:ascii="宋体" w:hAnsi="宋体" w:cs="宋体" w:hint="eastAsia"/>
          <w:color w:val="000000"/>
          <w:kern w:val="0"/>
          <w:sz w:val="22"/>
        </w:rPr>
        <w:t>技术及服务方案</w:t>
      </w:r>
      <w:r>
        <w:rPr>
          <w:rFonts w:ascii="宋体" w:hAnsi="宋体" w:cs="宋体"/>
          <w:color w:val="000000"/>
          <w:kern w:val="0"/>
          <w:sz w:val="22"/>
        </w:rPr>
        <w:t>；</w:t>
      </w:r>
    </w:p>
    <w:p w14:paraId="27078D3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(9)投标人须知前附表规定的其他资料。</w:t>
      </w:r>
    </w:p>
    <w:p w14:paraId="67C27CD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投标人在评标过程中作出的符合法律法规和招标文件规定的澄清确认，构成投标文件的组成部分。</w:t>
      </w:r>
    </w:p>
    <w:p w14:paraId="2B3BD42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3.1.2 投标人须知前附表规定不接受联合体投标的，或投标人没有组成联合体的，投标文件不包括本章第 3.1.1(3)目所指的联合体协议书。</w:t>
      </w:r>
    </w:p>
    <w:p w14:paraId="31463DF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3.1.3 投标人须知前附表未要求提交投标保证金的，投标文件不包括本章第 3.1.1(5)目所指的</w:t>
      </w:r>
      <w:r>
        <w:rPr>
          <w:rFonts w:ascii="宋体" w:hAnsi="宋体" w:cs="宋体"/>
          <w:color w:val="000000"/>
          <w:kern w:val="0"/>
          <w:sz w:val="22"/>
        </w:rPr>
        <w:lastRenderedPageBreak/>
        <w:t>投标保证金。</w:t>
      </w:r>
    </w:p>
    <w:p w14:paraId="6EC44B93"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3.2 投标报价</w:t>
      </w:r>
    </w:p>
    <w:p w14:paraId="7B94499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3.2.1 投标人应按第六章“投标文件格式”的要求在投标函中进行报价并填写“投标报价表”。</w:t>
      </w:r>
    </w:p>
    <w:p w14:paraId="02D874E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3.2.2 投标人应充分了解本项目的总体情况以及影响投标报价的其他要素。</w:t>
      </w:r>
    </w:p>
    <w:p w14:paraId="4508D72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3.2.3 本项目的报价方式见投标人须知前附表。投标人在投标截止时间前修改投标函中的投标报价总额的，应同时修改投标文件“投标报价表”中的相应报价。此修改须符合本章第4.3款的有关要求。</w:t>
      </w:r>
    </w:p>
    <w:p w14:paraId="7F328680"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3.2.4 招标人设有最高投标限价的，投标人的投标报价不得超过最高投标限价，最高投标限价详见投标人须知前附表。</w:t>
      </w:r>
    </w:p>
    <w:p w14:paraId="505EC81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3.2.5 投标报价的其他要求详见投标人须知前附表。</w:t>
      </w:r>
    </w:p>
    <w:p w14:paraId="5F2F3AA0"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3.3 投标有效期</w:t>
      </w:r>
    </w:p>
    <w:p w14:paraId="31E8FA4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3.3.1 在投标人须知前附表规定的投标有效期内，投标人不得撤销其投标文件。</w:t>
      </w:r>
    </w:p>
    <w:p w14:paraId="51D6035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3.3.2 在投标有效期内，投标人撤销投标文件的，应承担招标文件和法律规定的责任。</w:t>
      </w:r>
    </w:p>
    <w:p w14:paraId="1A4B8F2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14:paraId="5FC0985F"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3.4 投标保证金</w:t>
      </w:r>
    </w:p>
    <w:p w14:paraId="7AA26B5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3.4.1 投标人应按投标人须知前附表规定的金额、提交时间及形式提供投标保证金，并作为其投标文件的组成部分。联合体投标的，其投标保证金</w:t>
      </w:r>
      <w:r>
        <w:rPr>
          <w:rFonts w:ascii="宋体" w:hAnsi="宋体" w:cs="宋体" w:hint="eastAsia"/>
          <w:color w:val="000000"/>
          <w:kern w:val="0"/>
          <w:sz w:val="22"/>
        </w:rPr>
        <w:t>应</w:t>
      </w:r>
      <w:r>
        <w:rPr>
          <w:rFonts w:ascii="宋体" w:hAnsi="宋体" w:cs="宋体"/>
          <w:color w:val="000000"/>
          <w:kern w:val="0"/>
          <w:sz w:val="22"/>
        </w:rPr>
        <w:t>由牵头人递交，并应符合投标人须知前附表的规定，否则，视为投标人自动放弃投标资格。</w:t>
      </w:r>
    </w:p>
    <w:p w14:paraId="43FD125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3.4.2 投标人不按本章第 3.4.1 项要求提交投标保证金的，评标委员会将否决其投标。</w:t>
      </w:r>
    </w:p>
    <w:p w14:paraId="5EB4974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3.4.3 招标人最迟将在与中标人签订合同后 5 日内，向未中标的投标人和中标人退还投标保证金。</w:t>
      </w:r>
    </w:p>
    <w:p w14:paraId="511D31B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 xml:space="preserve">3.4.4 </w:t>
      </w:r>
      <w:r>
        <w:rPr>
          <w:rFonts w:ascii="宋体" w:hAnsi="宋体" w:cs="宋体" w:hint="eastAsia"/>
          <w:color w:val="000000"/>
          <w:kern w:val="0"/>
          <w:sz w:val="22"/>
        </w:rPr>
        <w:t>投标人</w:t>
      </w:r>
      <w:r>
        <w:rPr>
          <w:rFonts w:ascii="宋体" w:hAnsi="宋体" w:cs="宋体"/>
          <w:color w:val="000000"/>
          <w:kern w:val="0"/>
          <w:sz w:val="22"/>
        </w:rPr>
        <w:t>有下列情形之一的，投标保证金将不予退还</w:t>
      </w:r>
      <w:r>
        <w:rPr>
          <w:rFonts w:ascii="宋体" w:hAnsi="宋体" w:cs="宋体" w:hint="eastAsia"/>
          <w:color w:val="000000"/>
          <w:kern w:val="0"/>
          <w:sz w:val="22"/>
        </w:rPr>
        <w:t>。如招标人重新招标的，招标人拒绝投标人再次参加本项目投标</w:t>
      </w:r>
      <w:r>
        <w:rPr>
          <w:rFonts w:ascii="宋体" w:hAnsi="宋体" w:cs="宋体"/>
          <w:color w:val="000000"/>
          <w:kern w:val="0"/>
          <w:sz w:val="22"/>
        </w:rPr>
        <w:t>：</w:t>
      </w:r>
    </w:p>
    <w:p w14:paraId="680879D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(1)投标人在投标有效期内撤销投标文件</w:t>
      </w:r>
      <w:r>
        <w:rPr>
          <w:rFonts w:ascii="宋体" w:hAnsi="宋体" w:cs="宋体" w:hint="eastAsia"/>
          <w:color w:val="000000"/>
          <w:kern w:val="0"/>
          <w:sz w:val="22"/>
        </w:rPr>
        <w:t>，或中标候选人公示期间放弃中标的</w:t>
      </w:r>
      <w:r>
        <w:rPr>
          <w:rFonts w:ascii="宋体" w:hAnsi="宋体" w:cs="宋体"/>
          <w:color w:val="000000"/>
          <w:kern w:val="0"/>
          <w:sz w:val="22"/>
        </w:rPr>
        <w:t xml:space="preserve">； </w:t>
      </w:r>
    </w:p>
    <w:p w14:paraId="28380B5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(2)发生投标人须知前附表规定的其他可以不予退还投标保证金的情形。</w:t>
      </w:r>
    </w:p>
    <w:p w14:paraId="0917222F" w14:textId="77777777" w:rsidR="00495A63" w:rsidRDefault="00495A63" w:rsidP="00495A63">
      <w:pPr>
        <w:autoSpaceDE w:val="0"/>
        <w:autoSpaceDN w:val="0"/>
        <w:adjustRightInd w:val="0"/>
        <w:snapToGrid w:val="0"/>
        <w:spacing w:line="360" w:lineRule="exact"/>
        <w:ind w:firstLineChars="200" w:firstLine="440"/>
        <w:outlineLvl w:val="2"/>
        <w:rPr>
          <w:rFonts w:ascii="宋体" w:hAnsi="宋体" w:cs="宋体"/>
          <w:b/>
          <w:color w:val="000000"/>
          <w:kern w:val="0"/>
          <w:sz w:val="22"/>
        </w:rPr>
      </w:pPr>
      <w:r>
        <w:rPr>
          <w:rFonts w:ascii="宋体" w:hAnsi="宋体" w:cs="宋体"/>
          <w:color w:val="000000"/>
          <w:kern w:val="0"/>
          <w:sz w:val="22"/>
        </w:rPr>
        <w:t xml:space="preserve"> </w:t>
      </w:r>
      <w:r>
        <w:rPr>
          <w:rFonts w:ascii="宋体" w:hAnsi="宋体" w:cs="宋体"/>
          <w:b/>
          <w:color w:val="000000"/>
          <w:kern w:val="0"/>
          <w:sz w:val="22"/>
        </w:rPr>
        <w:t>3.5 资格审查资料</w:t>
      </w:r>
    </w:p>
    <w:p w14:paraId="57870CE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bookmarkStart w:id="40" w:name="_Hlk47374310"/>
      <w:r>
        <w:rPr>
          <w:rFonts w:ascii="宋体" w:hAnsi="宋体" w:cs="宋体" w:hint="eastAsia"/>
          <w:color w:val="000000"/>
          <w:kern w:val="0"/>
          <w:sz w:val="22"/>
        </w:rPr>
        <w:t>投标人应按下列规定提供资格审查资料，以证明其满足本章第 1.4 款规定的资质、财务、业绩、信誉等要求。</w:t>
      </w:r>
      <w:bookmarkEnd w:id="40"/>
    </w:p>
    <w:p w14:paraId="73081EF0"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bookmarkStart w:id="41" w:name="_Toc229646735"/>
      <w:bookmarkStart w:id="42" w:name="_Toc144974522"/>
      <w:bookmarkStart w:id="43" w:name="_Toc152042330"/>
      <w:bookmarkStart w:id="44" w:name="_Toc247527578"/>
      <w:bookmarkStart w:id="45" w:name="_Toc152045554"/>
      <w:bookmarkStart w:id="46" w:name="_Toc300834974"/>
      <w:bookmarkStart w:id="47" w:name="_Toc247513977"/>
      <w:r>
        <w:rPr>
          <w:rFonts w:ascii="宋体" w:hAnsi="宋体" w:cs="宋体"/>
          <w:color w:val="000000"/>
          <w:kern w:val="0"/>
          <w:sz w:val="22"/>
        </w:rPr>
        <w:t>3.5.1 “投标人基本情况表”应附投标人营业执照副本、资质证书副本、一般纳税人证明等材料的复制件。</w:t>
      </w:r>
    </w:p>
    <w:p w14:paraId="1997CF8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3.5.</w:t>
      </w:r>
      <w:r>
        <w:rPr>
          <w:rFonts w:ascii="宋体" w:hAnsi="宋体" w:cs="宋体" w:hint="eastAsia"/>
          <w:color w:val="000000"/>
          <w:kern w:val="0"/>
          <w:sz w:val="22"/>
        </w:rPr>
        <w:t>2</w:t>
      </w:r>
      <w:r>
        <w:rPr>
          <w:rFonts w:ascii="宋体" w:hAnsi="宋体" w:cs="宋体"/>
          <w:color w:val="000000"/>
          <w:kern w:val="0"/>
          <w:sz w:val="22"/>
        </w:rPr>
        <w:t xml:space="preserve"> </w:t>
      </w:r>
      <w:r>
        <w:rPr>
          <w:rFonts w:ascii="宋体" w:hAnsi="宋体" w:cs="宋体" w:hint="eastAsia"/>
          <w:color w:val="000000"/>
          <w:kern w:val="0"/>
          <w:sz w:val="22"/>
        </w:rPr>
        <w:t>“</w:t>
      </w:r>
      <w:r>
        <w:rPr>
          <w:rFonts w:ascii="宋体" w:hAnsi="宋体" w:cs="宋体"/>
          <w:color w:val="000000"/>
          <w:kern w:val="0"/>
          <w:sz w:val="22"/>
        </w:rPr>
        <w:t>投标人提供的资格审查资料一览表”</w:t>
      </w:r>
      <w:r>
        <w:rPr>
          <w:rFonts w:ascii="宋体" w:hAnsi="宋体" w:cs="宋体" w:hint="eastAsia"/>
          <w:color w:val="000000"/>
          <w:kern w:val="0"/>
          <w:sz w:val="22"/>
        </w:rPr>
        <w:t>应按要求附</w:t>
      </w:r>
      <w:r>
        <w:rPr>
          <w:rFonts w:ascii="宋体" w:hAnsi="宋体" w:cs="宋体"/>
          <w:color w:val="000000"/>
          <w:kern w:val="0"/>
          <w:sz w:val="22"/>
        </w:rPr>
        <w:t>资格审查资料</w:t>
      </w:r>
      <w:r>
        <w:rPr>
          <w:rFonts w:ascii="宋体" w:hAnsi="宋体" w:cs="宋体" w:hint="eastAsia"/>
          <w:color w:val="000000"/>
          <w:kern w:val="0"/>
          <w:sz w:val="22"/>
        </w:rPr>
        <w:t>的复制件，</w:t>
      </w:r>
      <w:r>
        <w:rPr>
          <w:rFonts w:ascii="宋体" w:hAnsi="宋体" w:cs="宋体"/>
          <w:color w:val="000000"/>
          <w:kern w:val="0"/>
          <w:sz w:val="22"/>
        </w:rPr>
        <w:t>资格审查资料的特殊要求详见投标人须知前附表。</w:t>
      </w:r>
    </w:p>
    <w:p w14:paraId="70014F1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3.5.3 “</w:t>
      </w:r>
      <w:r>
        <w:rPr>
          <w:rFonts w:ascii="宋体" w:hAnsi="宋体" w:cs="宋体"/>
          <w:color w:val="000000"/>
          <w:kern w:val="0"/>
          <w:sz w:val="22"/>
        </w:rPr>
        <w:t>投标人资信情况说明</w:t>
      </w:r>
      <w:r>
        <w:rPr>
          <w:rFonts w:ascii="宋体" w:hAnsi="宋体" w:cs="宋体" w:hint="eastAsia"/>
          <w:color w:val="000000"/>
          <w:kern w:val="0"/>
          <w:sz w:val="22"/>
        </w:rPr>
        <w:t>”（如有）对应评标办法的资信评审内容，投标人按要求填写并附证明材料的复印件。</w:t>
      </w:r>
    </w:p>
    <w:p w14:paraId="7D436E5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3.5.4 投标人须知前附表规定接受联合体投标的，本章第 3.5.1 项规定的表格和资料应包括联合体各方相关情况。</w:t>
      </w:r>
    </w:p>
    <w:bookmarkEnd w:id="41"/>
    <w:bookmarkEnd w:id="42"/>
    <w:bookmarkEnd w:id="43"/>
    <w:bookmarkEnd w:id="44"/>
    <w:bookmarkEnd w:id="45"/>
    <w:bookmarkEnd w:id="46"/>
    <w:bookmarkEnd w:id="47"/>
    <w:p w14:paraId="1EED8CFA"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3.6 备选投标方案</w:t>
      </w:r>
    </w:p>
    <w:p w14:paraId="1A46064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3.6.1 除投标人须知前附表规定允许外，投标人不得递交备选投标方案，否则其投标将被否决。</w:t>
      </w:r>
    </w:p>
    <w:p w14:paraId="0B6C634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lastRenderedPageBreak/>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58299A8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3.6.3 投标人提供两个或两个以上投标报价，或者在投标文件中提供一个报价，但同时提供两个或两个以上服务方案的，视为提供备选方案。</w:t>
      </w:r>
    </w:p>
    <w:p w14:paraId="4F1ABB15"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3.7 投标文件的编制</w:t>
      </w:r>
    </w:p>
    <w:p w14:paraId="4F8806B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3.7.1 投标文件应按第六章“投标文件格式”进行编写，如有必要，可以增加附页，作为投标文件的组成部分。</w:t>
      </w:r>
    </w:p>
    <w:p w14:paraId="3077995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3.7.2 投标文件应当对招标文件有关</w:t>
      </w:r>
      <w:r>
        <w:rPr>
          <w:rFonts w:ascii="宋体" w:hAnsi="宋体" w:cs="宋体" w:hint="eastAsia"/>
          <w:color w:val="000000"/>
          <w:kern w:val="0"/>
          <w:sz w:val="22"/>
        </w:rPr>
        <w:t>交货</w:t>
      </w:r>
      <w:r>
        <w:rPr>
          <w:rFonts w:ascii="宋体" w:hAnsi="宋体" w:cs="宋体"/>
          <w:color w:val="000000"/>
          <w:kern w:val="0"/>
          <w:sz w:val="22"/>
        </w:rPr>
        <w:t>期、投标有效期、技术标准及要求、招标范围等实质性内容作出响应。投标文件在满足招标文件实质性要求的基础上，可以提出比招标文件要求更有利于招标人的承诺。</w:t>
      </w:r>
    </w:p>
    <w:p w14:paraId="774365AA"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证明，身份证明或授权委托书应符合第六章“投标文件格式”的要求</w:t>
      </w:r>
      <w:r>
        <w:rPr>
          <w:rFonts w:ascii="宋体" w:hAnsi="宋体" w:cs="宋体" w:hint="eastAsia"/>
          <w:color w:val="000000"/>
          <w:kern w:val="0"/>
          <w:sz w:val="22"/>
        </w:rPr>
        <w:t>，</w:t>
      </w:r>
      <w:r>
        <w:rPr>
          <w:rFonts w:ascii="宋体" w:hAnsi="宋体" w:cs="宋体"/>
          <w:color w:val="000000"/>
          <w:kern w:val="0"/>
          <w:sz w:val="22"/>
        </w:rPr>
        <w:t>社会保险证明</w:t>
      </w:r>
      <w:r>
        <w:rPr>
          <w:rFonts w:ascii="宋体" w:hAnsi="宋体" w:cs="宋体" w:hint="eastAsia"/>
          <w:color w:val="000000"/>
          <w:kern w:val="0"/>
          <w:sz w:val="22"/>
        </w:rPr>
        <w:t>要求见招标公告或投标邀请书</w:t>
      </w:r>
      <w:r>
        <w:rPr>
          <w:rFonts w:ascii="宋体" w:hAnsi="宋体" w:cs="宋体"/>
          <w:color w:val="000000"/>
          <w:kern w:val="0"/>
          <w:sz w:val="22"/>
        </w:rPr>
        <w:t>。</w:t>
      </w:r>
      <w:r>
        <w:rPr>
          <w:rFonts w:ascii="宋体" w:hAnsi="宋体" w:cs="宋体"/>
          <w:color w:val="000000"/>
          <w:sz w:val="22"/>
        </w:rPr>
        <w:t>投标文件签字或盖章要求</w:t>
      </w:r>
      <w:r>
        <w:rPr>
          <w:rFonts w:ascii="宋体" w:hAnsi="宋体" w:cs="宋体" w:hint="eastAsia"/>
          <w:color w:val="000000"/>
          <w:sz w:val="22"/>
        </w:rPr>
        <w:t>其他</w:t>
      </w:r>
      <w:r>
        <w:rPr>
          <w:rFonts w:ascii="宋体" w:hAnsi="宋体" w:cs="宋体"/>
          <w:color w:val="000000"/>
          <w:kern w:val="0"/>
          <w:sz w:val="22"/>
        </w:rPr>
        <w:t>见投标人须知前附表</w:t>
      </w:r>
      <w:r>
        <w:rPr>
          <w:rFonts w:ascii="宋体" w:hAnsi="宋体" w:cs="宋体" w:hint="eastAsia"/>
          <w:color w:val="000000"/>
          <w:kern w:val="0"/>
          <w:sz w:val="22"/>
        </w:rPr>
        <w:t>。</w:t>
      </w:r>
    </w:p>
    <w:p w14:paraId="6FA025A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投标文件应避免涂改、行间插字或删除。如果出现上述情况，改动之处应由投标人的法定代表人或其授权的代理人签字或盖单位章。</w:t>
      </w:r>
    </w:p>
    <w:p w14:paraId="6DD0DA3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投标文件正本一份，副本份数见投标人须知前附表。正本和副本的封面应清楚地标记“正本”或“副本”的字样。投标人应根据投标人须知前附表要求提供电子版文件。当副本和正本不一致或电子版文件和纸质正本文件不一致时，以纸质正本文件为准。</w:t>
      </w:r>
    </w:p>
    <w:p w14:paraId="005087D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(3)投标文件的正本与副本应分别装订，投标文件</w:t>
      </w:r>
      <w:r>
        <w:rPr>
          <w:rFonts w:ascii="宋体" w:hAnsi="宋体" w:cs="宋体" w:hint="eastAsia"/>
          <w:color w:val="000000"/>
          <w:kern w:val="0"/>
          <w:sz w:val="22"/>
        </w:rPr>
        <w:t>可</w:t>
      </w:r>
      <w:r>
        <w:rPr>
          <w:rFonts w:ascii="宋体" w:hAnsi="宋体" w:cs="宋体"/>
          <w:color w:val="000000"/>
          <w:kern w:val="0"/>
          <w:sz w:val="22"/>
        </w:rPr>
        <w:t>分册</w:t>
      </w:r>
      <w:r>
        <w:rPr>
          <w:rFonts w:ascii="宋体" w:hAnsi="宋体" w:cs="宋体" w:hint="eastAsia"/>
          <w:color w:val="000000"/>
          <w:kern w:val="0"/>
          <w:sz w:val="22"/>
        </w:rPr>
        <w:t>或不分册</w:t>
      </w:r>
      <w:r>
        <w:rPr>
          <w:rFonts w:ascii="宋体" w:hAnsi="宋体" w:cs="宋体"/>
          <w:color w:val="000000"/>
          <w:kern w:val="0"/>
          <w:sz w:val="22"/>
        </w:rPr>
        <w:t>装订。</w:t>
      </w:r>
    </w:p>
    <w:p w14:paraId="2C78E3F5"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48" w:name="_Toc11398"/>
      <w:r>
        <w:rPr>
          <w:rFonts w:ascii="宋体" w:hAnsi="宋体" w:cs="宋体"/>
          <w:b/>
          <w:color w:val="000000"/>
          <w:kern w:val="0"/>
          <w:sz w:val="22"/>
        </w:rPr>
        <w:t>4. 投标</w:t>
      </w:r>
      <w:bookmarkEnd w:id="48"/>
    </w:p>
    <w:p w14:paraId="34CDEA19"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4.1 投标文件的密封和标记</w:t>
      </w:r>
    </w:p>
    <w:p w14:paraId="5A9A9CD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 xml:space="preserve">4.1.1 </w:t>
      </w:r>
      <w:r>
        <w:rPr>
          <w:rFonts w:ascii="宋体" w:hAnsi="宋体"/>
          <w:color w:val="000000"/>
          <w:sz w:val="22"/>
        </w:rPr>
        <w:t>投标文件的正本、副本和电子版文件</w:t>
      </w:r>
      <w:r>
        <w:rPr>
          <w:rFonts w:ascii="宋体" w:hAnsi="宋体" w:hint="eastAsia"/>
          <w:color w:val="000000"/>
          <w:sz w:val="22"/>
        </w:rPr>
        <w:t>应密封</w:t>
      </w:r>
      <w:r>
        <w:rPr>
          <w:rFonts w:ascii="宋体" w:hAnsi="宋体"/>
          <w:color w:val="000000"/>
          <w:sz w:val="22"/>
        </w:rPr>
        <w:t>包装在一个(或多个)</w:t>
      </w:r>
      <w:r>
        <w:rPr>
          <w:rFonts w:ascii="宋体" w:hAnsi="宋体" w:hint="eastAsia"/>
          <w:color w:val="000000"/>
          <w:sz w:val="22"/>
        </w:rPr>
        <w:t>封套</w:t>
      </w:r>
      <w:r>
        <w:rPr>
          <w:rFonts w:ascii="宋体" w:hAnsi="宋体"/>
          <w:color w:val="000000"/>
          <w:sz w:val="22"/>
        </w:rPr>
        <w:t>内</w:t>
      </w:r>
      <w:r>
        <w:rPr>
          <w:rFonts w:ascii="宋体" w:hAnsi="宋体" w:cs="宋体"/>
          <w:color w:val="000000"/>
          <w:kern w:val="0"/>
          <w:sz w:val="22"/>
        </w:rPr>
        <w:t>，并在封口处盖投标人单位章或法定代表人</w:t>
      </w:r>
      <w:r>
        <w:rPr>
          <w:rFonts w:ascii="宋体" w:hAnsi="宋体" w:cs="宋体" w:hint="eastAsia"/>
          <w:color w:val="000000"/>
          <w:kern w:val="0"/>
          <w:sz w:val="22"/>
        </w:rPr>
        <w:t>签字</w:t>
      </w:r>
      <w:r>
        <w:rPr>
          <w:rFonts w:ascii="宋体" w:hAnsi="宋体" w:cs="宋体"/>
          <w:color w:val="000000"/>
          <w:kern w:val="0"/>
          <w:sz w:val="22"/>
        </w:rPr>
        <w:t>或</w:t>
      </w:r>
      <w:r>
        <w:rPr>
          <w:rFonts w:ascii="宋体" w:hAnsi="宋体" w:cs="宋体" w:hint="eastAsia"/>
          <w:color w:val="000000"/>
          <w:kern w:val="0"/>
          <w:sz w:val="22"/>
        </w:rPr>
        <w:t>委托代理人</w:t>
      </w:r>
      <w:r>
        <w:rPr>
          <w:rFonts w:ascii="宋体" w:hAnsi="宋体" w:cs="宋体"/>
          <w:color w:val="000000"/>
          <w:kern w:val="0"/>
          <w:sz w:val="22"/>
        </w:rPr>
        <w:t>签字。</w:t>
      </w:r>
    </w:p>
    <w:p w14:paraId="7880DE0A"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 xml:space="preserve">4.1.2 </w:t>
      </w:r>
      <w:r>
        <w:rPr>
          <w:rFonts w:ascii="宋体" w:hAnsi="宋体" w:cs="Calibri"/>
          <w:color w:val="000000"/>
          <w:sz w:val="22"/>
        </w:rPr>
        <w:t>投标文件的封套上应清楚地标记“投标文件”字样，</w:t>
      </w:r>
      <w:r>
        <w:rPr>
          <w:rFonts w:ascii="宋体" w:hAnsi="宋体" w:cs="宋体"/>
          <w:color w:val="000000"/>
          <w:kern w:val="0"/>
          <w:sz w:val="22"/>
        </w:rPr>
        <w:t>投标文件封套上应写明的内容见投标人须知前附表。</w:t>
      </w:r>
    </w:p>
    <w:p w14:paraId="02D32D5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4.1.3 未密封的投标文件，招标人将予以拒收。</w:t>
      </w:r>
    </w:p>
    <w:p w14:paraId="7A7EC78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4.1.4 如果</w:t>
      </w:r>
      <w:r>
        <w:rPr>
          <w:rFonts w:ascii="宋体" w:hAnsi="宋体" w:cs="宋体" w:hint="eastAsia"/>
          <w:color w:val="000000"/>
          <w:kern w:val="0"/>
          <w:sz w:val="22"/>
        </w:rPr>
        <w:t>未按</w:t>
      </w:r>
      <w:r>
        <w:rPr>
          <w:rFonts w:ascii="宋体" w:hAnsi="宋体" w:cs="宋体"/>
          <w:color w:val="000000"/>
          <w:kern w:val="0"/>
          <w:sz w:val="22"/>
        </w:rPr>
        <w:t>本章第4.1.1项或第4.1.2项要求</w:t>
      </w:r>
      <w:r>
        <w:rPr>
          <w:rFonts w:ascii="宋体" w:hAnsi="宋体" w:cs="宋体" w:hint="eastAsia"/>
          <w:color w:val="000000"/>
          <w:kern w:val="0"/>
          <w:sz w:val="22"/>
        </w:rPr>
        <w:t>密封</w:t>
      </w:r>
      <w:r>
        <w:rPr>
          <w:rFonts w:ascii="宋体" w:hAnsi="宋体" w:cs="宋体"/>
          <w:color w:val="000000"/>
          <w:kern w:val="0"/>
          <w:sz w:val="22"/>
        </w:rPr>
        <w:t>并加以标记，招标人将不承担投标文件错放或提前开封的责任。</w:t>
      </w:r>
    </w:p>
    <w:p w14:paraId="6CBA7CD6"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4.2 投标文件的递交</w:t>
      </w:r>
    </w:p>
    <w:p w14:paraId="4953FE0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4.2.1 投标人应在投标人须知前附表规定的投标截止时间前递交投标文件。</w:t>
      </w:r>
    </w:p>
    <w:p w14:paraId="364515C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4.2.2 投标人递交投标文件的地点：见投标人须知前附表。</w:t>
      </w:r>
    </w:p>
    <w:p w14:paraId="1360645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4.2.3 除投标人须知前附表另有规定外，投标人所递交的投标文件不予退还。</w:t>
      </w:r>
    </w:p>
    <w:p w14:paraId="73F5D4D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4.2.4 逾期送达的投标文件，招标人将予以拒收。</w:t>
      </w:r>
    </w:p>
    <w:p w14:paraId="38F30C4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4.3 投标文件的修改与撤回</w:t>
      </w:r>
    </w:p>
    <w:p w14:paraId="5F2AE76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4.3.1 在本章第 4.2.1 项规定的投标截止时间前，投标人可以修改或撤回已递交的投标文件，但应以书面形式通知招标人。</w:t>
      </w:r>
    </w:p>
    <w:p w14:paraId="0BFCD5B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4.3.2 投标人修改或撤回已递交投标文件的书面通知应按照本章第 3.7.3项的要求签字或盖章。</w:t>
      </w:r>
      <w:r>
        <w:rPr>
          <w:rFonts w:ascii="宋体" w:hAnsi="宋体" w:cs="宋体"/>
          <w:color w:val="000000"/>
          <w:kern w:val="0"/>
          <w:sz w:val="22"/>
        </w:rPr>
        <w:lastRenderedPageBreak/>
        <w:t>招标人收到书面通知后，向投标人出具签收凭证。</w:t>
      </w:r>
    </w:p>
    <w:p w14:paraId="7DA022F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4.3.3 投标人撤回投标文件的，招标人自收到投标人书面撤回通知之日起 5 日内退还已收取的投标保证金。</w:t>
      </w:r>
    </w:p>
    <w:p w14:paraId="0369B11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4.3.4 修改的内容为投标文件的组成部分。修改的投标文件应按照本章第 3 条、第 4 条的规定进行编制、密封、标记和递交，并标明“修改”字样。</w:t>
      </w:r>
    </w:p>
    <w:p w14:paraId="08BAF5DB"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49" w:name="_Toc19813"/>
      <w:r>
        <w:rPr>
          <w:rFonts w:ascii="宋体" w:hAnsi="宋体"/>
          <w:b/>
          <w:color w:val="000000"/>
          <w:kern w:val="0"/>
          <w:sz w:val="22"/>
        </w:rPr>
        <w:t>5.</w:t>
      </w:r>
      <w:r>
        <w:rPr>
          <w:rFonts w:ascii="宋体" w:hAnsi="宋体" w:cs="宋体"/>
          <w:b/>
          <w:color w:val="000000"/>
          <w:kern w:val="0"/>
          <w:sz w:val="22"/>
        </w:rPr>
        <w:t>开标</w:t>
      </w:r>
      <w:bookmarkEnd w:id="49"/>
    </w:p>
    <w:p w14:paraId="07767EC5"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5.1 开标时间和地点</w:t>
      </w:r>
    </w:p>
    <w:p w14:paraId="67EA057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5.1.1招标人在本章第 4.2.1 项规定的投标截止时间(开标时间)和投标人须知前附表规定的地点公开开标，并邀请所有投标人的法定代表人或其委托代理人准时参加，参加开标的法定代表人或其委托代理人应签名报到以证明其出席，未参加开标的投标人视作默认开标结果。</w:t>
      </w:r>
    </w:p>
    <w:p w14:paraId="17E14F8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5.1.2参加开标的</w:t>
      </w:r>
      <w:r>
        <w:rPr>
          <w:rFonts w:ascii="宋体" w:hAnsi="宋体" w:cs="宋体"/>
          <w:color w:val="000000"/>
          <w:kern w:val="0"/>
          <w:sz w:val="22"/>
        </w:rPr>
        <w:t>法定代表人或其委托代理人</w:t>
      </w:r>
      <w:r>
        <w:rPr>
          <w:rFonts w:ascii="宋体" w:hAnsi="宋体" w:cs="宋体" w:hint="eastAsia"/>
          <w:color w:val="000000"/>
          <w:kern w:val="0"/>
          <w:sz w:val="22"/>
        </w:rPr>
        <w:t>应出示身份证原件、</w:t>
      </w:r>
      <w:r>
        <w:rPr>
          <w:rFonts w:ascii="宋体" w:hAnsi="宋体" w:cs="宋体"/>
          <w:color w:val="000000"/>
          <w:kern w:val="0"/>
          <w:sz w:val="22"/>
        </w:rPr>
        <w:t>法定代表人身份证明</w:t>
      </w:r>
      <w:r>
        <w:rPr>
          <w:rFonts w:ascii="宋体" w:hAnsi="宋体" w:cs="宋体" w:hint="eastAsia"/>
          <w:color w:val="000000"/>
          <w:kern w:val="0"/>
          <w:sz w:val="22"/>
        </w:rPr>
        <w:t>或法定代表人授权委托书原件(装订在投标文件内亦可)，否则不予参加开标。</w:t>
      </w:r>
    </w:p>
    <w:p w14:paraId="39B57E1C"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5.2 开标程序</w:t>
      </w:r>
    </w:p>
    <w:p w14:paraId="02B3C04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主持人按下列程序进行开标：</w:t>
      </w:r>
    </w:p>
    <w:p w14:paraId="44E34D6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(1)宣布开标纪律；</w:t>
      </w:r>
    </w:p>
    <w:p w14:paraId="5F1DA02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(2)公布在投标截止时间前递交投标文件的投标人名称；</w:t>
      </w:r>
    </w:p>
    <w:p w14:paraId="0E95849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(3)宣布开标人、唱标人、记录人、监标人等有关人员姓名；</w:t>
      </w:r>
    </w:p>
    <w:p w14:paraId="190D0DF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(4)按照投标人须知前附表规定的开标</w:t>
      </w:r>
      <w:r>
        <w:rPr>
          <w:rFonts w:ascii="宋体" w:hAnsi="宋体" w:cs="宋体" w:hint="eastAsia"/>
          <w:color w:val="000000"/>
          <w:kern w:val="0"/>
          <w:sz w:val="22"/>
        </w:rPr>
        <w:t>程序</w:t>
      </w:r>
      <w:r>
        <w:rPr>
          <w:rFonts w:ascii="宋体" w:hAnsi="宋体" w:cs="宋体"/>
          <w:color w:val="000000"/>
          <w:kern w:val="0"/>
          <w:sz w:val="22"/>
        </w:rPr>
        <w:t>当众开标，公布招标项目名称、投标人名称、投标保证金的递交情况、投标报价、</w:t>
      </w:r>
      <w:r>
        <w:rPr>
          <w:rFonts w:ascii="宋体" w:hAnsi="宋体" w:cs="宋体" w:hint="eastAsia"/>
          <w:color w:val="000000"/>
          <w:kern w:val="0"/>
          <w:sz w:val="22"/>
        </w:rPr>
        <w:t>交货</w:t>
      </w:r>
      <w:r>
        <w:rPr>
          <w:rFonts w:ascii="宋体" w:hAnsi="宋体" w:cs="宋体"/>
          <w:color w:val="000000"/>
          <w:kern w:val="0"/>
          <w:sz w:val="22"/>
        </w:rPr>
        <w:t>期及其他内容，并记录在案；</w:t>
      </w:r>
    </w:p>
    <w:p w14:paraId="24DEA16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(5)投标人法定代表人或其委托代理人、招标人代表、监标人、记录人等有关人员在开标记录上签字确认；</w:t>
      </w:r>
    </w:p>
    <w:p w14:paraId="0BE2442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(6)开标结束。</w:t>
      </w:r>
    </w:p>
    <w:p w14:paraId="025E842A"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5.3 开标异议</w:t>
      </w:r>
    </w:p>
    <w:p w14:paraId="7F00DE80"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投标人对开标有异议的，投标人应当在开标期间当场提出。招标人将当场对异议给予处理或者告知处理的办法。异议和答复应记入开标记录或者制作专门记录以存档备查。</w:t>
      </w:r>
    </w:p>
    <w:p w14:paraId="5F64CAE3"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50" w:name="_Toc6910"/>
      <w:r>
        <w:rPr>
          <w:rFonts w:ascii="宋体" w:hAnsi="宋体" w:cs="宋体"/>
          <w:b/>
          <w:color w:val="000000"/>
          <w:kern w:val="0"/>
          <w:sz w:val="22"/>
        </w:rPr>
        <w:t>6. 评标</w:t>
      </w:r>
      <w:bookmarkEnd w:id="50"/>
    </w:p>
    <w:p w14:paraId="38C85715"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6.1 评标委员会</w:t>
      </w:r>
    </w:p>
    <w:p w14:paraId="78C19AB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6585EE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6.1.2 评标委员会成员有下列情形之一的，应当回避：</w:t>
      </w:r>
    </w:p>
    <w:p w14:paraId="773CAAD6"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(1)投标人或投标人主要负责人的近亲属；</w:t>
      </w:r>
    </w:p>
    <w:p w14:paraId="6D72D06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(2)项目主管部门或者行政监督部门的人员；</w:t>
      </w:r>
    </w:p>
    <w:p w14:paraId="68B2A2A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(3)与投标人有经济利益关系，可能影响对投标公正评审的；</w:t>
      </w:r>
    </w:p>
    <w:p w14:paraId="28172F1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(4)曾因在招标、评标以及其他与招标投标有关活动中从事违法行为而受过行政处罚或刑事处罚的；</w:t>
      </w:r>
    </w:p>
    <w:p w14:paraId="1C7695AB"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(5)与投标人有其他利害关系，可能影响对投标公正评审的。</w:t>
      </w:r>
    </w:p>
    <w:p w14:paraId="0C5894D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6.1.3 评标过程中，评标委员会成员有回避事由、擅离职守或者因健康等原因不能继续评标的，招标人有权更换。被更换的评标委员会成员作出的评审结论无效，由更换后的评标委员会成员重新进行评审。</w:t>
      </w:r>
    </w:p>
    <w:p w14:paraId="3D51EBA5"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lastRenderedPageBreak/>
        <w:t>6.2 评标原则</w:t>
      </w:r>
    </w:p>
    <w:p w14:paraId="0AC9EAF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评标活动遵循公平、公正、科学和择优的原则。</w:t>
      </w:r>
    </w:p>
    <w:p w14:paraId="7F48C1C6"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6.3 评标</w:t>
      </w:r>
    </w:p>
    <w:p w14:paraId="253ECF4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6.3.1 评标委员会按照投标人须知前附表</w:t>
      </w:r>
      <w:r>
        <w:rPr>
          <w:rFonts w:ascii="宋体" w:hAnsi="宋体" w:cs="宋体" w:hint="eastAsia"/>
          <w:color w:val="000000"/>
          <w:kern w:val="0"/>
          <w:sz w:val="22"/>
        </w:rPr>
        <w:t>和</w:t>
      </w:r>
      <w:r>
        <w:rPr>
          <w:rFonts w:ascii="宋体" w:hAnsi="宋体" w:cs="宋体"/>
          <w:color w:val="000000"/>
          <w:kern w:val="0"/>
          <w:sz w:val="22"/>
        </w:rPr>
        <w:t>第三章“评标办法”规定的方法、评审因素、标准和程序对投标文件进行评审。第三章“评标办法”没有规定的方法、评审因素和标准，不作为评标依据。</w:t>
      </w:r>
    </w:p>
    <w:p w14:paraId="75A2A47E"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6.3.2 评标完成后，评标委员会应当向招标人提交书面评标报告和中标候选人名单。评标委员会推荐中标候选人的人数见投标人须知前附表。</w:t>
      </w:r>
    </w:p>
    <w:p w14:paraId="7B8D5D79"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51" w:name="_Toc22406"/>
      <w:r>
        <w:rPr>
          <w:rFonts w:ascii="宋体" w:hAnsi="宋体" w:cs="宋体"/>
          <w:b/>
          <w:color w:val="000000"/>
          <w:kern w:val="0"/>
          <w:sz w:val="22"/>
        </w:rPr>
        <w:t>7. 合同授予</w:t>
      </w:r>
      <w:bookmarkEnd w:id="51"/>
    </w:p>
    <w:p w14:paraId="7947D3C7"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7.1 中标候选人公示</w:t>
      </w:r>
    </w:p>
    <w:p w14:paraId="53947DFD"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招标人将按照投标人须知前附表规定的公示媒介和期限公示中标候选人，公示期不得少于 3 日。</w:t>
      </w:r>
    </w:p>
    <w:p w14:paraId="02B24721"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招标人不对投标人就评标过程情况以及中标或未中标原因作任何解释，投标人也不得向评标委员会或其他有关人员处获取评标过程的情况和材料。</w:t>
      </w:r>
    </w:p>
    <w:p w14:paraId="0C5F65E7"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7.2 评标结果异议</w:t>
      </w:r>
    </w:p>
    <w:p w14:paraId="42D5092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投标人或者其他利害关系人对评标结果有异议的，应当在中标候选人公示期间书面提出。招标人将在收到异议之日起 3 日内作出答复；作出答复前，将暂停本项目招标投标活动。</w:t>
      </w:r>
    </w:p>
    <w:p w14:paraId="01CC79B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异议书应当包括下列主要内容：①异议人名称、地址、有效联系人、联系电话；②与异议事项有关的当事人的名称；③异议的具体事实、具体理由；④相关请求和主张；⑤有效的证据材料；⑥提起异议的日期。</w:t>
      </w:r>
    </w:p>
    <w:p w14:paraId="1C66559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异议人是法人的，异议书必须由其法定代表人或者授权代表签字并加盖公章；其他组织或者个人提出异议的，异议书必须由其主要负责人或者提出异议的本人签字，并附有效身份证明复制件。</w:t>
      </w:r>
    </w:p>
    <w:p w14:paraId="1CEF7D1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hint="eastAsia"/>
          <w:color w:val="000000"/>
          <w:kern w:val="0"/>
          <w:sz w:val="22"/>
        </w:rPr>
        <w:t>异议的接收邮箱和联系电话见投标人须知前附表。</w:t>
      </w:r>
    </w:p>
    <w:p w14:paraId="2A9DF0E2"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7.3 中标候选人履约能力审查</w:t>
      </w:r>
    </w:p>
    <w:p w14:paraId="082EE3A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中标候选人的经营、财务状况、评标资格条件发生较大变化或存在违法行为，招标人认为可能影响其履约能力的，将在发出中标通知书前提请原评标委员会按照招标文件规定的标准和方法进行审查确认。</w:t>
      </w:r>
    </w:p>
    <w:p w14:paraId="09E10199"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7.4 定标</w:t>
      </w:r>
    </w:p>
    <w:p w14:paraId="1807025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除投标人须知前附表规定评标委员会直接确定中标人外，招标人依据评标委员会推荐的中标候选人确定中标人。</w:t>
      </w:r>
    </w:p>
    <w:p w14:paraId="5FF12FBF" w14:textId="77777777" w:rsidR="00495A63" w:rsidRDefault="00495A63" w:rsidP="00495A63">
      <w:pPr>
        <w:adjustRightInd w:val="0"/>
        <w:snapToGrid w:val="0"/>
        <w:spacing w:line="360" w:lineRule="exact"/>
        <w:ind w:firstLineChars="200" w:firstLine="440"/>
        <w:rPr>
          <w:rFonts w:ascii="宋体" w:hAnsi="宋体" w:cs="宋体"/>
          <w:color w:val="000000"/>
          <w:sz w:val="22"/>
        </w:rPr>
      </w:pPr>
      <w:r>
        <w:rPr>
          <w:rFonts w:ascii="宋体" w:hAnsi="宋体" w:cs="宋体" w:hint="eastAsia"/>
          <w:color w:val="000000"/>
          <w:sz w:val="22"/>
        </w:rPr>
        <w:t>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14:paraId="42C1AD6B"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7.5 中标通知</w:t>
      </w:r>
    </w:p>
    <w:p w14:paraId="1B26C57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在本章第 3.3 款规定的投标有效期内，招标人以书面形式向中标人发出中标通知书。</w:t>
      </w:r>
    </w:p>
    <w:p w14:paraId="3971B5FA"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7.6 履约保证金</w:t>
      </w:r>
    </w:p>
    <w:p w14:paraId="5A5F128F"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7.6.1中标人应按投标人须知前附表规定的形式、金额和招标文件第四章“合同条款及格式”规定的或者事先经过招标人书面认可的履约保证金格式向招标人提交履约保证金。联合体中标的，其履约保证金以联合体各方或者联合体中牵头人的名义提交。</w:t>
      </w:r>
    </w:p>
    <w:p w14:paraId="0C57D085"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7.6.2 中标人不能按本章第 7.6.1 项要求提交履约保证金的，视为放弃中标，其投标保证金不予退还，给招标人造成的损失超过投标保证金数额的，中标人还应当对超过部分予以赔偿。</w:t>
      </w:r>
    </w:p>
    <w:p w14:paraId="1FE72641"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7.7 签订合同</w:t>
      </w:r>
    </w:p>
    <w:p w14:paraId="01B35E57"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lastRenderedPageBreak/>
        <w:t>7.7.1 招标人和中标人应当在中标通知书发出之日起30日内，根据招标文件和中标人的投标文件订立书面合同</w:t>
      </w:r>
      <w:r>
        <w:rPr>
          <w:rFonts w:ascii="宋体" w:hAnsi="宋体" w:cs="Calibri"/>
          <w:color w:val="000000"/>
          <w:kern w:val="0"/>
          <w:sz w:val="22"/>
        </w:rPr>
        <w:t>(合同条款按第四章“合同条款”)</w:t>
      </w:r>
      <w:r>
        <w:rPr>
          <w:rFonts w:ascii="宋体" w:hAnsi="宋体" w:cs="宋体"/>
          <w:color w:val="000000"/>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5936D119"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7.7.2 发出中标通知书后，招标人无正当理由拒签合同，或者在签订合同时向中标人提出附加条件的，招标人向中标人退还投标保证金；给中标人造成损失的，还应当赔偿损失。</w:t>
      </w:r>
    </w:p>
    <w:p w14:paraId="27008D5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7.7.3 联合体中标的，联合体各方应当共同与招标人签订合同，就中标项目向招标人承担连带责任。</w:t>
      </w:r>
    </w:p>
    <w:p w14:paraId="5B3B2A9B"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52" w:name="_Toc20521"/>
      <w:bookmarkStart w:id="53" w:name="_Toc220123242"/>
      <w:bookmarkStart w:id="54" w:name="_Toc219809802"/>
      <w:bookmarkStart w:id="55" w:name="_Toc15553"/>
      <w:r>
        <w:rPr>
          <w:rFonts w:ascii="宋体" w:hAnsi="宋体" w:cs="宋体"/>
          <w:b/>
          <w:color w:val="000000"/>
          <w:kern w:val="0"/>
          <w:sz w:val="22"/>
        </w:rPr>
        <w:t>8.重新招标和不再招标</w:t>
      </w:r>
      <w:bookmarkEnd w:id="52"/>
    </w:p>
    <w:p w14:paraId="07DE5AA6"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8.1 重新招标</w:t>
      </w:r>
      <w:bookmarkEnd w:id="53"/>
      <w:bookmarkEnd w:id="54"/>
      <w:bookmarkEnd w:id="55"/>
    </w:p>
    <w:p w14:paraId="784839B7" w14:textId="77777777" w:rsidR="00495A63" w:rsidRDefault="00495A63" w:rsidP="00495A63">
      <w:pPr>
        <w:adjustRightInd w:val="0"/>
        <w:snapToGrid w:val="0"/>
        <w:spacing w:line="360" w:lineRule="exact"/>
        <w:ind w:firstLine="440"/>
        <w:rPr>
          <w:rFonts w:ascii="宋体" w:hAnsi="宋体" w:cs="Calibri"/>
          <w:color w:val="000000"/>
          <w:sz w:val="22"/>
        </w:rPr>
      </w:pPr>
      <w:r>
        <w:rPr>
          <w:rFonts w:ascii="宋体" w:hAnsi="宋体" w:cs="Calibri"/>
          <w:color w:val="000000"/>
          <w:sz w:val="22"/>
        </w:rPr>
        <w:t>有下列情形之一的，招标人将重新招标；</w:t>
      </w:r>
    </w:p>
    <w:p w14:paraId="05DB1027" w14:textId="77777777" w:rsidR="00495A63" w:rsidRDefault="00495A63" w:rsidP="00495A63">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(1)投标截止时间止，投标人少于3个的；</w:t>
      </w:r>
    </w:p>
    <w:p w14:paraId="40076695" w14:textId="77777777" w:rsidR="00495A63" w:rsidRDefault="00495A63" w:rsidP="00495A63">
      <w:pPr>
        <w:adjustRightInd w:val="0"/>
        <w:snapToGrid w:val="0"/>
        <w:spacing w:line="360" w:lineRule="exact"/>
        <w:ind w:firstLine="440"/>
        <w:rPr>
          <w:rFonts w:ascii="宋体" w:hAnsi="宋体" w:cs="Calibri"/>
          <w:b/>
          <w:color w:val="000000"/>
          <w:kern w:val="0"/>
          <w:sz w:val="22"/>
        </w:rPr>
      </w:pPr>
      <w:r>
        <w:rPr>
          <w:rFonts w:ascii="宋体" w:hAnsi="宋体" w:cs="Calibri"/>
          <w:b/>
          <w:color w:val="000000"/>
          <w:kern w:val="0"/>
          <w:sz w:val="22"/>
        </w:rPr>
        <w:t>(2)所有投标人的报价均偏高，招标人无法接受的；</w:t>
      </w:r>
    </w:p>
    <w:p w14:paraId="76F747BB" w14:textId="77777777" w:rsidR="00495A63" w:rsidRDefault="00495A63" w:rsidP="00495A63">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(3)经评标委员会评审后否决所有投标的。</w:t>
      </w:r>
    </w:p>
    <w:p w14:paraId="0787B677" w14:textId="77777777" w:rsidR="00495A63" w:rsidRDefault="00495A63" w:rsidP="00495A63">
      <w:pPr>
        <w:adjustRightInd w:val="0"/>
        <w:snapToGrid w:val="0"/>
        <w:spacing w:line="360" w:lineRule="exact"/>
        <w:ind w:firstLine="440"/>
        <w:rPr>
          <w:rFonts w:ascii="宋体" w:hAnsi="宋体" w:cs="Calibri"/>
          <w:color w:val="000000"/>
          <w:kern w:val="0"/>
          <w:sz w:val="22"/>
        </w:rPr>
      </w:pPr>
      <w:r>
        <w:rPr>
          <w:rFonts w:ascii="宋体" w:hAnsi="宋体" w:cs="Calibri" w:hint="eastAsia"/>
          <w:b/>
          <w:color w:val="000000"/>
          <w:sz w:val="22"/>
        </w:rPr>
        <w:t>投标</w:t>
      </w:r>
      <w:r>
        <w:rPr>
          <w:rFonts w:ascii="宋体" w:hAnsi="宋体" w:cs="Calibri"/>
          <w:b/>
          <w:color w:val="000000"/>
          <w:sz w:val="22"/>
        </w:rPr>
        <w:t>人少于</w:t>
      </w:r>
      <w:r>
        <w:rPr>
          <w:rFonts w:ascii="宋体" w:hAnsi="宋体" w:cs="Calibri" w:hint="eastAsia"/>
          <w:b/>
          <w:color w:val="000000"/>
          <w:sz w:val="22"/>
        </w:rPr>
        <w:t>3个</w:t>
      </w:r>
      <w:r>
        <w:rPr>
          <w:rFonts w:ascii="宋体" w:hAnsi="宋体" w:cs="Calibri"/>
          <w:b/>
          <w:color w:val="000000"/>
          <w:sz w:val="22"/>
        </w:rPr>
        <w:t>或</w:t>
      </w:r>
      <w:r>
        <w:rPr>
          <w:rFonts w:ascii="宋体" w:hAnsi="宋体" w:cs="Calibri" w:hint="eastAsia"/>
          <w:b/>
          <w:color w:val="000000"/>
          <w:sz w:val="22"/>
        </w:rPr>
        <w:t>经</w:t>
      </w:r>
      <w:r>
        <w:rPr>
          <w:rFonts w:ascii="宋体" w:hAnsi="宋体" w:cs="Calibri"/>
          <w:b/>
          <w:color w:val="000000"/>
          <w:sz w:val="22"/>
        </w:rPr>
        <w:t>评审</w:t>
      </w:r>
      <w:r>
        <w:rPr>
          <w:rFonts w:ascii="宋体" w:hAnsi="宋体" w:cs="Calibri" w:hint="eastAsia"/>
          <w:b/>
          <w:color w:val="000000"/>
          <w:sz w:val="22"/>
        </w:rPr>
        <w:t>有效</w:t>
      </w:r>
      <w:r>
        <w:rPr>
          <w:rFonts w:ascii="宋体" w:hAnsi="宋体" w:cs="Calibri"/>
          <w:b/>
          <w:color w:val="000000"/>
          <w:sz w:val="22"/>
        </w:rPr>
        <w:t>投标人</w:t>
      </w:r>
      <w:r>
        <w:rPr>
          <w:rFonts w:ascii="宋体" w:hAnsi="宋体" w:cs="Calibri" w:hint="eastAsia"/>
          <w:b/>
          <w:color w:val="000000"/>
          <w:sz w:val="22"/>
        </w:rPr>
        <w:t>少于3个</w:t>
      </w:r>
      <w:r>
        <w:rPr>
          <w:rFonts w:ascii="宋体" w:hAnsi="宋体" w:cs="Calibri"/>
          <w:b/>
          <w:color w:val="000000"/>
          <w:sz w:val="22"/>
        </w:rPr>
        <w:t>且</w:t>
      </w:r>
      <w:r>
        <w:rPr>
          <w:rFonts w:ascii="宋体" w:hAnsi="宋体" w:cs="Calibri" w:hint="eastAsia"/>
          <w:b/>
          <w:color w:val="000000"/>
          <w:sz w:val="22"/>
        </w:rPr>
        <w:t>不具备</w:t>
      </w:r>
      <w:r>
        <w:rPr>
          <w:rFonts w:ascii="宋体" w:hAnsi="宋体" w:cs="Calibri"/>
          <w:b/>
          <w:color w:val="000000"/>
          <w:sz w:val="22"/>
        </w:rPr>
        <w:t>竞争性</w:t>
      </w:r>
      <w:r>
        <w:rPr>
          <w:rFonts w:ascii="宋体" w:hAnsi="宋体" w:cs="Calibri" w:hint="eastAsia"/>
          <w:b/>
          <w:color w:val="000000"/>
          <w:sz w:val="22"/>
        </w:rPr>
        <w:t>的</w:t>
      </w:r>
      <w:r>
        <w:rPr>
          <w:rFonts w:ascii="宋体" w:hAnsi="宋体" w:cs="Calibri"/>
          <w:b/>
          <w:color w:val="000000"/>
          <w:sz w:val="22"/>
        </w:rPr>
        <w:t>，招标人不再</w:t>
      </w:r>
      <w:r>
        <w:rPr>
          <w:rFonts w:ascii="宋体" w:hAnsi="宋体" w:cs="Calibri" w:hint="eastAsia"/>
          <w:b/>
          <w:color w:val="000000"/>
          <w:sz w:val="22"/>
        </w:rPr>
        <w:t>另行</w:t>
      </w:r>
      <w:r>
        <w:rPr>
          <w:rFonts w:ascii="宋体" w:hAnsi="宋体" w:cs="Calibri"/>
          <w:b/>
          <w:color w:val="000000"/>
          <w:sz w:val="22"/>
        </w:rPr>
        <w:t>发布</w:t>
      </w:r>
      <w:r>
        <w:rPr>
          <w:rFonts w:ascii="宋体" w:hAnsi="宋体" w:cs="Calibri" w:hint="eastAsia"/>
          <w:b/>
          <w:color w:val="000000"/>
          <w:sz w:val="22"/>
        </w:rPr>
        <w:t>通知，</w:t>
      </w:r>
      <w:r>
        <w:rPr>
          <w:rFonts w:ascii="宋体" w:hAnsi="宋体" w:cs="Calibri"/>
          <w:b/>
          <w:color w:val="000000"/>
          <w:sz w:val="22"/>
        </w:rPr>
        <w:t>重新招标公告</w:t>
      </w:r>
      <w:r>
        <w:rPr>
          <w:rFonts w:ascii="宋体" w:hAnsi="宋体" w:cs="Calibri" w:hint="eastAsia"/>
          <w:b/>
          <w:color w:val="000000"/>
          <w:sz w:val="22"/>
        </w:rPr>
        <w:t>发布</w:t>
      </w:r>
      <w:r>
        <w:rPr>
          <w:rFonts w:ascii="宋体" w:hAnsi="宋体" w:cs="Calibri"/>
          <w:b/>
          <w:color w:val="000000"/>
          <w:sz w:val="22"/>
        </w:rPr>
        <w:t>即表示</w:t>
      </w:r>
      <w:r>
        <w:rPr>
          <w:rFonts w:ascii="宋体" w:hAnsi="宋体" w:cs="Calibri" w:hint="eastAsia"/>
          <w:b/>
          <w:color w:val="000000"/>
          <w:sz w:val="22"/>
        </w:rPr>
        <w:t>本项目已进入新一轮招标。</w:t>
      </w:r>
    </w:p>
    <w:p w14:paraId="7C6FAB80"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bookmarkStart w:id="56" w:name="_Toc219809803"/>
      <w:bookmarkStart w:id="57" w:name="_Toc220123243"/>
      <w:bookmarkStart w:id="58" w:name="_Toc18806"/>
      <w:r>
        <w:rPr>
          <w:rFonts w:ascii="宋体" w:hAnsi="宋体" w:cs="宋体"/>
          <w:b/>
          <w:color w:val="000000"/>
          <w:kern w:val="0"/>
          <w:sz w:val="22"/>
        </w:rPr>
        <w:t>8.2 不再招标</w:t>
      </w:r>
      <w:bookmarkEnd w:id="56"/>
      <w:bookmarkEnd w:id="57"/>
      <w:bookmarkEnd w:id="58"/>
    </w:p>
    <w:p w14:paraId="63133726" w14:textId="77777777" w:rsidR="00495A63" w:rsidRDefault="00495A63" w:rsidP="00495A63">
      <w:pPr>
        <w:autoSpaceDE w:val="0"/>
        <w:autoSpaceDN w:val="0"/>
        <w:adjustRightInd w:val="0"/>
        <w:snapToGrid w:val="0"/>
        <w:spacing w:line="360" w:lineRule="exact"/>
        <w:ind w:firstLineChars="200" w:firstLine="440"/>
        <w:rPr>
          <w:rFonts w:ascii="宋体" w:hAnsi="宋体" w:cs="宋体"/>
          <w:b/>
          <w:bCs/>
          <w:color w:val="000000"/>
          <w:kern w:val="0"/>
          <w:sz w:val="22"/>
        </w:rPr>
      </w:pPr>
      <w:r>
        <w:rPr>
          <w:rFonts w:ascii="宋体" w:hAnsi="宋体" w:cs="Calibri"/>
          <w:color w:val="000000"/>
          <w:sz w:val="22"/>
        </w:rPr>
        <w:t>重新招标后投标人仍少于3个或者所有投标被否决的，经批准后</w:t>
      </w:r>
      <w:r>
        <w:rPr>
          <w:rFonts w:ascii="宋体" w:hAnsi="宋体" w:cs="Calibri" w:hint="eastAsia"/>
          <w:color w:val="000000"/>
          <w:sz w:val="22"/>
        </w:rPr>
        <w:t>可采用其他方式实施</w:t>
      </w:r>
      <w:r>
        <w:rPr>
          <w:rFonts w:ascii="宋体" w:hAnsi="宋体" w:cs="Calibri"/>
          <w:color w:val="000000"/>
          <w:sz w:val="22"/>
        </w:rPr>
        <w:t>。</w:t>
      </w:r>
    </w:p>
    <w:p w14:paraId="73378B23"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b/>
          <w:color w:val="000000"/>
          <w:kern w:val="0"/>
          <w:sz w:val="22"/>
        </w:rPr>
      </w:pPr>
      <w:bookmarkStart w:id="59" w:name="_Toc16639"/>
      <w:r>
        <w:rPr>
          <w:rFonts w:ascii="宋体" w:hAnsi="宋体" w:cs="宋体"/>
          <w:b/>
          <w:color w:val="000000"/>
          <w:kern w:val="0"/>
          <w:sz w:val="22"/>
        </w:rPr>
        <w:t>9.纪律和监督</w:t>
      </w:r>
      <w:bookmarkEnd w:id="59"/>
    </w:p>
    <w:p w14:paraId="34E1B1DB"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color w:val="000000"/>
          <w:kern w:val="0"/>
          <w:sz w:val="22"/>
        </w:rPr>
      </w:pPr>
      <w:r>
        <w:rPr>
          <w:rFonts w:ascii="宋体" w:hAnsi="宋体" w:cs="宋体"/>
          <w:b/>
          <w:color w:val="000000"/>
          <w:kern w:val="0"/>
          <w:sz w:val="22"/>
        </w:rPr>
        <w:t>9.1 对招标人的纪律要求</w:t>
      </w:r>
    </w:p>
    <w:p w14:paraId="5170E70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招标人不得泄露招标投标活动中应当保密的情况和资料，不得与投标人串通损害国家利益、 社会公共利益或者他人合法权益。</w:t>
      </w:r>
    </w:p>
    <w:p w14:paraId="735B50BA"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9.2 对投标人的纪律要求</w:t>
      </w:r>
    </w:p>
    <w:p w14:paraId="1134EC54"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65B16A0"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9.3 对评标委员会成员的纪律要求</w:t>
      </w:r>
    </w:p>
    <w:p w14:paraId="5F7FD63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464A9B08" w14:textId="77777777" w:rsidR="00495A63" w:rsidRDefault="00495A63" w:rsidP="00495A63">
      <w:pPr>
        <w:autoSpaceDE w:val="0"/>
        <w:autoSpaceDN w:val="0"/>
        <w:adjustRightInd w:val="0"/>
        <w:snapToGrid w:val="0"/>
        <w:spacing w:line="360" w:lineRule="exact"/>
        <w:ind w:firstLineChars="200" w:firstLine="442"/>
        <w:outlineLvl w:val="2"/>
        <w:rPr>
          <w:rFonts w:ascii="宋体" w:hAnsi="宋体" w:cs="宋体"/>
          <w:b/>
          <w:bCs/>
          <w:color w:val="000000"/>
          <w:kern w:val="0"/>
          <w:sz w:val="22"/>
        </w:rPr>
      </w:pPr>
      <w:r>
        <w:rPr>
          <w:rFonts w:ascii="宋体" w:hAnsi="宋体" w:cs="宋体"/>
          <w:b/>
          <w:bCs/>
          <w:color w:val="000000"/>
          <w:kern w:val="0"/>
          <w:sz w:val="22"/>
        </w:rPr>
        <w:t>9.4 对与评标活动有关的工作人员的纪律要求</w:t>
      </w:r>
    </w:p>
    <w:p w14:paraId="372A5693"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6E4828FB"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color w:val="000000"/>
          <w:kern w:val="0"/>
          <w:sz w:val="22"/>
        </w:rPr>
      </w:pPr>
      <w:bookmarkStart w:id="60" w:name="_Toc28141"/>
      <w:r>
        <w:rPr>
          <w:rFonts w:ascii="宋体" w:hAnsi="宋体" w:cs="宋体"/>
          <w:b/>
          <w:color w:val="000000"/>
          <w:kern w:val="0"/>
          <w:sz w:val="22"/>
        </w:rPr>
        <w:t>10.是否采用电子招标投标</w:t>
      </w:r>
      <w:bookmarkEnd w:id="60"/>
    </w:p>
    <w:p w14:paraId="61590E62"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本招标项目是否采用电子招标投标方式，见投标人须知前附表。</w:t>
      </w:r>
    </w:p>
    <w:p w14:paraId="3089A057" w14:textId="77777777" w:rsidR="00495A63" w:rsidRDefault="00495A63" w:rsidP="00495A63">
      <w:pPr>
        <w:autoSpaceDE w:val="0"/>
        <w:autoSpaceDN w:val="0"/>
        <w:adjustRightInd w:val="0"/>
        <w:snapToGrid w:val="0"/>
        <w:spacing w:line="360" w:lineRule="exact"/>
        <w:ind w:firstLineChars="200" w:firstLine="442"/>
        <w:outlineLvl w:val="1"/>
        <w:rPr>
          <w:rFonts w:ascii="宋体" w:hAnsi="宋体" w:cs="宋体"/>
          <w:color w:val="000000"/>
          <w:kern w:val="0"/>
          <w:sz w:val="22"/>
        </w:rPr>
      </w:pPr>
      <w:bookmarkStart w:id="61" w:name="_Toc31172"/>
      <w:r>
        <w:rPr>
          <w:rFonts w:ascii="宋体" w:hAnsi="宋体" w:cs="宋体"/>
          <w:b/>
          <w:color w:val="000000"/>
          <w:kern w:val="0"/>
          <w:sz w:val="22"/>
        </w:rPr>
        <w:t>11.需要补充的其他内容</w:t>
      </w:r>
      <w:bookmarkEnd w:id="61"/>
    </w:p>
    <w:p w14:paraId="2AD9022C"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pPr>
      <w:r>
        <w:rPr>
          <w:rFonts w:ascii="宋体" w:hAnsi="宋体" w:cs="宋体"/>
          <w:color w:val="000000"/>
          <w:kern w:val="0"/>
          <w:sz w:val="22"/>
        </w:rPr>
        <w:t>需要补充的其他内容：见投标人须知前附表。</w:t>
      </w:r>
    </w:p>
    <w:p w14:paraId="62352048" w14:textId="77777777" w:rsidR="00495A63" w:rsidRDefault="00495A63" w:rsidP="00495A63">
      <w:pPr>
        <w:autoSpaceDE w:val="0"/>
        <w:autoSpaceDN w:val="0"/>
        <w:adjustRightInd w:val="0"/>
        <w:snapToGrid w:val="0"/>
        <w:spacing w:line="360" w:lineRule="exact"/>
        <w:ind w:firstLineChars="200" w:firstLine="440"/>
        <w:rPr>
          <w:rFonts w:ascii="宋体" w:hAnsi="宋体" w:cs="宋体"/>
          <w:color w:val="000000"/>
          <w:kern w:val="0"/>
          <w:sz w:val="22"/>
        </w:rPr>
        <w:sectPr w:rsidR="00495A63">
          <w:pgSz w:w="11907" w:h="16840"/>
          <w:pgMar w:top="1134" w:right="1134" w:bottom="1134" w:left="1134" w:header="567" w:footer="567" w:gutter="0"/>
          <w:cols w:space="720"/>
        </w:sectPr>
      </w:pPr>
    </w:p>
    <w:p w14:paraId="2B24633E" w14:textId="77777777" w:rsidR="00495A63" w:rsidRDefault="00495A63" w:rsidP="00495A63">
      <w:pPr>
        <w:pStyle w:val="10"/>
        <w:spacing w:before="0" w:after="0" w:line="564" w:lineRule="exact"/>
        <w:ind w:right="57"/>
        <w:jc w:val="center"/>
        <w:rPr>
          <w:sz w:val="32"/>
          <w:szCs w:val="32"/>
        </w:rPr>
      </w:pPr>
      <w:bookmarkStart w:id="62" w:name="_Toc52726306"/>
      <w:bookmarkEnd w:id="36"/>
      <w:r>
        <w:rPr>
          <w:sz w:val="32"/>
          <w:szCs w:val="32"/>
        </w:rPr>
        <w:lastRenderedPageBreak/>
        <w:t>第三章</w:t>
      </w:r>
      <w:r>
        <w:rPr>
          <w:rFonts w:hint="eastAsia"/>
          <w:sz w:val="32"/>
          <w:szCs w:val="32"/>
        </w:rPr>
        <w:t xml:space="preserve">    </w:t>
      </w:r>
      <w:r>
        <w:rPr>
          <w:sz w:val="32"/>
          <w:szCs w:val="32"/>
        </w:rPr>
        <w:t>评标办法</w:t>
      </w:r>
    </w:p>
    <w:p w14:paraId="2E000962" w14:textId="77777777" w:rsidR="00495A63" w:rsidRDefault="00495A63" w:rsidP="00495A63">
      <w:pPr>
        <w:autoSpaceDE w:val="0"/>
        <w:autoSpaceDN w:val="0"/>
        <w:adjustRightInd w:val="0"/>
        <w:spacing w:before="3" w:line="100" w:lineRule="exact"/>
        <w:jc w:val="left"/>
        <w:rPr>
          <w:rFonts w:cs="微软雅黑"/>
          <w:kern w:val="0"/>
          <w:sz w:val="10"/>
          <w:szCs w:val="10"/>
        </w:rPr>
      </w:pPr>
    </w:p>
    <w:p w14:paraId="5274AF7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根据《中华人民共和国招标投标法》、《中华人民共和国招标投标法实施条例》等有关规定，制定本办法。</w:t>
      </w:r>
    </w:p>
    <w:p w14:paraId="617D6C22" w14:textId="77777777" w:rsidR="00495A63" w:rsidRDefault="00495A63" w:rsidP="00495A63">
      <w:pPr>
        <w:snapToGrid w:val="0"/>
        <w:spacing w:line="360" w:lineRule="exact"/>
        <w:ind w:firstLineChars="196" w:firstLine="433"/>
        <w:rPr>
          <w:rFonts w:ascii="宋体" w:hAnsi="宋体" w:cs="宋体"/>
          <w:b/>
          <w:kern w:val="0"/>
          <w:sz w:val="22"/>
        </w:rPr>
      </w:pPr>
      <w:r>
        <w:rPr>
          <w:rFonts w:ascii="宋体" w:hAnsi="宋体" w:cs="宋体" w:hint="eastAsia"/>
          <w:b/>
          <w:kern w:val="0"/>
          <w:sz w:val="22"/>
        </w:rPr>
        <w:t>一、评标原则</w:t>
      </w:r>
    </w:p>
    <w:p w14:paraId="23AA3BC1" w14:textId="77777777" w:rsidR="00495A63" w:rsidRDefault="00495A63" w:rsidP="00495A63">
      <w:pPr>
        <w:snapToGrid w:val="0"/>
        <w:spacing w:line="360" w:lineRule="exact"/>
        <w:ind w:firstLineChars="225" w:firstLine="495"/>
        <w:rPr>
          <w:rFonts w:ascii="宋体" w:hAnsi="宋体" w:cs="宋体"/>
          <w:kern w:val="0"/>
          <w:sz w:val="22"/>
        </w:rPr>
      </w:pPr>
      <w:r>
        <w:rPr>
          <w:rFonts w:ascii="宋体" w:hAnsi="宋体" w:cs="宋体" w:hint="eastAsia"/>
          <w:kern w:val="0"/>
          <w:sz w:val="22"/>
        </w:rPr>
        <w:t>评标应遵循公平、公正、科学、择优的原则。</w:t>
      </w:r>
    </w:p>
    <w:p w14:paraId="54C32810" w14:textId="77777777" w:rsidR="00495A63" w:rsidRDefault="00495A63" w:rsidP="00495A63">
      <w:pPr>
        <w:snapToGrid w:val="0"/>
        <w:spacing w:line="360" w:lineRule="exact"/>
        <w:ind w:firstLineChars="196" w:firstLine="433"/>
        <w:rPr>
          <w:rFonts w:ascii="宋体" w:hAnsi="宋体" w:cs="宋体"/>
          <w:b/>
          <w:kern w:val="0"/>
          <w:sz w:val="22"/>
        </w:rPr>
      </w:pPr>
      <w:r>
        <w:rPr>
          <w:rFonts w:ascii="宋体" w:hAnsi="宋体" w:cs="宋体" w:hint="eastAsia"/>
          <w:b/>
          <w:kern w:val="0"/>
          <w:sz w:val="22"/>
        </w:rPr>
        <w:t>二、评标组织</w:t>
      </w:r>
    </w:p>
    <w:p w14:paraId="5DE4DC8E"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评标工作由招标人依法组建的评标委员会负责。</w:t>
      </w:r>
    </w:p>
    <w:p w14:paraId="2FEE1F42"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评标委员会应当按照招标文件确定的评标标准和方法，客观、公正对投标文件进行评审和比较，招标文件没有规定的评标标准和方法不得作为评标的依据。</w:t>
      </w:r>
    </w:p>
    <w:p w14:paraId="5D32017D"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评标委员会对投标文件作出的评审结论，应当符合有关法律、法规、规章和招标文件的规定。</w:t>
      </w:r>
    </w:p>
    <w:p w14:paraId="6270026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在任何评标环节中，评标委员会就某项定性的评审结论意见不一致的，由评标委员会全体成员按照少数服从多数的原则，以记名投票方式表决。</w:t>
      </w:r>
    </w:p>
    <w:p w14:paraId="7E1A36FC" w14:textId="77777777" w:rsidR="00495A63" w:rsidRDefault="00495A63" w:rsidP="00495A63">
      <w:pPr>
        <w:snapToGrid w:val="0"/>
        <w:spacing w:line="360" w:lineRule="exact"/>
        <w:ind w:firstLineChars="232" w:firstLine="512"/>
        <w:rPr>
          <w:rFonts w:ascii="宋体" w:hAnsi="宋体" w:cs="宋体"/>
          <w:b/>
          <w:kern w:val="0"/>
          <w:sz w:val="22"/>
        </w:rPr>
      </w:pPr>
      <w:r>
        <w:rPr>
          <w:rFonts w:ascii="宋体" w:hAnsi="宋体" w:cs="宋体" w:hint="eastAsia"/>
          <w:b/>
          <w:kern w:val="0"/>
          <w:sz w:val="22"/>
        </w:rPr>
        <w:t>三、评标程序和内容</w:t>
      </w:r>
    </w:p>
    <w:p w14:paraId="4EBC5982"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(一)熟悉招标文件和评标办法；</w:t>
      </w:r>
    </w:p>
    <w:p w14:paraId="2AC2A2B9"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(二)投标文件的符合性评审；</w:t>
      </w:r>
    </w:p>
    <w:p w14:paraId="07E96C86"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(三)必要时对投标文件中的问题进行询标；</w:t>
      </w:r>
    </w:p>
    <w:p w14:paraId="20F517F0"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(四)对投标人进行排序，推荐中标候选人，完成评标报告。</w:t>
      </w:r>
    </w:p>
    <w:p w14:paraId="75A4220F" w14:textId="77777777" w:rsidR="00495A63" w:rsidRDefault="00495A63" w:rsidP="00495A63">
      <w:pPr>
        <w:adjustRightInd w:val="0"/>
        <w:snapToGrid w:val="0"/>
        <w:spacing w:line="360" w:lineRule="exact"/>
        <w:ind w:firstLineChars="200" w:firstLine="442"/>
        <w:rPr>
          <w:rFonts w:ascii="宋体" w:hAnsi="宋体" w:cs="宋体"/>
          <w:b/>
          <w:sz w:val="22"/>
        </w:rPr>
      </w:pPr>
      <w:r>
        <w:rPr>
          <w:rFonts w:ascii="宋体" w:hAnsi="宋体" w:cs="宋体" w:hint="eastAsia"/>
          <w:b/>
          <w:sz w:val="22"/>
        </w:rPr>
        <w:t>四、评审细则</w:t>
      </w:r>
    </w:p>
    <w:p w14:paraId="34BB8B6B" w14:textId="77777777" w:rsidR="00495A63" w:rsidRDefault="00495A63" w:rsidP="00495A63">
      <w:pPr>
        <w:adjustRightInd w:val="0"/>
        <w:snapToGrid w:val="0"/>
        <w:spacing w:line="360" w:lineRule="exact"/>
        <w:ind w:firstLineChars="200" w:firstLine="442"/>
        <w:rPr>
          <w:rFonts w:ascii="宋体" w:hAnsi="宋体" w:cs="宋体"/>
          <w:b/>
          <w:sz w:val="22"/>
        </w:rPr>
      </w:pPr>
      <w:r>
        <w:rPr>
          <w:rFonts w:ascii="宋体" w:hAnsi="宋体" w:cs="宋体" w:hint="eastAsia"/>
          <w:b/>
          <w:sz w:val="22"/>
        </w:rPr>
        <w:t>(一)符合性评审</w:t>
      </w:r>
    </w:p>
    <w:p w14:paraId="19E045FD"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评标委员会应依照招标文件的要求和规定首先对投标人的投标资格和投标文件进行符合性评审，</w:t>
      </w:r>
      <w:r>
        <w:rPr>
          <w:rFonts w:ascii="宋体" w:hAnsi="宋体" w:cs="宋体" w:hint="eastAsia"/>
          <w:b/>
          <w:sz w:val="22"/>
        </w:rPr>
        <w:t>审查过程中评标委员会可以要求投标人提交下列审查项所需的有关证明和证件的原件，以便核验。</w:t>
      </w:r>
      <w:r>
        <w:rPr>
          <w:rFonts w:ascii="宋体" w:hAnsi="宋体" w:cs="宋体" w:hint="eastAsia"/>
          <w:sz w:val="22"/>
        </w:rPr>
        <w:t>投标文件如存在</w:t>
      </w:r>
      <w:r>
        <w:rPr>
          <w:rFonts w:ascii="宋体" w:hAnsi="宋体" w:cs="宋体"/>
          <w:b/>
          <w:sz w:val="22"/>
        </w:rPr>
        <w:t>投标人须知前附表</w:t>
      </w:r>
      <w:r>
        <w:rPr>
          <w:rFonts w:ascii="宋体" w:hAnsi="宋体" w:cs="宋体" w:hint="eastAsia"/>
          <w:b/>
          <w:sz w:val="22"/>
        </w:rPr>
        <w:t>第</w:t>
      </w:r>
      <w:r>
        <w:rPr>
          <w:rFonts w:ascii="宋体" w:hAnsi="宋体" w:cs="宋体"/>
          <w:b/>
          <w:sz w:val="22"/>
        </w:rPr>
        <w:t>1.12.1</w:t>
      </w:r>
      <w:r>
        <w:rPr>
          <w:rFonts w:ascii="宋体" w:hAnsi="宋体" w:cs="宋体" w:hint="eastAsia"/>
          <w:b/>
          <w:sz w:val="22"/>
        </w:rPr>
        <w:t>款</w:t>
      </w:r>
      <w:r>
        <w:rPr>
          <w:rFonts w:ascii="宋体" w:hAnsi="宋体" w:cs="宋体"/>
          <w:b/>
          <w:sz w:val="22"/>
        </w:rPr>
        <w:t>“</w:t>
      </w:r>
      <w:r>
        <w:rPr>
          <w:rFonts w:ascii="宋体" w:hAnsi="宋体" w:cs="宋体" w:hint="eastAsia"/>
          <w:b/>
          <w:sz w:val="22"/>
        </w:rPr>
        <w:t>实质性要求和条件</w:t>
      </w:r>
      <w:r>
        <w:rPr>
          <w:rFonts w:ascii="宋体" w:hAnsi="宋体" w:cs="宋体"/>
          <w:b/>
          <w:sz w:val="22"/>
        </w:rPr>
        <w:t>”</w:t>
      </w:r>
      <w:r>
        <w:rPr>
          <w:rFonts w:ascii="宋体" w:hAnsi="宋体" w:cs="宋体" w:hint="eastAsia"/>
          <w:b/>
          <w:sz w:val="22"/>
        </w:rPr>
        <w:t>所列情形</w:t>
      </w:r>
      <w:r>
        <w:rPr>
          <w:rFonts w:ascii="宋体" w:hAnsi="宋体" w:cs="宋体"/>
          <w:b/>
          <w:sz w:val="22"/>
        </w:rPr>
        <w:t>之一</w:t>
      </w:r>
      <w:r>
        <w:rPr>
          <w:rFonts w:ascii="仿宋" w:eastAsia="仿宋" w:hAnsi="仿宋"/>
          <w:sz w:val="24"/>
        </w:rPr>
        <w:t>的</w:t>
      </w:r>
      <w:r>
        <w:rPr>
          <w:rFonts w:ascii="宋体" w:hAnsi="宋体" w:cs="宋体" w:hint="eastAsia"/>
          <w:sz w:val="22"/>
        </w:rPr>
        <w:t>，经评标委员会评审后，符合性审查不予通过，不再进行下一步评审。</w:t>
      </w:r>
    </w:p>
    <w:p w14:paraId="4BE9C4A4" w14:textId="77777777" w:rsidR="00495A63" w:rsidRDefault="00495A63" w:rsidP="00495A63">
      <w:pPr>
        <w:adjustRightInd w:val="0"/>
        <w:snapToGrid w:val="0"/>
        <w:spacing w:line="360" w:lineRule="exact"/>
        <w:ind w:firstLineChars="200" w:firstLine="442"/>
        <w:rPr>
          <w:rFonts w:ascii="宋体" w:hAnsi="宋体" w:cs="宋体"/>
          <w:b/>
          <w:sz w:val="22"/>
        </w:rPr>
      </w:pPr>
      <w:r>
        <w:rPr>
          <w:rFonts w:ascii="宋体" w:hAnsi="宋体" w:cs="宋体" w:hint="eastAsia"/>
          <w:b/>
          <w:sz w:val="22"/>
        </w:rPr>
        <w:t>(二)询标</w:t>
      </w:r>
    </w:p>
    <w:p w14:paraId="6229973A"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(1)投标文件中有含义不明确的内容、明显文字或计算错误，评标委员会认为需要投标人作出必要澄清、说明的，应当组织询标。</w:t>
      </w:r>
    </w:p>
    <w:p w14:paraId="709B6921"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(2)投标人所留联系方式无法联系上、在规定的时限内投标人不参加询标或不予答复的，</w:t>
      </w:r>
      <w:r>
        <w:rPr>
          <w:rFonts w:ascii="宋体" w:hAnsi="宋体" w:cs="宋体"/>
          <w:sz w:val="22"/>
        </w:rPr>
        <w:t>投标人</w:t>
      </w:r>
      <w:r>
        <w:rPr>
          <w:rFonts w:ascii="宋体" w:hAnsi="宋体" w:cs="宋体" w:hint="eastAsia"/>
          <w:sz w:val="22"/>
        </w:rPr>
        <w:t>自行承担</w:t>
      </w:r>
      <w:r>
        <w:rPr>
          <w:rFonts w:ascii="宋体" w:hAnsi="宋体" w:cs="宋体"/>
          <w:sz w:val="22"/>
        </w:rPr>
        <w:t>放弃询</w:t>
      </w:r>
      <w:r>
        <w:rPr>
          <w:rFonts w:ascii="宋体" w:hAnsi="宋体" w:cs="宋体" w:hint="eastAsia"/>
          <w:sz w:val="22"/>
        </w:rPr>
        <w:t>标</w:t>
      </w:r>
      <w:r>
        <w:rPr>
          <w:rFonts w:ascii="宋体" w:hAnsi="宋体" w:cs="宋体"/>
          <w:sz w:val="22"/>
        </w:rPr>
        <w:t>机会的</w:t>
      </w:r>
      <w:r>
        <w:rPr>
          <w:rFonts w:ascii="宋体" w:hAnsi="宋体" w:cs="宋体" w:hint="eastAsia"/>
          <w:sz w:val="22"/>
        </w:rPr>
        <w:t>后果。。</w:t>
      </w:r>
    </w:p>
    <w:p w14:paraId="151D07C2"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(3)询标问题及投标人的澄清、说明不得超出投标文件的范围或者改变投标文件的实质性内容。</w:t>
      </w:r>
    </w:p>
    <w:p w14:paraId="15BF5F31"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(4)评标委员会不得暗示或者诱导投标人作出澄清、说明，不得接受投标人主动提出的澄清、说明。</w:t>
      </w:r>
    </w:p>
    <w:p w14:paraId="69B399BD"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(5)</w:t>
      </w:r>
      <w:r>
        <w:rPr>
          <w:rFonts w:ascii="宋体" w:hAnsi="宋体" w:cs="宋体"/>
          <w:sz w:val="22"/>
        </w:rPr>
        <w:t>投标人须知前附表</w:t>
      </w:r>
      <w:r>
        <w:rPr>
          <w:rFonts w:ascii="宋体" w:hAnsi="宋体" w:cs="宋体" w:hint="eastAsia"/>
          <w:b/>
          <w:sz w:val="22"/>
        </w:rPr>
        <w:t>第</w:t>
      </w:r>
      <w:r>
        <w:rPr>
          <w:rFonts w:ascii="宋体" w:hAnsi="宋体" w:cs="宋体"/>
          <w:b/>
          <w:sz w:val="22"/>
        </w:rPr>
        <w:t>1.12.1</w:t>
      </w:r>
      <w:r>
        <w:rPr>
          <w:rFonts w:ascii="宋体" w:hAnsi="宋体" w:cs="宋体" w:hint="eastAsia"/>
          <w:b/>
          <w:sz w:val="22"/>
        </w:rPr>
        <w:t>款</w:t>
      </w:r>
      <w:r>
        <w:rPr>
          <w:rFonts w:ascii="宋体" w:hAnsi="宋体" w:cs="宋体"/>
          <w:b/>
          <w:sz w:val="22"/>
        </w:rPr>
        <w:t>“</w:t>
      </w:r>
      <w:r>
        <w:rPr>
          <w:rFonts w:ascii="宋体" w:hAnsi="宋体" w:cs="宋体" w:hint="eastAsia"/>
          <w:b/>
          <w:sz w:val="22"/>
        </w:rPr>
        <w:t>实质性要求和条件</w:t>
      </w:r>
      <w:r>
        <w:rPr>
          <w:rFonts w:ascii="宋体" w:hAnsi="宋体" w:cs="宋体"/>
          <w:b/>
          <w:sz w:val="22"/>
        </w:rPr>
        <w:t>”</w:t>
      </w:r>
      <w:r>
        <w:rPr>
          <w:rFonts w:ascii="宋体" w:hAnsi="宋体" w:cs="宋体" w:hint="eastAsia"/>
          <w:b/>
          <w:sz w:val="22"/>
        </w:rPr>
        <w:t>所列情形</w:t>
      </w:r>
      <w:r>
        <w:rPr>
          <w:rFonts w:ascii="宋体" w:hAnsi="宋体" w:cs="宋体" w:hint="eastAsia"/>
          <w:sz w:val="22"/>
        </w:rPr>
        <w:t>属于重大偏差，</w:t>
      </w:r>
      <w:r>
        <w:rPr>
          <w:rFonts w:ascii="宋体" w:hAnsi="宋体" w:cs="宋体"/>
          <w:sz w:val="22"/>
        </w:rPr>
        <w:t>投标人不得通过补充、修改或撤消投标文件中的内容使其成为实质性响应的投标，投标人在投标截止时间以后不得提交任何资料作为评标依据。</w:t>
      </w:r>
    </w:p>
    <w:p w14:paraId="2A1DD7AE"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(6)</w:t>
      </w:r>
      <w:r>
        <w:rPr>
          <w:rFonts w:ascii="宋体" w:hAnsi="宋体" w:cs="宋体"/>
          <w:sz w:val="22"/>
        </w:rPr>
        <w:t>投标人须知前附表</w:t>
      </w:r>
      <w:r>
        <w:rPr>
          <w:rFonts w:ascii="宋体" w:hAnsi="宋体" w:cs="宋体" w:hint="eastAsia"/>
          <w:b/>
          <w:sz w:val="22"/>
        </w:rPr>
        <w:t>第</w:t>
      </w:r>
      <w:r>
        <w:rPr>
          <w:rFonts w:ascii="宋体" w:hAnsi="宋体" w:cs="宋体"/>
          <w:b/>
          <w:sz w:val="22"/>
        </w:rPr>
        <w:t>1.12.1</w:t>
      </w:r>
      <w:r>
        <w:rPr>
          <w:rFonts w:ascii="宋体" w:hAnsi="宋体" w:cs="宋体" w:hint="eastAsia"/>
          <w:b/>
          <w:sz w:val="22"/>
        </w:rPr>
        <w:t>款</w:t>
      </w:r>
      <w:r>
        <w:rPr>
          <w:rFonts w:ascii="宋体" w:hAnsi="宋体" w:cs="宋体"/>
          <w:b/>
          <w:sz w:val="22"/>
        </w:rPr>
        <w:t>“</w:t>
      </w:r>
      <w:r>
        <w:rPr>
          <w:rFonts w:ascii="宋体" w:hAnsi="宋体" w:cs="宋体" w:hint="eastAsia"/>
          <w:b/>
          <w:sz w:val="22"/>
        </w:rPr>
        <w:t>实质性要求和条件</w:t>
      </w:r>
      <w:r>
        <w:rPr>
          <w:rFonts w:ascii="宋体" w:hAnsi="宋体" w:cs="宋体"/>
          <w:b/>
          <w:sz w:val="22"/>
        </w:rPr>
        <w:t>”</w:t>
      </w:r>
      <w:r>
        <w:rPr>
          <w:rFonts w:ascii="宋体" w:hAnsi="宋体" w:cs="宋体" w:hint="eastAsia"/>
          <w:b/>
          <w:sz w:val="22"/>
        </w:rPr>
        <w:t>所列情形</w:t>
      </w:r>
      <w:r>
        <w:rPr>
          <w:rFonts w:ascii="宋体" w:hAnsi="宋体" w:cs="宋体" w:hint="eastAsia"/>
          <w:sz w:val="22"/>
        </w:rPr>
        <w:t>以外的偏差属于细微偏差，细微偏差不影响投标文件的有效性。评标委员会应当书面要求存在细微偏差的投标人在评标结束前予以补正。</w:t>
      </w:r>
    </w:p>
    <w:p w14:paraId="55E7F6E4" w14:textId="77777777" w:rsidR="00495A63" w:rsidRDefault="00495A63" w:rsidP="00495A63">
      <w:pPr>
        <w:adjustRightInd w:val="0"/>
        <w:snapToGrid w:val="0"/>
        <w:spacing w:line="360" w:lineRule="exact"/>
        <w:ind w:firstLineChars="200" w:firstLine="442"/>
        <w:rPr>
          <w:rFonts w:ascii="宋体" w:hAnsi="宋体" w:cs="宋体"/>
          <w:b/>
          <w:sz w:val="22"/>
        </w:rPr>
      </w:pPr>
      <w:r>
        <w:rPr>
          <w:rFonts w:ascii="宋体" w:hAnsi="宋体" w:cs="宋体" w:hint="eastAsia"/>
          <w:b/>
          <w:sz w:val="22"/>
        </w:rPr>
        <w:t>(三)错误的修正</w:t>
      </w:r>
    </w:p>
    <w:p w14:paraId="3EF76A03"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投标报价中用数字表示的数额与用文字表示的数额不一致时，一律以投标函中用文字表示的投标</w:t>
      </w:r>
      <w:r>
        <w:rPr>
          <w:rFonts w:ascii="宋体" w:hAnsi="宋体" w:cs="宋体" w:hint="eastAsia"/>
          <w:sz w:val="22"/>
        </w:rPr>
        <w:lastRenderedPageBreak/>
        <w:t>报价为准，计算商务分时不作调整。</w:t>
      </w:r>
    </w:p>
    <w:p w14:paraId="34AABF1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当投标函中的投标报价与投标报价表中的投标报价不一致，或投标报价表中存在计算错误时，评标委员会按有利于招标人的原则对投标报价进行修正，投标人必须书面确认修正价格，承诺如中标接受修正价格为合同签约价。投标人不接受修正价格的，其投标作否决处理。</w:t>
      </w:r>
    </w:p>
    <w:p w14:paraId="1572CD6C" w14:textId="77777777" w:rsidR="00495A63" w:rsidRDefault="00495A63" w:rsidP="00495A63">
      <w:pPr>
        <w:adjustRightInd w:val="0"/>
        <w:snapToGrid w:val="0"/>
        <w:spacing w:line="360" w:lineRule="exact"/>
        <w:ind w:firstLineChars="200" w:firstLine="442"/>
        <w:rPr>
          <w:rFonts w:ascii="宋体" w:hAnsi="宋体" w:cs="宋体"/>
          <w:b/>
          <w:bCs/>
          <w:sz w:val="22"/>
        </w:rPr>
      </w:pPr>
      <w:r>
        <w:rPr>
          <w:rFonts w:ascii="宋体" w:hAnsi="宋体" w:cs="宋体" w:hint="eastAsia"/>
          <w:b/>
          <w:bCs/>
          <w:sz w:val="22"/>
        </w:rPr>
        <w:t>该错误即使在评标阶段未被发现，招标人有权在合同签订前按以上原则对价格进行修正，并按修正后的价格进行签约，投标人不接受修正价格的，将取消其中标候选人或中标人资格。</w:t>
      </w:r>
    </w:p>
    <w:p w14:paraId="703F74C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当通过符合性评审的单位少于三家时(不包括三家)，应由评标委员会确认是否具有竞争性，如果有竞争性，则评标继续进行。</w:t>
      </w:r>
    </w:p>
    <w:p w14:paraId="4D711B77" w14:textId="77777777" w:rsidR="00495A63" w:rsidRDefault="00495A63" w:rsidP="00495A63">
      <w:pPr>
        <w:adjustRightInd w:val="0"/>
        <w:snapToGrid w:val="0"/>
        <w:spacing w:line="360" w:lineRule="exact"/>
        <w:ind w:firstLineChars="200" w:firstLine="442"/>
        <w:rPr>
          <w:rFonts w:ascii="宋体" w:hAnsi="宋体" w:cs="宋体"/>
          <w:sz w:val="22"/>
        </w:rPr>
      </w:pPr>
      <w:r>
        <w:rPr>
          <w:rFonts w:ascii="宋体" w:hAnsi="宋体" w:cs="宋体" w:hint="eastAsia"/>
          <w:b/>
          <w:sz w:val="22"/>
        </w:rPr>
        <w:t>(四)对投标人进行排序，推荐中标候选人</w:t>
      </w:r>
    </w:p>
    <w:p w14:paraId="07377E39"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(1)投标报价</w:t>
      </w:r>
      <w:r>
        <w:rPr>
          <w:rFonts w:ascii="宋体" w:hAnsi="宋体" w:cs="宋体" w:hint="eastAsia"/>
          <w:b/>
          <w:bCs/>
          <w:sz w:val="22"/>
        </w:rPr>
        <w:t>扣除税金(按投标函承诺的增值税税率扣减)后</w:t>
      </w:r>
      <w:r>
        <w:rPr>
          <w:rFonts w:ascii="宋体" w:hAnsi="宋体" w:cs="宋体" w:hint="eastAsia"/>
          <w:sz w:val="22"/>
        </w:rPr>
        <w:t>为评标价(即不含税价)。</w:t>
      </w:r>
    </w:p>
    <w:p w14:paraId="76F209F3"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(2)评标委员会通过符合性审查的投标文件按评标价由低到高进行排序，评标价相同时，由评标委员会通过抽签(或记名投票表决)方式排序。</w:t>
      </w:r>
    </w:p>
    <w:p w14:paraId="3E74A6CA"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(3)当有效投标文件只有一名时，则由评标委员会确定是否推荐为中标候选人</w:t>
      </w:r>
    </w:p>
    <w:p w14:paraId="1C2F626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(4)评标委员会根据投标人须知前附表6</w:t>
      </w:r>
      <w:r>
        <w:rPr>
          <w:rFonts w:ascii="宋体" w:hAnsi="宋体" w:cs="宋体"/>
          <w:sz w:val="22"/>
        </w:rPr>
        <w:t>.3.2</w:t>
      </w:r>
      <w:r>
        <w:rPr>
          <w:rFonts w:ascii="宋体" w:hAnsi="宋体" w:cs="宋体" w:hint="eastAsia"/>
          <w:sz w:val="22"/>
        </w:rPr>
        <w:t>、7.</w:t>
      </w:r>
      <w:r>
        <w:rPr>
          <w:rFonts w:ascii="宋体" w:hAnsi="宋体" w:cs="宋体"/>
          <w:sz w:val="22"/>
        </w:rPr>
        <w:t>4</w:t>
      </w:r>
      <w:r>
        <w:rPr>
          <w:rFonts w:ascii="宋体" w:hAnsi="宋体" w:cs="宋体" w:hint="eastAsia"/>
          <w:sz w:val="22"/>
        </w:rPr>
        <w:t>规定，确定中标人或推荐中标候选人。</w:t>
      </w:r>
    </w:p>
    <w:p w14:paraId="60E00800" w14:textId="77777777" w:rsidR="00495A63" w:rsidRDefault="00495A63" w:rsidP="00495A63">
      <w:pPr>
        <w:adjustRightInd w:val="0"/>
        <w:snapToGrid w:val="0"/>
        <w:spacing w:line="360" w:lineRule="exact"/>
        <w:ind w:firstLineChars="200" w:firstLine="442"/>
        <w:rPr>
          <w:rFonts w:ascii="宋体" w:hAnsi="宋体" w:cs="宋体"/>
          <w:b/>
          <w:sz w:val="22"/>
        </w:rPr>
      </w:pPr>
      <w:r>
        <w:rPr>
          <w:rFonts w:ascii="宋体" w:hAnsi="宋体" w:cs="宋体" w:hint="eastAsia"/>
          <w:b/>
          <w:sz w:val="22"/>
        </w:rPr>
        <w:t>五、完成评标报告</w:t>
      </w:r>
    </w:p>
    <w:p w14:paraId="0D9FD360" w14:textId="77777777" w:rsidR="00495A63" w:rsidRDefault="00495A63" w:rsidP="00495A63">
      <w:pPr>
        <w:adjustRightInd w:val="0"/>
        <w:snapToGrid w:val="0"/>
        <w:spacing w:line="360" w:lineRule="exact"/>
        <w:ind w:firstLineChars="200" w:firstLine="442"/>
        <w:rPr>
          <w:rFonts w:ascii="宋体" w:hAnsi="宋体" w:cs="宋体"/>
          <w:sz w:val="22"/>
        </w:rPr>
      </w:pPr>
      <w:r>
        <w:rPr>
          <w:rFonts w:ascii="宋体" w:hAnsi="宋体" w:cs="宋体" w:hint="eastAsia"/>
          <w:b/>
          <w:sz w:val="22"/>
        </w:rPr>
        <w:t>(一)评标委员会应当向招标人提交书面评标报告。</w:t>
      </w:r>
      <w:r>
        <w:rPr>
          <w:rFonts w:ascii="宋体" w:hAnsi="宋体" w:cs="宋体" w:hint="eastAsia"/>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14:paraId="477CC884" w14:textId="77777777" w:rsidR="00495A63" w:rsidRDefault="00495A63" w:rsidP="00495A63">
      <w:pPr>
        <w:adjustRightInd w:val="0"/>
        <w:snapToGrid w:val="0"/>
        <w:spacing w:line="360" w:lineRule="exact"/>
        <w:rPr>
          <w:rFonts w:ascii="宋体" w:hAnsi="宋体" w:cs="宋体"/>
          <w:b/>
          <w:sz w:val="22"/>
        </w:rPr>
      </w:pPr>
      <w:r>
        <w:rPr>
          <w:rFonts w:ascii="宋体" w:hAnsi="宋体" w:cs="宋体" w:hint="eastAsia"/>
          <w:b/>
          <w:sz w:val="22"/>
        </w:rPr>
        <w:t xml:space="preserve">   (二)评标报告应包括以下内容：</w:t>
      </w:r>
    </w:p>
    <w:p w14:paraId="1925441A"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1、开标记录；</w:t>
      </w:r>
    </w:p>
    <w:p w14:paraId="45B24C3F"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2、评标内容、过程和结果；</w:t>
      </w:r>
    </w:p>
    <w:p w14:paraId="6423EC91"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3、询标澄清纪要(若有)；</w:t>
      </w:r>
    </w:p>
    <w:p w14:paraId="51377527"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4、否决投标情况说明及依据；</w:t>
      </w:r>
    </w:p>
    <w:p w14:paraId="57964A62"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5、推荐中标候选人；</w:t>
      </w:r>
    </w:p>
    <w:p w14:paraId="3BB07D0D" w14:textId="77777777" w:rsidR="00495A63" w:rsidRDefault="00495A63" w:rsidP="00495A63">
      <w:pPr>
        <w:adjustRightInd w:val="0"/>
        <w:snapToGrid w:val="0"/>
        <w:spacing w:line="360" w:lineRule="exact"/>
        <w:ind w:firstLineChars="200" w:firstLine="440"/>
        <w:rPr>
          <w:rFonts w:ascii="宋体" w:hAnsi="宋体" w:cs="宋体"/>
          <w:sz w:val="22"/>
        </w:rPr>
      </w:pPr>
      <w:r>
        <w:rPr>
          <w:rFonts w:ascii="宋体" w:hAnsi="宋体" w:cs="宋体" w:hint="eastAsia"/>
          <w:sz w:val="22"/>
        </w:rPr>
        <w:t>6、其他建议。</w:t>
      </w:r>
    </w:p>
    <w:p w14:paraId="7CBA2154" w14:textId="77777777" w:rsidR="00495A63" w:rsidRDefault="00495A63" w:rsidP="00495A63">
      <w:pPr>
        <w:pStyle w:val="10"/>
        <w:spacing w:line="564" w:lineRule="exact"/>
        <w:ind w:right="57"/>
        <w:jc w:val="center"/>
        <w:rPr>
          <w:rFonts w:ascii="宋体" w:hAnsi="宋体" w:cs="宋体"/>
          <w:kern w:val="0"/>
          <w:szCs w:val="21"/>
          <w:lang w:val="zh-CN"/>
        </w:rPr>
      </w:pPr>
    </w:p>
    <w:p w14:paraId="0B9D89E8" w14:textId="77777777" w:rsidR="00495A63" w:rsidRDefault="00495A63" w:rsidP="00495A63">
      <w:pPr>
        <w:pStyle w:val="10"/>
        <w:spacing w:before="0" w:after="0" w:line="564" w:lineRule="exact"/>
        <w:ind w:right="57"/>
        <w:jc w:val="center"/>
        <w:rPr>
          <w:color w:val="000000"/>
          <w:sz w:val="32"/>
          <w:szCs w:val="32"/>
        </w:rPr>
      </w:pPr>
      <w:r>
        <w:rPr>
          <w:sz w:val="32"/>
          <w:szCs w:val="32"/>
        </w:rPr>
        <w:br w:type="page"/>
      </w:r>
      <w:r>
        <w:rPr>
          <w:color w:val="000000"/>
          <w:sz w:val="32"/>
          <w:szCs w:val="32"/>
        </w:rPr>
        <w:lastRenderedPageBreak/>
        <w:t>第四章</w:t>
      </w:r>
      <w:r>
        <w:rPr>
          <w:rFonts w:hint="eastAsia"/>
          <w:color w:val="000000"/>
          <w:sz w:val="32"/>
          <w:szCs w:val="32"/>
        </w:rPr>
        <w:t xml:space="preserve">   </w:t>
      </w:r>
      <w:bookmarkStart w:id="63" w:name="_Toc52726307"/>
      <w:bookmarkEnd w:id="62"/>
      <w:r>
        <w:rPr>
          <w:rFonts w:hint="eastAsia"/>
          <w:color w:val="000000"/>
          <w:sz w:val="32"/>
          <w:szCs w:val="32"/>
        </w:rPr>
        <w:t xml:space="preserve"> </w:t>
      </w:r>
      <w:r>
        <w:rPr>
          <w:color w:val="000000"/>
          <w:sz w:val="32"/>
          <w:szCs w:val="32"/>
        </w:rPr>
        <w:t>合同条款及格式</w:t>
      </w:r>
    </w:p>
    <w:p w14:paraId="35C03C75" w14:textId="77777777" w:rsidR="00495A63" w:rsidRDefault="00495A63" w:rsidP="00495A63">
      <w:pPr>
        <w:spacing w:line="360" w:lineRule="auto"/>
        <w:ind w:right="200" w:firstLineChars="100" w:firstLine="220"/>
        <w:jc w:val="right"/>
        <w:rPr>
          <w:rFonts w:ascii="宋体" w:hAnsi="宋体" w:cs="Calibri"/>
          <w:bCs/>
          <w:color w:val="000000"/>
          <w:kern w:val="0"/>
          <w:sz w:val="22"/>
        </w:rPr>
      </w:pPr>
    </w:p>
    <w:p w14:paraId="2ADC30AB" w14:textId="77777777" w:rsidR="00495A63" w:rsidRDefault="00495A63" w:rsidP="00495A63">
      <w:pPr>
        <w:spacing w:beforeLines="50" w:before="120" w:afterLines="50" w:after="120" w:line="300" w:lineRule="auto"/>
        <w:ind w:firstLineChars="200" w:firstLine="883"/>
        <w:jc w:val="center"/>
        <w:rPr>
          <w:rFonts w:ascii="Times New Roman" w:hAnsi="Times New Roman"/>
          <w:b/>
          <w:sz w:val="44"/>
          <w:szCs w:val="44"/>
        </w:rPr>
      </w:pPr>
    </w:p>
    <w:p w14:paraId="5C43D3A1" w14:textId="77777777" w:rsidR="00495A63" w:rsidRDefault="00495A63" w:rsidP="00495A63">
      <w:pPr>
        <w:spacing w:beforeLines="50" w:before="120" w:afterLines="50" w:after="120" w:line="300" w:lineRule="auto"/>
        <w:ind w:firstLineChars="200" w:firstLine="883"/>
        <w:jc w:val="center"/>
        <w:rPr>
          <w:rFonts w:ascii="Times New Roman" w:hAnsi="Times New Roman"/>
          <w:b/>
          <w:sz w:val="44"/>
          <w:szCs w:val="44"/>
        </w:rPr>
      </w:pPr>
    </w:p>
    <w:p w14:paraId="311ABA94" w14:textId="77777777" w:rsidR="00495A63" w:rsidRDefault="00495A63" w:rsidP="00495A63">
      <w:pPr>
        <w:spacing w:beforeLines="50" w:before="120" w:afterLines="50" w:after="120" w:line="300" w:lineRule="auto"/>
        <w:ind w:firstLineChars="200" w:firstLine="883"/>
        <w:jc w:val="center"/>
        <w:rPr>
          <w:rFonts w:ascii="Times New Roman" w:hAnsi="Times New Roman"/>
          <w:b/>
          <w:sz w:val="44"/>
          <w:szCs w:val="44"/>
        </w:rPr>
      </w:pPr>
    </w:p>
    <w:p w14:paraId="6974999A" w14:textId="77777777" w:rsidR="00495A63" w:rsidRDefault="00495A63" w:rsidP="00495A63">
      <w:pPr>
        <w:spacing w:beforeLines="50" w:before="120" w:afterLines="50" w:after="120" w:line="300" w:lineRule="auto"/>
        <w:ind w:firstLineChars="200" w:firstLine="883"/>
        <w:jc w:val="center"/>
        <w:rPr>
          <w:rFonts w:ascii="Times New Roman" w:hAnsi="Times New Roman"/>
          <w:b/>
          <w:sz w:val="44"/>
          <w:szCs w:val="44"/>
        </w:rPr>
      </w:pPr>
    </w:p>
    <w:p w14:paraId="3935A0FB" w14:textId="77777777" w:rsidR="00495A63" w:rsidRDefault="00495A63" w:rsidP="00495A63">
      <w:pPr>
        <w:spacing w:beforeLines="50" w:before="120" w:afterLines="50" w:after="120" w:line="300" w:lineRule="auto"/>
        <w:ind w:firstLineChars="200" w:firstLine="883"/>
        <w:jc w:val="center"/>
        <w:rPr>
          <w:rFonts w:ascii="Times New Roman" w:hAnsi="Times New Roman"/>
          <w:b/>
          <w:sz w:val="44"/>
          <w:szCs w:val="44"/>
        </w:rPr>
      </w:pPr>
    </w:p>
    <w:p w14:paraId="596D9692" w14:textId="77777777" w:rsidR="00495A63" w:rsidRDefault="00495A63" w:rsidP="00495A63">
      <w:pPr>
        <w:jc w:val="center"/>
        <w:rPr>
          <w:rFonts w:ascii="Times New Roman" w:hAnsi="Times New Roman"/>
          <w:b/>
          <w:bCs/>
          <w:sz w:val="44"/>
          <w:szCs w:val="44"/>
        </w:rPr>
      </w:pPr>
      <w:r>
        <w:rPr>
          <w:rFonts w:ascii="黑体" w:eastAsia="黑体" w:hAnsi="黑体" w:hint="eastAsia"/>
          <w:color w:val="000000"/>
          <w:sz w:val="48"/>
          <w:szCs w:val="48"/>
        </w:rPr>
        <w:t>杭州萧山国际机场有限公司飞机气源车供气管采购项目</w:t>
      </w:r>
      <w:r>
        <w:rPr>
          <w:rFonts w:ascii="Times New Roman" w:hAnsi="Times New Roman"/>
          <w:b/>
          <w:bCs/>
          <w:sz w:val="44"/>
          <w:szCs w:val="44"/>
        </w:rPr>
        <w:t>合同</w:t>
      </w:r>
    </w:p>
    <w:p w14:paraId="5C3653A0" w14:textId="77777777" w:rsidR="00495A63" w:rsidRDefault="00495A63" w:rsidP="00495A63">
      <w:pPr>
        <w:spacing w:beforeLines="50" w:before="120" w:afterLines="50" w:after="120" w:line="300" w:lineRule="auto"/>
        <w:ind w:firstLineChars="200" w:firstLine="460"/>
        <w:jc w:val="center"/>
        <w:rPr>
          <w:rFonts w:ascii="Times New Roman" w:hAnsi="Times New Roman"/>
          <w:bCs/>
          <w:sz w:val="23"/>
          <w:szCs w:val="23"/>
        </w:rPr>
      </w:pPr>
    </w:p>
    <w:p w14:paraId="2B33133E"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6175FD80"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068AF863"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1C679C20"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4DDD26E7"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382A5D5C"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4C4C6C69"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2AE7D7C1"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1B4CD843" w14:textId="77777777" w:rsidR="00495A63" w:rsidRDefault="00495A63" w:rsidP="00495A63">
      <w:pPr>
        <w:spacing w:beforeLines="50" w:before="120" w:afterLines="50" w:after="120" w:line="300" w:lineRule="auto"/>
        <w:ind w:firstLineChars="200" w:firstLine="462"/>
        <w:jc w:val="center"/>
        <w:rPr>
          <w:rFonts w:ascii="Times New Roman" w:hAnsi="Times New Roman"/>
          <w:b/>
          <w:sz w:val="23"/>
          <w:szCs w:val="23"/>
        </w:rPr>
      </w:pPr>
    </w:p>
    <w:p w14:paraId="6E115150" w14:textId="77777777" w:rsidR="00495A63" w:rsidRDefault="00495A63" w:rsidP="00495A63">
      <w:pPr>
        <w:spacing w:beforeLines="50" w:before="120" w:afterLines="50" w:after="120" w:line="300" w:lineRule="auto"/>
        <w:jc w:val="center"/>
        <w:rPr>
          <w:rFonts w:ascii="Times New Roman" w:hAnsi="Times New Roman"/>
          <w:b/>
          <w:bCs/>
          <w:sz w:val="32"/>
          <w:szCs w:val="44"/>
        </w:rPr>
      </w:pPr>
      <w:r>
        <w:rPr>
          <w:rFonts w:ascii="Times New Roman" w:hAnsi="Times New Roman"/>
          <w:b/>
          <w:bCs/>
          <w:sz w:val="32"/>
          <w:szCs w:val="44"/>
        </w:rPr>
        <w:t>【</w:t>
      </w:r>
      <w:r>
        <w:rPr>
          <w:rFonts w:ascii="Times New Roman" w:hAnsi="Times New Roman"/>
          <w:b/>
          <w:bCs/>
          <w:sz w:val="32"/>
          <w:szCs w:val="44"/>
        </w:rPr>
        <w:t xml:space="preserve"> </w:t>
      </w:r>
      <w:r>
        <w:rPr>
          <w:rFonts w:ascii="Times New Roman" w:hAnsi="Times New Roman"/>
          <w:b/>
          <w:bCs/>
          <w:sz w:val="32"/>
          <w:szCs w:val="44"/>
        </w:rPr>
        <w:t>】年【</w:t>
      </w:r>
      <w:r>
        <w:rPr>
          <w:rFonts w:ascii="Times New Roman" w:hAnsi="Times New Roman"/>
          <w:b/>
          <w:bCs/>
          <w:sz w:val="32"/>
          <w:szCs w:val="44"/>
        </w:rPr>
        <w:t xml:space="preserve"> </w:t>
      </w:r>
      <w:r>
        <w:rPr>
          <w:rFonts w:ascii="Times New Roman" w:hAnsi="Times New Roman"/>
          <w:b/>
          <w:bCs/>
          <w:sz w:val="32"/>
          <w:szCs w:val="44"/>
        </w:rPr>
        <w:t>】月【</w:t>
      </w:r>
      <w:r>
        <w:rPr>
          <w:rFonts w:ascii="Times New Roman" w:hAnsi="Times New Roman"/>
          <w:b/>
          <w:bCs/>
          <w:sz w:val="32"/>
          <w:szCs w:val="44"/>
        </w:rPr>
        <w:t xml:space="preserve"> </w:t>
      </w:r>
      <w:r>
        <w:rPr>
          <w:rFonts w:ascii="Times New Roman" w:hAnsi="Times New Roman"/>
          <w:b/>
          <w:bCs/>
          <w:sz w:val="32"/>
          <w:szCs w:val="44"/>
        </w:rPr>
        <w:t>】日</w:t>
      </w:r>
      <w:r>
        <w:rPr>
          <w:rFonts w:ascii="Times New Roman" w:hAnsi="Times New Roman"/>
          <w:b/>
          <w:sz w:val="23"/>
          <w:szCs w:val="23"/>
        </w:rPr>
        <w:br w:type="page"/>
      </w:r>
    </w:p>
    <w:p w14:paraId="29695523" w14:textId="77777777" w:rsidR="00495A63" w:rsidRDefault="00495A63" w:rsidP="00495A63">
      <w:pPr>
        <w:adjustRightInd w:val="0"/>
        <w:snapToGrid w:val="0"/>
        <w:spacing w:line="360" w:lineRule="auto"/>
        <w:ind w:firstLineChars="100" w:firstLine="231"/>
        <w:jc w:val="left"/>
        <w:rPr>
          <w:rFonts w:ascii="Times New Roman" w:hAnsi="Times New Roman"/>
          <w:b/>
          <w:color w:val="000000"/>
          <w:sz w:val="23"/>
          <w:szCs w:val="23"/>
        </w:rPr>
      </w:pPr>
      <w:r>
        <w:rPr>
          <w:rFonts w:ascii="Times New Roman" w:hAnsi="Times New Roman"/>
          <w:b/>
          <w:color w:val="000000"/>
          <w:sz w:val="23"/>
          <w:szCs w:val="23"/>
        </w:rPr>
        <w:lastRenderedPageBreak/>
        <w:t>甲方（采购方）：</w:t>
      </w:r>
      <w:r>
        <w:rPr>
          <w:rFonts w:ascii="Times New Roman" w:hAnsi="Times New Roman"/>
          <w:b/>
          <w:color w:val="000000"/>
          <w:sz w:val="23"/>
          <w:szCs w:val="23"/>
        </w:rPr>
        <w:t xml:space="preserve"> </w:t>
      </w:r>
      <w:r>
        <w:rPr>
          <w:rFonts w:ascii="Times New Roman" w:hAnsi="Times New Roman" w:hint="eastAsia"/>
          <w:b/>
          <w:color w:val="000000"/>
          <w:sz w:val="23"/>
          <w:szCs w:val="23"/>
        </w:rPr>
        <w:t>杭州萧山国际机场有限公司</w:t>
      </w:r>
    </w:p>
    <w:p w14:paraId="48F3E8EB" w14:textId="77777777" w:rsidR="00495A63" w:rsidRDefault="00495A63" w:rsidP="00495A63">
      <w:pPr>
        <w:adjustRightInd w:val="0"/>
        <w:snapToGrid w:val="0"/>
        <w:spacing w:afterLines="100" w:after="240" w:line="300" w:lineRule="auto"/>
        <w:rPr>
          <w:rFonts w:ascii="Times New Roman" w:hAnsi="Times New Roman"/>
          <w:b/>
          <w:color w:val="000000"/>
          <w:sz w:val="23"/>
          <w:szCs w:val="23"/>
        </w:rPr>
      </w:pPr>
    </w:p>
    <w:p w14:paraId="503B6AF8" w14:textId="77777777" w:rsidR="00495A63" w:rsidRDefault="00495A63" w:rsidP="00495A63">
      <w:pPr>
        <w:adjustRightInd w:val="0"/>
        <w:snapToGrid w:val="0"/>
        <w:spacing w:afterLines="100" w:after="240" w:line="300" w:lineRule="auto"/>
        <w:ind w:firstLineChars="100" w:firstLine="231"/>
        <w:rPr>
          <w:rFonts w:ascii="Times New Roman" w:hAnsi="Times New Roman"/>
          <w:b/>
          <w:color w:val="000000"/>
          <w:sz w:val="23"/>
          <w:szCs w:val="23"/>
        </w:rPr>
      </w:pPr>
      <w:r>
        <w:rPr>
          <w:rFonts w:ascii="Times New Roman" w:hAnsi="Times New Roman"/>
          <w:b/>
          <w:color w:val="000000"/>
          <w:sz w:val="23"/>
          <w:szCs w:val="23"/>
        </w:rPr>
        <w:t>住所地：</w:t>
      </w:r>
    </w:p>
    <w:p w14:paraId="12837FA4" w14:textId="77777777" w:rsidR="00495A63" w:rsidRDefault="00495A63" w:rsidP="00495A63">
      <w:pPr>
        <w:adjustRightInd w:val="0"/>
        <w:snapToGrid w:val="0"/>
        <w:spacing w:afterLines="100" w:after="240" w:line="300" w:lineRule="auto"/>
        <w:ind w:firstLineChars="100" w:firstLine="231"/>
        <w:rPr>
          <w:rFonts w:ascii="Times New Roman" w:hAnsi="Times New Roman"/>
          <w:b/>
          <w:color w:val="000000"/>
          <w:sz w:val="23"/>
          <w:szCs w:val="23"/>
        </w:rPr>
      </w:pPr>
      <w:r>
        <w:rPr>
          <w:rFonts w:ascii="Times New Roman" w:hAnsi="Times New Roman"/>
          <w:b/>
          <w:color w:val="000000"/>
          <w:sz w:val="23"/>
          <w:szCs w:val="23"/>
        </w:rPr>
        <w:t>乙方（销售方）</w:t>
      </w:r>
      <w:r>
        <w:rPr>
          <w:rFonts w:ascii="Times New Roman" w:hAnsi="Times New Roman"/>
          <w:b/>
          <w:color w:val="000000"/>
          <w:sz w:val="23"/>
          <w:szCs w:val="23"/>
        </w:rPr>
        <w:t>:</w:t>
      </w:r>
    </w:p>
    <w:p w14:paraId="59C47E5C" w14:textId="77777777" w:rsidR="00495A63" w:rsidRDefault="00495A63" w:rsidP="00495A63">
      <w:pPr>
        <w:adjustRightInd w:val="0"/>
        <w:snapToGrid w:val="0"/>
        <w:spacing w:afterLines="100" w:after="240" w:line="300" w:lineRule="auto"/>
        <w:ind w:firstLineChars="100" w:firstLine="231"/>
        <w:rPr>
          <w:rFonts w:ascii="Times New Roman" w:hAnsi="Times New Roman"/>
          <w:color w:val="000000"/>
          <w:sz w:val="23"/>
          <w:szCs w:val="23"/>
        </w:rPr>
      </w:pPr>
      <w:r>
        <w:rPr>
          <w:rFonts w:ascii="Times New Roman" w:hAnsi="Times New Roman"/>
          <w:b/>
          <w:color w:val="000000"/>
          <w:sz w:val="23"/>
          <w:szCs w:val="23"/>
        </w:rPr>
        <w:t>住所地</w:t>
      </w:r>
      <w:r>
        <w:rPr>
          <w:rFonts w:ascii="Times New Roman" w:hAnsi="Times New Roman"/>
          <w:b/>
          <w:color w:val="000000"/>
          <w:sz w:val="23"/>
          <w:szCs w:val="23"/>
        </w:rPr>
        <w:t>:</w:t>
      </w:r>
    </w:p>
    <w:p w14:paraId="623069B5" w14:textId="77777777" w:rsidR="00495A63" w:rsidRDefault="00495A63" w:rsidP="00495A63">
      <w:pPr>
        <w:jc w:val="left"/>
        <w:rPr>
          <w:rFonts w:ascii="Times New Roman" w:hAnsi="Times New Roman"/>
          <w:color w:val="000000"/>
          <w:sz w:val="23"/>
          <w:szCs w:val="23"/>
        </w:rPr>
      </w:pPr>
      <w:r>
        <w:rPr>
          <w:rFonts w:ascii="Times New Roman" w:hAnsi="Times New Roman"/>
          <w:color w:val="000000"/>
          <w:sz w:val="23"/>
          <w:szCs w:val="23"/>
        </w:rPr>
        <w:t>甲、乙双方根据《中华人民共和国民法典》等相关法律法规，就【</w:t>
      </w:r>
      <w:r>
        <w:rPr>
          <w:rFonts w:ascii="Times New Roman" w:hAnsi="Times New Roman"/>
          <w:color w:val="000000"/>
          <w:sz w:val="23"/>
          <w:szCs w:val="23"/>
        </w:rPr>
        <w:t xml:space="preserve"> </w:t>
      </w:r>
      <w:r>
        <w:rPr>
          <w:rFonts w:ascii="Times New Roman" w:hAnsi="Times New Roman" w:hint="eastAsia"/>
          <w:color w:val="000000"/>
          <w:sz w:val="23"/>
          <w:szCs w:val="23"/>
        </w:rPr>
        <w:t>杭州萧山国际机场有限公司飞机气源车供气管采购项目</w:t>
      </w:r>
      <w:r>
        <w:rPr>
          <w:rFonts w:ascii="Times New Roman" w:hAnsi="Times New Roman"/>
          <w:color w:val="000000"/>
          <w:sz w:val="23"/>
          <w:szCs w:val="23"/>
        </w:rPr>
        <w:t>】（以下简称</w:t>
      </w:r>
      <w:r>
        <w:rPr>
          <w:rFonts w:ascii="Times New Roman" w:hAnsi="Times New Roman"/>
          <w:color w:val="000000"/>
          <w:sz w:val="23"/>
          <w:szCs w:val="23"/>
        </w:rPr>
        <w:t>“</w:t>
      </w:r>
      <w:r>
        <w:rPr>
          <w:rFonts w:ascii="Times New Roman" w:hAnsi="Times New Roman"/>
          <w:color w:val="000000"/>
          <w:sz w:val="23"/>
          <w:szCs w:val="23"/>
        </w:rPr>
        <w:t>货物</w:t>
      </w:r>
      <w:r>
        <w:rPr>
          <w:rFonts w:ascii="Times New Roman" w:hAnsi="Times New Roman"/>
          <w:color w:val="000000"/>
          <w:sz w:val="23"/>
          <w:szCs w:val="23"/>
        </w:rPr>
        <w:t>”</w:t>
      </w:r>
      <w:r>
        <w:rPr>
          <w:rFonts w:ascii="Times New Roman" w:hAnsi="Times New Roman"/>
          <w:color w:val="000000"/>
          <w:sz w:val="23"/>
          <w:szCs w:val="23"/>
        </w:rPr>
        <w:t>）采购事宜，在自愿、平等、互利的原则基础上，经协商一致，特签订本合同，以共同遵守。</w:t>
      </w:r>
    </w:p>
    <w:p w14:paraId="7654403C"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一、货物名称、规格、单位、数量、金额</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8"/>
        <w:gridCol w:w="1258"/>
        <w:gridCol w:w="676"/>
        <w:gridCol w:w="676"/>
        <w:gridCol w:w="2286"/>
        <w:gridCol w:w="1366"/>
        <w:gridCol w:w="2056"/>
      </w:tblGrid>
      <w:tr w:rsidR="00495A63" w14:paraId="18A399DD" w14:textId="77777777" w:rsidTr="000448E7">
        <w:trPr>
          <w:trHeight w:val="826"/>
          <w:jc w:val="center"/>
        </w:trPr>
        <w:tc>
          <w:tcPr>
            <w:tcW w:w="0" w:type="auto"/>
            <w:vAlign w:val="center"/>
          </w:tcPr>
          <w:p w14:paraId="193124D3"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品名</w:t>
            </w:r>
          </w:p>
        </w:tc>
        <w:tc>
          <w:tcPr>
            <w:tcW w:w="0" w:type="auto"/>
            <w:vAlign w:val="center"/>
          </w:tcPr>
          <w:p w14:paraId="0D5E8334"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规格</w:t>
            </w:r>
          </w:p>
        </w:tc>
        <w:tc>
          <w:tcPr>
            <w:tcW w:w="0" w:type="auto"/>
            <w:vAlign w:val="center"/>
          </w:tcPr>
          <w:p w14:paraId="7DDC1F7A"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单位</w:t>
            </w:r>
          </w:p>
        </w:tc>
        <w:tc>
          <w:tcPr>
            <w:tcW w:w="0" w:type="auto"/>
            <w:vAlign w:val="center"/>
          </w:tcPr>
          <w:p w14:paraId="00B0975E"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数量</w:t>
            </w:r>
          </w:p>
        </w:tc>
        <w:tc>
          <w:tcPr>
            <w:tcW w:w="0" w:type="auto"/>
            <w:vAlign w:val="center"/>
          </w:tcPr>
          <w:p w14:paraId="11AB90FF"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单价（元，不含税）</w:t>
            </w:r>
          </w:p>
        </w:tc>
        <w:tc>
          <w:tcPr>
            <w:tcW w:w="0" w:type="auto"/>
            <w:vAlign w:val="center"/>
          </w:tcPr>
          <w:p w14:paraId="7DE641AE"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增值税税率</w:t>
            </w:r>
          </w:p>
        </w:tc>
        <w:tc>
          <w:tcPr>
            <w:tcW w:w="0" w:type="auto"/>
            <w:vAlign w:val="center"/>
          </w:tcPr>
          <w:p w14:paraId="05729AA7" w14:textId="77777777" w:rsidR="00495A63" w:rsidRDefault="00495A63" w:rsidP="000448E7">
            <w:pPr>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单价（元，含税）</w:t>
            </w:r>
          </w:p>
        </w:tc>
      </w:tr>
      <w:tr w:rsidR="00495A63" w14:paraId="218B3907" w14:textId="77777777" w:rsidTr="000448E7">
        <w:trPr>
          <w:trHeight w:val="414"/>
          <w:jc w:val="center"/>
        </w:trPr>
        <w:tc>
          <w:tcPr>
            <w:tcW w:w="0" w:type="auto"/>
            <w:vAlign w:val="center"/>
          </w:tcPr>
          <w:p w14:paraId="575278AB"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p>
        </w:tc>
        <w:tc>
          <w:tcPr>
            <w:tcW w:w="0" w:type="auto"/>
            <w:vAlign w:val="center"/>
          </w:tcPr>
          <w:p w14:paraId="11EC199B"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p>
        </w:tc>
        <w:tc>
          <w:tcPr>
            <w:tcW w:w="0" w:type="auto"/>
            <w:vAlign w:val="center"/>
          </w:tcPr>
          <w:p w14:paraId="299F0ED9" w14:textId="77777777" w:rsidR="00495A63" w:rsidRDefault="00495A63" w:rsidP="000448E7">
            <w:pPr>
              <w:pStyle w:val="12"/>
              <w:spacing w:beforeLines="20" w:before="48" w:afterLines="20" w:after="48" w:line="320" w:lineRule="exact"/>
              <w:ind w:firstLine="115"/>
              <w:jc w:val="center"/>
              <w:rPr>
                <w:rFonts w:ascii="Times New Roman" w:hAnsi="Times New Roman"/>
                <w:bCs/>
                <w:color w:val="000000"/>
                <w:sz w:val="23"/>
                <w:szCs w:val="23"/>
              </w:rPr>
            </w:pPr>
          </w:p>
        </w:tc>
        <w:tc>
          <w:tcPr>
            <w:tcW w:w="0" w:type="auto"/>
            <w:vAlign w:val="center"/>
          </w:tcPr>
          <w:p w14:paraId="560975DE"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p>
        </w:tc>
        <w:tc>
          <w:tcPr>
            <w:tcW w:w="0" w:type="auto"/>
            <w:vAlign w:val="center"/>
          </w:tcPr>
          <w:p w14:paraId="43FBBA16" w14:textId="77777777" w:rsidR="00495A63" w:rsidRDefault="00495A63" w:rsidP="000448E7">
            <w:pPr>
              <w:pStyle w:val="12"/>
              <w:spacing w:beforeLines="20" w:before="48" w:afterLines="20" w:after="48" w:line="320" w:lineRule="exact"/>
              <w:ind w:firstLine="115"/>
              <w:jc w:val="center"/>
              <w:rPr>
                <w:rFonts w:ascii="Times New Roman" w:hAnsi="Times New Roman"/>
                <w:bCs/>
                <w:color w:val="000000"/>
                <w:sz w:val="23"/>
                <w:szCs w:val="23"/>
              </w:rPr>
            </w:pPr>
          </w:p>
        </w:tc>
        <w:tc>
          <w:tcPr>
            <w:tcW w:w="0" w:type="auto"/>
            <w:vAlign w:val="center"/>
          </w:tcPr>
          <w:p w14:paraId="2B1EC22C" w14:textId="77777777" w:rsidR="00495A63" w:rsidRDefault="00495A63" w:rsidP="000448E7">
            <w:pPr>
              <w:spacing w:beforeLines="20" w:before="48" w:afterLines="20" w:after="48" w:line="320" w:lineRule="exact"/>
              <w:jc w:val="center"/>
              <w:rPr>
                <w:rFonts w:ascii="Times New Roman" w:hAnsi="Times New Roman"/>
                <w:bCs/>
                <w:color w:val="000000"/>
                <w:sz w:val="23"/>
                <w:szCs w:val="23"/>
              </w:rPr>
            </w:pPr>
          </w:p>
        </w:tc>
        <w:tc>
          <w:tcPr>
            <w:tcW w:w="0" w:type="auto"/>
            <w:vAlign w:val="center"/>
          </w:tcPr>
          <w:p w14:paraId="560BE634" w14:textId="77777777" w:rsidR="00495A63" w:rsidRDefault="00495A63" w:rsidP="000448E7">
            <w:pPr>
              <w:spacing w:beforeLines="20" w:before="48" w:afterLines="20" w:after="48" w:line="320" w:lineRule="exact"/>
              <w:jc w:val="center"/>
              <w:rPr>
                <w:rFonts w:ascii="Times New Roman" w:hAnsi="Times New Roman"/>
                <w:bCs/>
                <w:color w:val="000000"/>
                <w:sz w:val="23"/>
                <w:szCs w:val="23"/>
              </w:rPr>
            </w:pPr>
          </w:p>
        </w:tc>
      </w:tr>
      <w:tr w:rsidR="00495A63" w14:paraId="66B2A25C" w14:textId="77777777" w:rsidTr="000448E7">
        <w:trPr>
          <w:trHeight w:val="690"/>
          <w:jc w:val="center"/>
        </w:trPr>
        <w:tc>
          <w:tcPr>
            <w:tcW w:w="0" w:type="auto"/>
            <w:gridSpan w:val="2"/>
            <w:vAlign w:val="center"/>
          </w:tcPr>
          <w:p w14:paraId="751776BD"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不含税价格合计（元）</w:t>
            </w:r>
          </w:p>
        </w:tc>
        <w:tc>
          <w:tcPr>
            <w:tcW w:w="0" w:type="auto"/>
            <w:gridSpan w:val="5"/>
            <w:vAlign w:val="center"/>
          </w:tcPr>
          <w:p w14:paraId="20332F84" w14:textId="77777777" w:rsidR="00495A63" w:rsidRDefault="00495A63" w:rsidP="000448E7">
            <w:pPr>
              <w:spacing w:beforeLines="20" w:before="48" w:afterLines="20" w:after="48" w:line="320" w:lineRule="exact"/>
              <w:rPr>
                <w:rFonts w:ascii="Times New Roman" w:hAnsi="Times New Roman"/>
                <w:bCs/>
                <w:color w:val="000000"/>
                <w:sz w:val="23"/>
                <w:szCs w:val="23"/>
              </w:rPr>
            </w:pPr>
          </w:p>
        </w:tc>
      </w:tr>
      <w:tr w:rsidR="00495A63" w14:paraId="50E549C2" w14:textId="77777777" w:rsidTr="000448E7">
        <w:trPr>
          <w:trHeight w:val="333"/>
          <w:jc w:val="center"/>
        </w:trPr>
        <w:tc>
          <w:tcPr>
            <w:tcW w:w="0" w:type="auto"/>
            <w:gridSpan w:val="2"/>
            <w:vAlign w:val="center"/>
          </w:tcPr>
          <w:p w14:paraId="6E0B813B"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税金（元）</w:t>
            </w:r>
          </w:p>
        </w:tc>
        <w:tc>
          <w:tcPr>
            <w:tcW w:w="0" w:type="auto"/>
            <w:gridSpan w:val="5"/>
            <w:vAlign w:val="center"/>
          </w:tcPr>
          <w:p w14:paraId="4A699E28" w14:textId="77777777" w:rsidR="00495A63" w:rsidRDefault="00495A63" w:rsidP="000448E7">
            <w:pPr>
              <w:spacing w:beforeLines="20" w:before="48" w:afterLines="20" w:after="48" w:line="320" w:lineRule="exact"/>
              <w:rPr>
                <w:rFonts w:ascii="Times New Roman" w:hAnsi="Times New Roman"/>
                <w:bCs/>
                <w:color w:val="000000"/>
                <w:sz w:val="23"/>
                <w:szCs w:val="23"/>
              </w:rPr>
            </w:pPr>
          </w:p>
        </w:tc>
      </w:tr>
      <w:tr w:rsidR="00495A63" w14:paraId="54FE4A46" w14:textId="77777777" w:rsidTr="000448E7">
        <w:trPr>
          <w:trHeight w:val="415"/>
          <w:jc w:val="center"/>
        </w:trPr>
        <w:tc>
          <w:tcPr>
            <w:tcW w:w="0" w:type="auto"/>
            <w:gridSpan w:val="2"/>
            <w:vAlign w:val="center"/>
          </w:tcPr>
          <w:p w14:paraId="074B8088"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价税合计（元）</w:t>
            </w:r>
          </w:p>
        </w:tc>
        <w:tc>
          <w:tcPr>
            <w:tcW w:w="0" w:type="auto"/>
            <w:gridSpan w:val="5"/>
            <w:vAlign w:val="center"/>
          </w:tcPr>
          <w:p w14:paraId="768E87D7" w14:textId="77777777" w:rsidR="00495A63" w:rsidRDefault="00495A63" w:rsidP="000448E7">
            <w:pPr>
              <w:pStyle w:val="12"/>
              <w:spacing w:beforeLines="20" w:before="48" w:afterLines="20" w:after="48" w:line="320" w:lineRule="exact"/>
              <w:jc w:val="center"/>
              <w:rPr>
                <w:rFonts w:ascii="Times New Roman" w:hAnsi="Times New Roman"/>
                <w:bCs/>
                <w:color w:val="000000"/>
                <w:sz w:val="23"/>
                <w:szCs w:val="23"/>
              </w:rPr>
            </w:pPr>
            <w:r>
              <w:rPr>
                <w:rFonts w:ascii="Times New Roman" w:hAnsi="Times New Roman"/>
                <w:bCs/>
                <w:color w:val="000000"/>
                <w:sz w:val="23"/>
                <w:szCs w:val="23"/>
              </w:rPr>
              <w:t>人民币大写</w:t>
            </w:r>
            <w:r>
              <w:rPr>
                <w:rFonts w:ascii="Times New Roman" w:hAnsi="Times New Roman"/>
                <w:bCs/>
                <w:color w:val="000000"/>
                <w:sz w:val="23"/>
                <w:szCs w:val="23"/>
              </w:rPr>
              <w:t xml:space="preserve">     </w:t>
            </w:r>
            <w:r>
              <w:rPr>
                <w:rFonts w:ascii="Times New Roman" w:hAnsi="Times New Roman"/>
                <w:bCs/>
                <w:color w:val="000000"/>
                <w:sz w:val="23"/>
                <w:szCs w:val="23"/>
              </w:rPr>
              <w:t>元，</w:t>
            </w:r>
            <w:r>
              <w:rPr>
                <w:rFonts w:ascii="Times New Roman" w:hAnsi="Times New Roman"/>
                <w:bCs/>
                <w:color w:val="000000"/>
                <w:sz w:val="23"/>
                <w:szCs w:val="23"/>
              </w:rPr>
              <w:t>¥   .00</w:t>
            </w:r>
          </w:p>
        </w:tc>
      </w:tr>
    </w:tbl>
    <w:p w14:paraId="3A745358" w14:textId="77777777" w:rsidR="00495A63" w:rsidRDefault="00495A63" w:rsidP="00495A63">
      <w:pPr>
        <w:adjustRightInd w:val="0"/>
        <w:snapToGrid w:val="0"/>
        <w:spacing w:beforeLines="100" w:before="240"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二、合同金额</w:t>
      </w:r>
    </w:p>
    <w:p w14:paraId="1BAE30BC" w14:textId="77777777" w:rsidR="00495A63" w:rsidRDefault="00495A63" w:rsidP="00495A63">
      <w:pPr>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2.1 </w:t>
      </w:r>
      <w:r>
        <w:rPr>
          <w:rFonts w:ascii="Times New Roman" w:hAnsi="Times New Roman"/>
          <w:color w:val="000000"/>
          <w:sz w:val="23"/>
          <w:szCs w:val="23"/>
        </w:rPr>
        <w:t>本合同为固定总价合同，总金额为（大写）：人民币【</w:t>
      </w:r>
      <w:r>
        <w:rPr>
          <w:rFonts w:ascii="Times New Roman" w:hAnsi="Times New Roman"/>
          <w:color w:val="000000"/>
          <w:sz w:val="23"/>
          <w:szCs w:val="23"/>
        </w:rPr>
        <w:t xml:space="preserve"> </w:t>
      </w:r>
      <w:r>
        <w:rPr>
          <w:rFonts w:ascii="Times New Roman" w:hAnsi="Times New Roman"/>
          <w:color w:val="000000"/>
          <w:sz w:val="23"/>
          <w:szCs w:val="23"/>
        </w:rPr>
        <w:t>】元，（小写）</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 xml:space="preserve"> </w:t>
      </w:r>
      <w:r>
        <w:rPr>
          <w:rFonts w:ascii="Times New Roman" w:hAnsi="Times New Roman"/>
          <w:color w:val="000000"/>
          <w:sz w:val="23"/>
          <w:szCs w:val="23"/>
        </w:rPr>
        <w:t>】。增值税税率为【</w:t>
      </w:r>
      <w:r>
        <w:rPr>
          <w:rFonts w:ascii="Times New Roman" w:hAnsi="Times New Roman"/>
          <w:color w:val="000000"/>
          <w:sz w:val="23"/>
          <w:szCs w:val="23"/>
        </w:rPr>
        <w:t xml:space="preserve"> </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，不含税总金额为人民币【</w:t>
      </w:r>
      <w:r>
        <w:rPr>
          <w:rFonts w:ascii="Times New Roman" w:hAnsi="Times New Roman"/>
          <w:color w:val="000000"/>
          <w:sz w:val="23"/>
          <w:szCs w:val="23"/>
        </w:rPr>
        <w:t xml:space="preserve"> </w:t>
      </w:r>
      <w:r>
        <w:rPr>
          <w:rFonts w:ascii="Times New Roman" w:hAnsi="Times New Roman"/>
          <w:color w:val="000000"/>
          <w:sz w:val="23"/>
          <w:szCs w:val="23"/>
        </w:rPr>
        <w:t>】，税额为人民币【</w:t>
      </w:r>
      <w:r>
        <w:rPr>
          <w:rFonts w:ascii="Times New Roman" w:hAnsi="Times New Roman"/>
          <w:color w:val="000000"/>
          <w:sz w:val="23"/>
          <w:szCs w:val="23"/>
        </w:rPr>
        <w:t xml:space="preserve"> </w:t>
      </w:r>
      <w:r>
        <w:rPr>
          <w:rFonts w:ascii="Times New Roman" w:hAnsi="Times New Roman"/>
          <w:color w:val="000000"/>
          <w:sz w:val="23"/>
          <w:szCs w:val="23"/>
        </w:rPr>
        <w:t>】。</w:t>
      </w:r>
    </w:p>
    <w:p w14:paraId="04906701" w14:textId="77777777" w:rsidR="00495A63" w:rsidRDefault="00495A63" w:rsidP="00495A63">
      <w:pPr>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2.2 </w:t>
      </w:r>
      <w:r>
        <w:rPr>
          <w:rFonts w:ascii="Times New Roman" w:hAnsi="Times New Roman"/>
          <w:color w:val="000000"/>
          <w:sz w:val="23"/>
          <w:szCs w:val="23"/>
        </w:rPr>
        <w:t>本合同总金额已包括货物价格、运输费、包装费、保险费、税费、利润、材料费、试验费、装卸</w:t>
      </w:r>
      <w:r>
        <w:rPr>
          <w:rFonts w:ascii="Times New Roman" w:hAnsi="Times New Roman" w:hint="eastAsia"/>
          <w:color w:val="000000"/>
          <w:sz w:val="23"/>
          <w:szCs w:val="23"/>
        </w:rPr>
        <w:t>费</w:t>
      </w:r>
      <w:r>
        <w:rPr>
          <w:rFonts w:ascii="Times New Roman" w:hAnsi="Times New Roman"/>
          <w:color w:val="000000"/>
          <w:sz w:val="23"/>
          <w:szCs w:val="23"/>
        </w:rPr>
        <w:t>、货物</w:t>
      </w:r>
      <w:r>
        <w:rPr>
          <w:rFonts w:ascii="Times New Roman" w:hAnsi="Times New Roman" w:hint="eastAsia"/>
          <w:color w:val="000000"/>
          <w:sz w:val="23"/>
          <w:szCs w:val="23"/>
        </w:rPr>
        <w:t>减震</w:t>
      </w:r>
      <w:r>
        <w:rPr>
          <w:rFonts w:ascii="Times New Roman" w:hAnsi="Times New Roman"/>
          <w:color w:val="000000"/>
          <w:sz w:val="23"/>
          <w:szCs w:val="23"/>
        </w:rPr>
        <w:t>、二次搬运、保管、到货验收、组装就位（包括组装就位所需的材料）、成品保护费（含现场装修装饰成品保护）、调试、试运行、验收以及第三方检验费、专利费、技术服务、技术培训、深化设计费、海关费、进口手续费、售后服务费、水电费、技术资料的提交费用、</w:t>
      </w:r>
      <w:r>
        <w:rPr>
          <w:rFonts w:ascii="Times New Roman" w:hAnsi="Times New Roman" w:hint="eastAsia"/>
          <w:color w:val="000000"/>
          <w:sz w:val="23"/>
          <w:szCs w:val="23"/>
        </w:rPr>
        <w:t>质保期</w:t>
      </w:r>
      <w:r>
        <w:rPr>
          <w:rFonts w:ascii="Times New Roman" w:hAnsi="Times New Roman"/>
          <w:color w:val="000000"/>
          <w:sz w:val="23"/>
          <w:szCs w:val="23"/>
        </w:rPr>
        <w:t>内的维修和保养等乙方履行本合同义务所需的一切费用以及政策性文件规定及合同中明示或暗示的所有一般风险、责任和义务。除本合同总金额外，甲方不再承担其他任何费用。</w:t>
      </w:r>
    </w:p>
    <w:p w14:paraId="32CC4883" w14:textId="77777777" w:rsidR="00495A63" w:rsidRDefault="00495A63" w:rsidP="00495A63">
      <w:pPr>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2.3 </w:t>
      </w:r>
      <w:r>
        <w:rPr>
          <w:rFonts w:ascii="Times New Roman" w:hAnsi="Times New Roman"/>
          <w:color w:val="000000"/>
          <w:sz w:val="23"/>
          <w:szCs w:val="23"/>
        </w:rPr>
        <w:t>在合同有效期限内，本合同不含税总金额固定不变，不因交货数量、交货时间、交货地点、成本价格的变动而做任何调整。若因国家税收政策调整而引起的增值税税率变化的，应按照国家税收政策调整，合同总金额变更为原合同不含增值税货物价格与调整后税率计算税额的合计金额。</w:t>
      </w:r>
    </w:p>
    <w:p w14:paraId="62069770" w14:textId="77777777" w:rsidR="00495A63" w:rsidRDefault="00495A63" w:rsidP="00495A63">
      <w:pPr>
        <w:spacing w:afterLines="100" w:after="240" w:line="300" w:lineRule="auto"/>
        <w:rPr>
          <w:rFonts w:ascii="Times New Roman" w:hAnsi="Times New Roman"/>
          <w:color w:val="000000"/>
          <w:sz w:val="23"/>
          <w:szCs w:val="23"/>
        </w:rPr>
      </w:pPr>
      <w:r>
        <w:rPr>
          <w:rFonts w:ascii="Times New Roman" w:hAnsi="Times New Roman"/>
          <w:color w:val="000000"/>
          <w:sz w:val="23"/>
          <w:szCs w:val="23"/>
        </w:rPr>
        <w:t>三、</w:t>
      </w:r>
      <w:r>
        <w:rPr>
          <w:rFonts w:ascii="Times New Roman" w:hAnsi="Times New Roman"/>
          <w:b/>
          <w:sz w:val="23"/>
          <w:szCs w:val="23"/>
        </w:rPr>
        <w:t>交货期、交货方式及交货地点</w:t>
      </w:r>
    </w:p>
    <w:p w14:paraId="31EC995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3.1 </w:t>
      </w:r>
      <w:r>
        <w:rPr>
          <w:rFonts w:ascii="Times New Roman" w:hAnsi="Times New Roman"/>
          <w:color w:val="000000"/>
          <w:sz w:val="23"/>
          <w:szCs w:val="23"/>
        </w:rPr>
        <w:t>交货期限：【</w:t>
      </w:r>
      <w:r>
        <w:rPr>
          <w:rFonts w:ascii="Times New Roman" w:hAnsi="Times New Roman"/>
          <w:color w:val="000000"/>
          <w:sz w:val="23"/>
          <w:szCs w:val="23"/>
        </w:rPr>
        <w:t xml:space="preserve"> </w:t>
      </w:r>
      <w:r>
        <w:rPr>
          <w:rFonts w:ascii="Times New Roman" w:hAnsi="Times New Roman"/>
          <w:color w:val="000000"/>
          <w:sz w:val="23"/>
          <w:szCs w:val="23"/>
        </w:rPr>
        <w:t>】</w:t>
      </w:r>
    </w:p>
    <w:p w14:paraId="5CC2E5BC" w14:textId="77777777" w:rsidR="00495A63" w:rsidRDefault="00495A63" w:rsidP="00495A63">
      <w:pPr>
        <w:adjustRightInd w:val="0"/>
        <w:snapToGrid w:val="0"/>
        <w:spacing w:afterLines="100" w:after="240" w:line="300" w:lineRule="auto"/>
        <w:rPr>
          <w:rFonts w:ascii="Times New Roman" w:hAnsi="Times New Roman"/>
          <w:color w:val="FF0000"/>
          <w:sz w:val="23"/>
          <w:szCs w:val="23"/>
        </w:rPr>
      </w:pPr>
      <w:r>
        <w:rPr>
          <w:rFonts w:ascii="Times New Roman" w:hAnsi="Times New Roman"/>
          <w:color w:val="000000"/>
          <w:sz w:val="23"/>
          <w:szCs w:val="23"/>
        </w:rPr>
        <w:t xml:space="preserve">3.2 </w:t>
      </w:r>
      <w:r>
        <w:rPr>
          <w:rFonts w:ascii="Times New Roman" w:hAnsi="Times New Roman"/>
          <w:color w:val="000000"/>
          <w:sz w:val="23"/>
          <w:szCs w:val="23"/>
        </w:rPr>
        <w:t>交货方式：</w:t>
      </w:r>
      <w:r>
        <w:rPr>
          <w:rFonts w:ascii="宋体" w:hAnsi="宋体" w:hint="eastAsia"/>
          <w:color w:val="000000"/>
          <w:kern w:val="0"/>
          <w:sz w:val="22"/>
          <w:lang w:bidi="en-US"/>
        </w:rPr>
        <w:t>乙方送货上门。</w:t>
      </w:r>
    </w:p>
    <w:p w14:paraId="3BF43C4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lastRenderedPageBreak/>
        <w:t xml:space="preserve">3.3 </w:t>
      </w:r>
      <w:r>
        <w:rPr>
          <w:rFonts w:ascii="Times New Roman" w:hAnsi="Times New Roman"/>
          <w:color w:val="000000"/>
          <w:sz w:val="23"/>
          <w:szCs w:val="23"/>
        </w:rPr>
        <w:t>交货地点：</w:t>
      </w:r>
      <w:r>
        <w:rPr>
          <w:rFonts w:ascii="Times New Roman" w:hAnsi="Times New Roman" w:hint="eastAsia"/>
          <w:color w:val="000000"/>
          <w:sz w:val="23"/>
          <w:szCs w:val="23"/>
        </w:rPr>
        <w:t>杭州萧山国际机场内。</w:t>
      </w:r>
    </w:p>
    <w:p w14:paraId="23BA6277"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四、技术资料</w:t>
      </w:r>
    </w:p>
    <w:p w14:paraId="406038CF" w14:textId="77777777" w:rsidR="00495A63" w:rsidRDefault="00495A63" w:rsidP="00495A63">
      <w:pPr>
        <w:adjustRightInd w:val="0"/>
        <w:snapToGrid w:val="0"/>
        <w:spacing w:afterLines="100" w:after="240" w:line="300" w:lineRule="auto"/>
        <w:rPr>
          <w:rFonts w:ascii="Times New Roman" w:hAnsi="Times New Roman"/>
          <w:color w:val="FF0000"/>
          <w:sz w:val="23"/>
          <w:szCs w:val="23"/>
        </w:rPr>
      </w:pPr>
      <w:r>
        <w:rPr>
          <w:rFonts w:ascii="Times New Roman" w:hAnsi="Times New Roman"/>
          <w:color w:val="000000"/>
          <w:sz w:val="23"/>
          <w:szCs w:val="23"/>
        </w:rPr>
        <w:t xml:space="preserve">4.1 </w:t>
      </w:r>
      <w:r>
        <w:rPr>
          <w:rFonts w:ascii="Times New Roman" w:hAnsi="Times New Roman"/>
          <w:color w:val="000000"/>
          <w:sz w:val="23"/>
          <w:szCs w:val="23"/>
        </w:rPr>
        <w:t>乙方应在交付合同货物时同时向甲方提供使用货物的有关技术资料，该等技术资料</w:t>
      </w:r>
      <w:r>
        <w:rPr>
          <w:rFonts w:ascii="Times New Roman" w:hAnsi="Times New Roman" w:hint="eastAsia"/>
          <w:color w:val="000000"/>
          <w:sz w:val="23"/>
          <w:szCs w:val="23"/>
        </w:rPr>
        <w:t>应当符合国家标准及行业标准，</w:t>
      </w:r>
      <w:r>
        <w:rPr>
          <w:rFonts w:ascii="Times New Roman" w:hAnsi="Times New Roman"/>
          <w:color w:val="000000"/>
          <w:sz w:val="23"/>
          <w:szCs w:val="23"/>
        </w:rPr>
        <w:t>包括但不限于：【使用说明书、质量检验证明书、随配附件和工具、清单】。</w:t>
      </w:r>
      <w:r>
        <w:rPr>
          <w:rFonts w:ascii="Times New Roman" w:hAnsi="Times New Roman" w:hint="eastAsia"/>
          <w:color w:val="000000"/>
          <w:sz w:val="23"/>
          <w:szCs w:val="23"/>
        </w:rPr>
        <w:t>若涉及进口货物还应提供原产地证明、商检证明、海关进口关单复印件等相关单据。</w:t>
      </w:r>
      <w:r>
        <w:rPr>
          <w:rFonts w:ascii="Times New Roman" w:hAnsi="Times New Roman"/>
          <w:color w:val="000000"/>
          <w:sz w:val="23"/>
          <w:szCs w:val="23"/>
        </w:rPr>
        <w:t>乙方按照本合同约定期间交付符合本合同约定的货物以及全部技术资料的，方视为完成交付义务。如资料不全的，视为乙方未完全履行交付义务，并承担逾期交付的违约责任。</w:t>
      </w:r>
    </w:p>
    <w:p w14:paraId="4670454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bCs/>
          <w:color w:val="000000"/>
          <w:sz w:val="23"/>
          <w:szCs w:val="23"/>
        </w:rPr>
        <w:t xml:space="preserve">4.2 </w:t>
      </w:r>
      <w:r>
        <w:rPr>
          <w:rFonts w:ascii="Times New Roman" w:hAnsi="Times New Roman"/>
          <w:color w:val="000000"/>
          <w:sz w:val="23"/>
          <w:szCs w:val="23"/>
        </w:rPr>
        <w:t>没有甲方事先书面同意，乙方不得将由甲方提供的有关合同或任何合同条文、规格、计划、图纸、样品或资料提供给与履行本合同无关的任何</w:t>
      </w:r>
      <w:r>
        <w:rPr>
          <w:rFonts w:ascii="Times New Roman" w:hAnsi="Times New Roman"/>
          <w:color w:val="000000"/>
          <w:sz w:val="23"/>
          <w:szCs w:val="23"/>
          <w:lang w:eastAsia="zh-Hans"/>
        </w:rPr>
        <w:t>第三方或用作本合同约定以外的其他用途</w:t>
      </w:r>
      <w:r>
        <w:rPr>
          <w:rFonts w:ascii="Times New Roman" w:hAnsi="Times New Roman"/>
          <w:color w:val="000000"/>
          <w:sz w:val="23"/>
          <w:szCs w:val="23"/>
        </w:rPr>
        <w:t>。即使向履行本合同有关的人员提供，也应要求该等人员履行同等的保密义务并限于履行合同的必要范围而使用。如因乙方或前述与履行本合同相关的人员违反本条约定的保密义务而导致甲方遭受损失的，则乙方应向甲方承担</w:t>
      </w:r>
      <w:r>
        <w:rPr>
          <w:rFonts w:ascii="Times New Roman" w:hAnsi="Times New Roman"/>
          <w:color w:val="000000"/>
          <w:sz w:val="23"/>
          <w:szCs w:val="23"/>
          <w:lang w:eastAsia="zh-Hans"/>
        </w:rPr>
        <w:t>全部</w:t>
      </w:r>
      <w:r>
        <w:rPr>
          <w:rFonts w:ascii="Times New Roman" w:hAnsi="Times New Roman"/>
          <w:color w:val="000000"/>
          <w:sz w:val="23"/>
          <w:szCs w:val="23"/>
        </w:rPr>
        <w:t>赔偿责任。</w:t>
      </w:r>
    </w:p>
    <w:p w14:paraId="5C1E73B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4.3</w:t>
      </w:r>
      <w:r>
        <w:rPr>
          <w:rFonts w:ascii="Times New Roman" w:hAnsi="Times New Roman" w:hint="eastAsia"/>
          <w:color w:val="000000"/>
          <w:sz w:val="23"/>
          <w:szCs w:val="23"/>
        </w:rPr>
        <w:t>乙方所交付的技术资料、图纸应保证清晰、完整、统一、准确、正确，能满足合同货物的设计、安装、调试、运行和维修的要求。若乙方提供的货物本身或其设计有缺陷或技术资料有错误，或者由于乙方技术人员指导错误等乙方原因，造成甲方工程返工或货物报废或其他损失的，乙方应立即无偿换货或修理，赔偿甲方全部损失，并应按照合同约定承担相应违约责任。</w:t>
      </w:r>
    </w:p>
    <w:p w14:paraId="174ABCF4"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五、货物包装及运输</w:t>
      </w:r>
    </w:p>
    <w:p w14:paraId="293FA55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5.1 </w:t>
      </w:r>
      <w:r>
        <w:rPr>
          <w:rFonts w:ascii="Times New Roman" w:hAnsi="Times New Roman"/>
          <w:color w:val="000000"/>
          <w:sz w:val="23"/>
          <w:szCs w:val="23"/>
        </w:rPr>
        <w:t>乙方应在货物发运前对其按满足运输距离、防潮、防震、防锈和防破损装卸等要求进行包装，以保证货物安全运达甲方指定地点。</w:t>
      </w:r>
    </w:p>
    <w:p w14:paraId="09B61BF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5.2 </w:t>
      </w:r>
      <w:r>
        <w:rPr>
          <w:rFonts w:ascii="Times New Roman" w:hAnsi="Times New Roman"/>
          <w:color w:val="000000"/>
          <w:sz w:val="23"/>
          <w:szCs w:val="23"/>
        </w:rPr>
        <w:t>乙方在货物发运手续办理完毕【</w:t>
      </w:r>
      <w:r>
        <w:rPr>
          <w:rFonts w:ascii="Times New Roman" w:hAnsi="Times New Roman" w:hint="eastAsia"/>
          <w:color w:val="000000"/>
          <w:sz w:val="23"/>
          <w:szCs w:val="23"/>
        </w:rPr>
        <w:t>24</w:t>
      </w:r>
      <w:r>
        <w:rPr>
          <w:rFonts w:ascii="Times New Roman" w:hAnsi="Times New Roman"/>
          <w:color w:val="000000"/>
          <w:sz w:val="23"/>
          <w:szCs w:val="23"/>
        </w:rPr>
        <w:t>】小时内必须书面通知甲方，以便甲方准备接货。</w:t>
      </w:r>
    </w:p>
    <w:p w14:paraId="2A5BE97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5.3 </w:t>
      </w:r>
      <w:r>
        <w:rPr>
          <w:rFonts w:ascii="Times New Roman" w:hAnsi="Times New Roman"/>
          <w:color w:val="000000"/>
          <w:sz w:val="23"/>
          <w:szCs w:val="23"/>
        </w:rPr>
        <w:t>货物及相关技术资料在本合同约定的交货期限内由乙方送达甲方指定的交货地点并经甲方签收后视为交付。货物交付甲方并经甲方初步验收合格前发生的一切风险</w:t>
      </w:r>
      <w:r>
        <w:rPr>
          <w:rFonts w:ascii="Times New Roman" w:hAnsi="Times New Roman" w:hint="eastAsia"/>
          <w:color w:val="000000"/>
          <w:sz w:val="23"/>
          <w:szCs w:val="23"/>
        </w:rPr>
        <w:t>，</w:t>
      </w:r>
      <w:r>
        <w:rPr>
          <w:rFonts w:ascii="Times New Roman" w:hAnsi="Times New Roman"/>
          <w:color w:val="000000"/>
          <w:sz w:val="23"/>
          <w:szCs w:val="23"/>
        </w:rPr>
        <w:t>包括</w:t>
      </w:r>
      <w:r>
        <w:rPr>
          <w:rFonts w:ascii="Times New Roman" w:hAnsi="Times New Roman" w:hint="eastAsia"/>
          <w:color w:val="000000"/>
          <w:sz w:val="23"/>
          <w:szCs w:val="23"/>
        </w:rPr>
        <w:t>但不限于</w:t>
      </w:r>
      <w:r>
        <w:rPr>
          <w:rFonts w:ascii="Times New Roman" w:hAnsi="Times New Roman"/>
          <w:color w:val="000000"/>
          <w:sz w:val="23"/>
          <w:szCs w:val="23"/>
        </w:rPr>
        <w:t>货物</w:t>
      </w:r>
      <w:r>
        <w:rPr>
          <w:rFonts w:ascii="Times New Roman" w:hAnsi="Times New Roman" w:hint="eastAsia"/>
          <w:color w:val="000000"/>
          <w:sz w:val="23"/>
          <w:szCs w:val="23"/>
        </w:rPr>
        <w:t>灭失、短少、毁损的</w:t>
      </w:r>
      <w:r>
        <w:rPr>
          <w:rFonts w:ascii="Times New Roman" w:hAnsi="Times New Roman"/>
          <w:color w:val="000000"/>
          <w:sz w:val="23"/>
          <w:szCs w:val="23"/>
        </w:rPr>
        <w:t>风险均由乙方负责。</w:t>
      </w:r>
    </w:p>
    <w:p w14:paraId="23192592"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5.4 </w:t>
      </w:r>
      <w:r>
        <w:rPr>
          <w:rFonts w:ascii="Times New Roman" w:hAnsi="Times New Roman" w:hint="eastAsia"/>
          <w:color w:val="000000"/>
          <w:sz w:val="23"/>
          <w:szCs w:val="23"/>
        </w:rPr>
        <w:t>货物包装不符</w:t>
      </w:r>
      <w:r>
        <w:rPr>
          <w:rFonts w:ascii="Times New Roman" w:hAnsi="Times New Roman" w:hint="eastAsia"/>
          <w:color w:val="000000"/>
          <w:sz w:val="23"/>
          <w:szCs w:val="23"/>
          <w:lang w:eastAsia="zh-Hans"/>
        </w:rPr>
        <w:t>合</w:t>
      </w:r>
      <w:r>
        <w:rPr>
          <w:rFonts w:ascii="Times New Roman" w:hAnsi="Times New Roman" w:hint="eastAsia"/>
          <w:color w:val="000000"/>
          <w:sz w:val="23"/>
          <w:szCs w:val="23"/>
        </w:rPr>
        <w:t>本合同约定的，甲方有权拒收并要求乙方退货或更换包装合格的货物，因此导致逾期完成交付的，乙方应承担违约责任。</w:t>
      </w:r>
    </w:p>
    <w:p w14:paraId="16C31E9E"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六、货物验收</w:t>
      </w:r>
      <w:r>
        <w:rPr>
          <w:rFonts w:ascii="Times New Roman" w:hAnsi="Times New Roman" w:hint="eastAsia"/>
          <w:b/>
          <w:color w:val="000000"/>
          <w:sz w:val="23"/>
          <w:szCs w:val="23"/>
        </w:rPr>
        <w:t>及</w:t>
      </w:r>
      <w:r>
        <w:rPr>
          <w:rFonts w:ascii="Times New Roman" w:hAnsi="Times New Roman"/>
          <w:b/>
          <w:color w:val="000000"/>
          <w:sz w:val="23"/>
          <w:szCs w:val="23"/>
        </w:rPr>
        <w:t>安装</w:t>
      </w:r>
      <w:r>
        <w:rPr>
          <w:rFonts w:ascii="Times New Roman" w:hAnsi="Times New Roman" w:hint="eastAsia"/>
          <w:b/>
          <w:color w:val="000000"/>
          <w:sz w:val="23"/>
          <w:szCs w:val="23"/>
        </w:rPr>
        <w:t>、</w:t>
      </w:r>
      <w:r>
        <w:rPr>
          <w:rFonts w:ascii="Times New Roman" w:hAnsi="Times New Roman"/>
          <w:b/>
          <w:color w:val="000000"/>
          <w:sz w:val="23"/>
          <w:szCs w:val="23"/>
        </w:rPr>
        <w:t>调试</w:t>
      </w:r>
      <w:r>
        <w:rPr>
          <w:rFonts w:ascii="Times New Roman" w:hAnsi="Times New Roman" w:hint="eastAsia"/>
          <w:b/>
          <w:color w:val="000000"/>
          <w:sz w:val="23"/>
          <w:szCs w:val="23"/>
        </w:rPr>
        <w:t>、试运行</w:t>
      </w:r>
    </w:p>
    <w:p w14:paraId="567A5F4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6.1 </w:t>
      </w:r>
      <w:r>
        <w:rPr>
          <w:rFonts w:ascii="Times New Roman" w:hAnsi="Times New Roman"/>
          <w:color w:val="000000"/>
          <w:sz w:val="23"/>
          <w:szCs w:val="23"/>
        </w:rPr>
        <w:t>乙方交货前应对货物作出全面检查和对技术资料进行整理，并列出清单，作为甲方收货验收的条件依据。</w:t>
      </w:r>
    </w:p>
    <w:p w14:paraId="2FA6E6E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6.2 </w:t>
      </w:r>
      <w:r>
        <w:rPr>
          <w:rFonts w:ascii="Times New Roman" w:hAnsi="Times New Roman"/>
          <w:color w:val="000000"/>
          <w:sz w:val="23"/>
          <w:szCs w:val="23"/>
        </w:rPr>
        <w:t>在货物送达甲方指定地点的当天，</w:t>
      </w:r>
      <w:r>
        <w:rPr>
          <w:rFonts w:ascii="Times New Roman" w:hAnsi="Times New Roman" w:hint="eastAsia"/>
          <w:color w:val="000000"/>
          <w:sz w:val="23"/>
          <w:szCs w:val="23"/>
        </w:rPr>
        <w:t>由</w:t>
      </w:r>
      <w:r>
        <w:rPr>
          <w:rFonts w:ascii="Times New Roman" w:hAnsi="Times New Roman"/>
          <w:color w:val="000000"/>
          <w:sz w:val="23"/>
          <w:szCs w:val="23"/>
        </w:rPr>
        <w:t>甲方</w:t>
      </w:r>
      <w:r>
        <w:rPr>
          <w:rFonts w:ascii="Times New Roman" w:hAnsi="Times New Roman" w:hint="eastAsia"/>
          <w:color w:val="000000"/>
          <w:sz w:val="23"/>
          <w:szCs w:val="23"/>
        </w:rPr>
        <w:t>【授权接收人员</w:t>
      </w:r>
      <w:r>
        <w:rPr>
          <w:rFonts w:ascii="Times New Roman" w:hAnsi="Times New Roman" w:hint="eastAsia"/>
          <w:color w:val="000000"/>
          <w:sz w:val="23"/>
          <w:szCs w:val="23"/>
        </w:rPr>
        <w:t>/</w:t>
      </w:r>
      <w:r>
        <w:rPr>
          <w:rFonts w:ascii="Times New Roman" w:hAnsi="Times New Roman" w:hint="eastAsia"/>
          <w:color w:val="000000"/>
          <w:sz w:val="23"/>
          <w:szCs w:val="23"/>
        </w:rPr>
        <w:t>项目人员</w:t>
      </w:r>
      <w:r>
        <w:rPr>
          <w:rFonts w:ascii="Times New Roman" w:hAnsi="Times New Roman" w:hint="eastAsia"/>
          <w:color w:val="000000"/>
          <w:sz w:val="23"/>
          <w:szCs w:val="23"/>
        </w:rPr>
        <w:t>/</w:t>
      </w:r>
      <w:r>
        <w:rPr>
          <w:rFonts w:ascii="Times New Roman" w:hAnsi="Times New Roman" w:hint="eastAsia"/>
          <w:color w:val="000000"/>
          <w:sz w:val="23"/>
          <w:szCs w:val="23"/>
        </w:rPr>
        <w:t>项目负责人】</w:t>
      </w:r>
      <w:r>
        <w:rPr>
          <w:rFonts w:ascii="Times New Roman" w:hAnsi="Times New Roman"/>
          <w:color w:val="000000"/>
          <w:sz w:val="23"/>
          <w:szCs w:val="23"/>
        </w:rPr>
        <w:t>对乙方提交的货物依据甲方要求和国家有关质量标准进行现场外观检查，货物外观、随附技术资料符合甲方要求的，给予签收</w:t>
      </w:r>
      <w:r>
        <w:rPr>
          <w:rFonts w:ascii="Times New Roman" w:hAnsi="Times New Roman" w:hint="eastAsia"/>
          <w:color w:val="000000"/>
          <w:sz w:val="23"/>
          <w:szCs w:val="23"/>
        </w:rPr>
        <w:t>，但甲方签收货物并不视为对</w:t>
      </w:r>
      <w:r>
        <w:rPr>
          <w:rFonts w:ascii="Times New Roman" w:hAnsi="Times New Roman"/>
          <w:color w:val="000000"/>
          <w:sz w:val="23"/>
          <w:szCs w:val="23"/>
        </w:rPr>
        <w:t>货物的品种、型号、规格、数量或质量</w:t>
      </w:r>
      <w:r>
        <w:rPr>
          <w:rFonts w:ascii="Times New Roman" w:hAnsi="Times New Roman" w:hint="eastAsia"/>
          <w:color w:val="000000"/>
          <w:sz w:val="23"/>
          <w:szCs w:val="23"/>
        </w:rPr>
        <w:t>的认可</w:t>
      </w:r>
      <w:r>
        <w:rPr>
          <w:rFonts w:ascii="Times New Roman" w:hAnsi="Times New Roman"/>
          <w:color w:val="000000"/>
          <w:sz w:val="23"/>
          <w:szCs w:val="23"/>
        </w:rPr>
        <w:t>。</w:t>
      </w:r>
      <w:r>
        <w:rPr>
          <w:rFonts w:ascii="Times New Roman" w:hAnsi="Times New Roman"/>
          <w:color w:val="000000"/>
          <w:sz w:val="23"/>
          <w:szCs w:val="23"/>
        </w:rPr>
        <w:lastRenderedPageBreak/>
        <w:t>如外包装有破损、货物外观有损坏或者技术资料不全的，则</w:t>
      </w:r>
      <w:r>
        <w:rPr>
          <w:rFonts w:ascii="Times New Roman" w:hAnsi="Times New Roman" w:hint="eastAsia"/>
          <w:color w:val="000000"/>
          <w:sz w:val="23"/>
          <w:szCs w:val="23"/>
        </w:rPr>
        <w:t>甲方有权</w:t>
      </w:r>
      <w:r>
        <w:rPr>
          <w:rFonts w:ascii="Times New Roman" w:hAnsi="Times New Roman"/>
          <w:color w:val="000000"/>
          <w:sz w:val="23"/>
          <w:szCs w:val="23"/>
        </w:rPr>
        <w:t>不予签收。</w:t>
      </w:r>
    </w:p>
    <w:p w14:paraId="30F46B1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6.3 </w:t>
      </w:r>
      <w:r>
        <w:rPr>
          <w:rFonts w:ascii="Times New Roman" w:hAnsi="Times New Roman"/>
          <w:color w:val="000000"/>
          <w:sz w:val="23"/>
          <w:szCs w:val="23"/>
        </w:rPr>
        <w:t>甲方</w:t>
      </w:r>
      <w:r>
        <w:rPr>
          <w:rFonts w:ascii="Times New Roman" w:hAnsi="Times New Roman" w:hint="eastAsia"/>
          <w:color w:val="000000"/>
          <w:sz w:val="23"/>
          <w:szCs w:val="23"/>
        </w:rPr>
        <w:t>应</w:t>
      </w:r>
      <w:r>
        <w:rPr>
          <w:rFonts w:ascii="Times New Roman" w:hAnsi="Times New Roman"/>
          <w:color w:val="000000"/>
          <w:sz w:val="23"/>
          <w:szCs w:val="23"/>
        </w:rPr>
        <w:t>在</w:t>
      </w:r>
      <w:r>
        <w:rPr>
          <w:rFonts w:ascii="Times New Roman" w:hAnsi="Times New Roman" w:hint="eastAsia"/>
          <w:color w:val="000000"/>
          <w:sz w:val="23"/>
          <w:szCs w:val="23"/>
        </w:rPr>
        <w:t>签收</w:t>
      </w:r>
      <w:r>
        <w:rPr>
          <w:rFonts w:ascii="Times New Roman" w:hAnsi="Times New Roman"/>
          <w:color w:val="000000"/>
          <w:sz w:val="23"/>
          <w:szCs w:val="23"/>
        </w:rPr>
        <w:t>后</w:t>
      </w:r>
      <w:r>
        <w:rPr>
          <w:rFonts w:ascii="Times New Roman" w:hAnsi="Times New Roman" w:hint="eastAsia"/>
          <w:color w:val="000000"/>
          <w:sz w:val="23"/>
          <w:szCs w:val="23"/>
        </w:rPr>
        <w:t>【七】日内就</w:t>
      </w:r>
      <w:r>
        <w:rPr>
          <w:rFonts w:ascii="Times New Roman" w:hAnsi="Times New Roman"/>
          <w:color w:val="000000"/>
          <w:sz w:val="23"/>
          <w:szCs w:val="23"/>
        </w:rPr>
        <w:t>货物的品种、型号、规格、数量</w:t>
      </w:r>
      <w:r>
        <w:rPr>
          <w:rFonts w:ascii="Times New Roman" w:hAnsi="Times New Roman" w:hint="eastAsia"/>
          <w:color w:val="000000"/>
          <w:sz w:val="23"/>
          <w:szCs w:val="23"/>
        </w:rPr>
        <w:t>进行初步验收，初步验收合格并不代表甲方对乙方交付货物质量的认可。若甲方发现货物</w:t>
      </w:r>
      <w:r>
        <w:rPr>
          <w:rFonts w:ascii="Times New Roman" w:hAnsi="Times New Roman"/>
          <w:color w:val="000000"/>
          <w:sz w:val="23"/>
          <w:szCs w:val="23"/>
        </w:rPr>
        <w:t>品种、型号、规格、数量不符合合同约定或</w:t>
      </w:r>
      <w:r>
        <w:rPr>
          <w:rFonts w:ascii="Times New Roman" w:hAnsi="Times New Roman" w:hint="eastAsia"/>
          <w:color w:val="000000"/>
          <w:sz w:val="23"/>
          <w:szCs w:val="23"/>
        </w:rPr>
        <w:t>相关</w:t>
      </w:r>
      <w:r>
        <w:rPr>
          <w:rFonts w:ascii="Times New Roman" w:hAnsi="Times New Roman"/>
          <w:color w:val="000000"/>
          <w:sz w:val="23"/>
          <w:szCs w:val="23"/>
        </w:rPr>
        <w:t>要求的，应在</w:t>
      </w:r>
      <w:r>
        <w:rPr>
          <w:rFonts w:ascii="Times New Roman" w:hAnsi="Times New Roman" w:hint="eastAsia"/>
          <w:color w:val="000000"/>
          <w:sz w:val="23"/>
          <w:szCs w:val="23"/>
        </w:rPr>
        <w:t>签收</w:t>
      </w:r>
      <w:r>
        <w:rPr>
          <w:rFonts w:ascii="Times New Roman" w:hAnsi="Times New Roman"/>
          <w:color w:val="000000"/>
          <w:sz w:val="23"/>
          <w:szCs w:val="23"/>
        </w:rPr>
        <w:t>后【</w:t>
      </w:r>
      <w:r>
        <w:rPr>
          <w:rFonts w:ascii="Times New Roman" w:hAnsi="Times New Roman" w:hint="eastAsia"/>
          <w:color w:val="000000"/>
          <w:sz w:val="23"/>
          <w:szCs w:val="23"/>
        </w:rPr>
        <w:t>七</w:t>
      </w:r>
      <w:r>
        <w:rPr>
          <w:rFonts w:ascii="Times New Roman" w:hAnsi="Times New Roman"/>
          <w:color w:val="000000"/>
          <w:sz w:val="23"/>
          <w:szCs w:val="23"/>
        </w:rPr>
        <w:t xml:space="preserve"> </w:t>
      </w:r>
      <w:r>
        <w:rPr>
          <w:rFonts w:ascii="Times New Roman" w:hAnsi="Times New Roman"/>
          <w:color w:val="000000"/>
          <w:sz w:val="23"/>
          <w:szCs w:val="23"/>
        </w:rPr>
        <w:t>】日内以书面形式向乙方提出异议；乙方应当在收到甲方异议之日起【</w:t>
      </w:r>
      <w:r>
        <w:rPr>
          <w:rFonts w:ascii="Times New Roman" w:hAnsi="Times New Roman" w:hint="eastAsia"/>
          <w:color w:val="000000"/>
          <w:sz w:val="23"/>
          <w:szCs w:val="23"/>
        </w:rPr>
        <w:t>三</w:t>
      </w:r>
      <w:r>
        <w:rPr>
          <w:rFonts w:ascii="Times New Roman" w:hAnsi="Times New Roman"/>
          <w:color w:val="000000"/>
          <w:sz w:val="23"/>
          <w:szCs w:val="23"/>
        </w:rPr>
        <w:t>】日内作出书面答复或与甲方协商处理，或在【</w:t>
      </w:r>
      <w:r>
        <w:rPr>
          <w:rFonts w:ascii="Times New Roman" w:hAnsi="Times New Roman" w:hint="eastAsia"/>
          <w:color w:val="000000"/>
          <w:sz w:val="23"/>
          <w:szCs w:val="23"/>
        </w:rPr>
        <w:t>七</w:t>
      </w:r>
      <w:r>
        <w:rPr>
          <w:rFonts w:ascii="Times New Roman" w:hAnsi="Times New Roman"/>
          <w:color w:val="000000"/>
          <w:sz w:val="23"/>
          <w:szCs w:val="23"/>
        </w:rPr>
        <w:t>】日内直接按甲方要求进行无偿换货、补发短缺部分或降低合同总金额，并承担由此产生的相关费用；乙方未作出书面答复或负责处理的，视为乙方同意甲方提出的异议和处理意见。在上述异议期及货物质量问题的处理期间，甲方有权</w:t>
      </w:r>
      <w:r>
        <w:rPr>
          <w:rFonts w:ascii="Times New Roman" w:hAnsi="Times New Roman" w:hint="eastAsia"/>
          <w:color w:val="000000"/>
          <w:sz w:val="23"/>
          <w:szCs w:val="23"/>
        </w:rPr>
        <w:t>中</w:t>
      </w:r>
      <w:r>
        <w:rPr>
          <w:rFonts w:ascii="Times New Roman" w:hAnsi="Times New Roman"/>
          <w:color w:val="000000"/>
          <w:sz w:val="23"/>
          <w:szCs w:val="23"/>
        </w:rPr>
        <w:t>止本合同项下的付款义务</w:t>
      </w:r>
      <w:r>
        <w:rPr>
          <w:rFonts w:ascii="Times New Roman" w:hAnsi="Times New Roman" w:hint="eastAsia"/>
          <w:color w:val="000000"/>
          <w:sz w:val="23"/>
          <w:szCs w:val="23"/>
        </w:rPr>
        <w:t>且无需因此承担违约责任</w:t>
      </w:r>
      <w:r>
        <w:rPr>
          <w:rFonts w:ascii="Times New Roman" w:hAnsi="Times New Roman"/>
          <w:color w:val="000000"/>
          <w:sz w:val="23"/>
          <w:szCs w:val="23"/>
        </w:rPr>
        <w:t>。</w:t>
      </w:r>
    </w:p>
    <w:p w14:paraId="2BBDC014"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6.4 </w:t>
      </w:r>
      <w:r>
        <w:rPr>
          <w:rFonts w:ascii="Times New Roman" w:hAnsi="Times New Roman"/>
          <w:color w:val="000000"/>
          <w:sz w:val="23"/>
          <w:szCs w:val="23"/>
        </w:rPr>
        <w:t>乙方应在甲方初步验收合格后根据甲方书面通知时间完成货物的现场安装、调试</w:t>
      </w:r>
      <w:r>
        <w:rPr>
          <w:rFonts w:ascii="Times New Roman" w:hAnsi="Times New Roman" w:hint="eastAsia"/>
          <w:color w:val="000000"/>
          <w:sz w:val="23"/>
          <w:szCs w:val="23"/>
        </w:rPr>
        <w:t>及试运行</w:t>
      </w:r>
      <w:r>
        <w:rPr>
          <w:rFonts w:ascii="Times New Roman" w:hAnsi="Times New Roman"/>
          <w:color w:val="000000"/>
          <w:sz w:val="23"/>
          <w:szCs w:val="23"/>
        </w:rPr>
        <w:t>工作</w:t>
      </w:r>
      <w:r>
        <w:rPr>
          <w:rFonts w:ascii="Times New Roman" w:hAnsi="Times New Roman" w:hint="eastAsia"/>
          <w:color w:val="000000"/>
          <w:sz w:val="23"/>
          <w:szCs w:val="23"/>
        </w:rPr>
        <w:t>并通过甲方的最终验收</w:t>
      </w:r>
      <w:r>
        <w:rPr>
          <w:rFonts w:ascii="Times New Roman" w:hAnsi="Times New Roman"/>
          <w:color w:val="000000"/>
          <w:sz w:val="23"/>
          <w:szCs w:val="23"/>
        </w:rPr>
        <w:t>。安装、调试</w:t>
      </w:r>
      <w:r>
        <w:rPr>
          <w:rFonts w:ascii="Times New Roman" w:hAnsi="Times New Roman" w:hint="eastAsia"/>
          <w:color w:val="000000"/>
          <w:sz w:val="23"/>
          <w:szCs w:val="23"/>
        </w:rPr>
        <w:t>、试运行</w:t>
      </w:r>
      <w:r>
        <w:rPr>
          <w:rFonts w:ascii="Times New Roman" w:hAnsi="Times New Roman"/>
          <w:color w:val="000000"/>
          <w:sz w:val="23"/>
          <w:szCs w:val="23"/>
        </w:rPr>
        <w:t>完毕后由乙方</w:t>
      </w:r>
      <w:r>
        <w:rPr>
          <w:rFonts w:ascii="Times New Roman" w:hAnsi="Times New Roman" w:hint="eastAsia"/>
          <w:color w:val="000000"/>
          <w:sz w:val="23"/>
          <w:szCs w:val="23"/>
        </w:rPr>
        <w:t>向</w:t>
      </w:r>
      <w:r>
        <w:rPr>
          <w:rFonts w:ascii="Times New Roman" w:hAnsi="Times New Roman"/>
          <w:color w:val="000000"/>
          <w:sz w:val="23"/>
          <w:szCs w:val="23"/>
        </w:rPr>
        <w:t>甲方提交进行最终验收</w:t>
      </w:r>
      <w:r>
        <w:rPr>
          <w:rFonts w:ascii="Times New Roman" w:hAnsi="Times New Roman" w:hint="eastAsia"/>
          <w:color w:val="000000"/>
          <w:sz w:val="23"/>
          <w:szCs w:val="23"/>
        </w:rPr>
        <w:t>的书面申请</w:t>
      </w:r>
      <w:r>
        <w:rPr>
          <w:rFonts w:ascii="Times New Roman" w:hAnsi="Times New Roman"/>
          <w:color w:val="000000"/>
          <w:sz w:val="23"/>
          <w:szCs w:val="23"/>
        </w:rPr>
        <w:t>。甲方应在货物通过最终验收后签署最终验收合格确认书。如未通过最终验收的，乙方应在甲方指定时间内重新进行安装、调试</w:t>
      </w:r>
      <w:r>
        <w:rPr>
          <w:rFonts w:ascii="Times New Roman" w:hAnsi="Times New Roman" w:hint="eastAsia"/>
          <w:color w:val="000000"/>
          <w:sz w:val="23"/>
          <w:szCs w:val="23"/>
        </w:rPr>
        <w:t>、试运行直至通过甲方最终验收</w:t>
      </w:r>
      <w:r>
        <w:rPr>
          <w:rFonts w:ascii="Times New Roman" w:hAnsi="Times New Roman"/>
          <w:color w:val="000000"/>
          <w:sz w:val="23"/>
          <w:szCs w:val="23"/>
        </w:rPr>
        <w:t>，所产生的费用由乙方自行承担。如未能在</w:t>
      </w:r>
      <w:r>
        <w:rPr>
          <w:rFonts w:ascii="Times New Roman" w:hAnsi="Times New Roman" w:hint="eastAsia"/>
          <w:color w:val="000000"/>
          <w:sz w:val="23"/>
          <w:szCs w:val="23"/>
        </w:rPr>
        <w:t>甲方</w:t>
      </w:r>
      <w:r>
        <w:rPr>
          <w:rFonts w:ascii="Times New Roman" w:hAnsi="Times New Roman"/>
          <w:color w:val="000000"/>
          <w:sz w:val="23"/>
          <w:szCs w:val="23"/>
        </w:rPr>
        <w:t>指定时间内完成安装、调试</w:t>
      </w:r>
      <w:r>
        <w:rPr>
          <w:rFonts w:ascii="Times New Roman" w:hAnsi="Times New Roman" w:hint="eastAsia"/>
          <w:color w:val="000000"/>
          <w:sz w:val="23"/>
          <w:szCs w:val="23"/>
        </w:rPr>
        <w:t>、试运行</w:t>
      </w:r>
      <w:r>
        <w:rPr>
          <w:rFonts w:ascii="Times New Roman" w:hAnsi="Times New Roman"/>
          <w:color w:val="000000"/>
          <w:sz w:val="23"/>
          <w:szCs w:val="23"/>
        </w:rPr>
        <w:t>并</w:t>
      </w:r>
      <w:r>
        <w:rPr>
          <w:rFonts w:ascii="Times New Roman" w:hAnsi="Times New Roman" w:hint="eastAsia"/>
          <w:color w:val="000000"/>
          <w:sz w:val="23"/>
          <w:szCs w:val="23"/>
        </w:rPr>
        <w:t>通过甲方最终验收</w:t>
      </w:r>
      <w:r>
        <w:rPr>
          <w:rFonts w:ascii="Times New Roman" w:hAnsi="Times New Roman"/>
          <w:color w:val="000000"/>
          <w:sz w:val="23"/>
          <w:szCs w:val="23"/>
        </w:rPr>
        <w:t>的，乙方应按本合同约定承担违约责任。</w:t>
      </w:r>
      <w:r>
        <w:rPr>
          <w:rFonts w:ascii="Times New Roman" w:hAnsi="Times New Roman" w:hint="eastAsia"/>
          <w:color w:val="000000"/>
          <w:sz w:val="23"/>
          <w:szCs w:val="23"/>
        </w:rPr>
        <w:t>双方确认本合同项下货物试运行时间不少于【</w:t>
      </w:r>
      <w:r>
        <w:rPr>
          <w:rFonts w:ascii="Times New Roman" w:hAnsi="Times New Roman" w:hint="eastAsia"/>
          <w:color w:val="000000"/>
          <w:sz w:val="23"/>
          <w:szCs w:val="23"/>
        </w:rPr>
        <w:t>30</w:t>
      </w:r>
      <w:r>
        <w:rPr>
          <w:rFonts w:ascii="Times New Roman" w:hAnsi="Times New Roman" w:hint="eastAsia"/>
          <w:color w:val="000000"/>
          <w:sz w:val="23"/>
          <w:szCs w:val="23"/>
        </w:rPr>
        <w:t>】天。</w:t>
      </w:r>
    </w:p>
    <w:p w14:paraId="297E8DD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6.5 </w:t>
      </w:r>
      <w:r>
        <w:rPr>
          <w:rFonts w:ascii="Times New Roman" w:hAnsi="Times New Roman" w:hint="eastAsia"/>
          <w:color w:val="000000"/>
          <w:sz w:val="23"/>
          <w:szCs w:val="23"/>
        </w:rPr>
        <w:t>如根据相关法规或地方规定，需国家相关部门验收的，还需国家相关部门验收合格且取得当地相关部门发放的使用许可证后，方可视为乙方交付的货物最终验收合格。在质保期内，甲方保留例行送检通过之外随时抽检的权利，检验机构为【政府法定检验机构】。对于货物的任何技术及质量不合格，由乙方承担检测费用并根据合同约定承担违约责任。</w:t>
      </w:r>
    </w:p>
    <w:p w14:paraId="771545E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6.</w:t>
      </w:r>
      <w:r>
        <w:rPr>
          <w:rFonts w:ascii="Times New Roman" w:hAnsi="Times New Roman" w:hint="eastAsia"/>
          <w:color w:val="000000"/>
          <w:sz w:val="23"/>
          <w:szCs w:val="23"/>
        </w:rPr>
        <w:t>6</w:t>
      </w:r>
      <w:r>
        <w:rPr>
          <w:rFonts w:ascii="Times New Roman" w:hAnsi="Times New Roman"/>
          <w:color w:val="000000"/>
          <w:sz w:val="23"/>
          <w:szCs w:val="23"/>
        </w:rPr>
        <w:t xml:space="preserve"> </w:t>
      </w:r>
      <w:r>
        <w:rPr>
          <w:rFonts w:ascii="Times New Roman" w:hAnsi="Times New Roman"/>
          <w:color w:val="000000"/>
          <w:sz w:val="23"/>
          <w:szCs w:val="23"/>
        </w:rPr>
        <w:t>最终验收合格不能免除乙方在本合同项下应当承担的质量保证责任以及售后服务责任。</w:t>
      </w:r>
    </w:p>
    <w:p w14:paraId="0626A67A"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七、货款支付</w:t>
      </w:r>
    </w:p>
    <w:p w14:paraId="13CD52C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7.1 </w:t>
      </w:r>
      <w:r>
        <w:rPr>
          <w:rFonts w:ascii="Times New Roman" w:hAnsi="Times New Roman"/>
          <w:color w:val="000000"/>
          <w:sz w:val="23"/>
          <w:szCs w:val="23"/>
        </w:rPr>
        <w:t>履约担保</w:t>
      </w:r>
    </w:p>
    <w:p w14:paraId="46EDD94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7.1.1 </w:t>
      </w:r>
      <w:r>
        <w:rPr>
          <w:rFonts w:ascii="Times New Roman" w:hAnsi="Times New Roman"/>
          <w:color w:val="000000"/>
          <w:sz w:val="23"/>
          <w:szCs w:val="23"/>
        </w:rPr>
        <w:t>乙方应于合同签订之日起【</w:t>
      </w:r>
      <w:r>
        <w:rPr>
          <w:rFonts w:ascii="Times New Roman" w:hAnsi="Times New Roman" w:hint="eastAsia"/>
          <w:color w:val="000000"/>
          <w:sz w:val="23"/>
          <w:szCs w:val="23"/>
        </w:rPr>
        <w:t>15</w:t>
      </w:r>
      <w:r>
        <w:rPr>
          <w:rFonts w:ascii="Times New Roman" w:hAnsi="Times New Roman"/>
          <w:color w:val="000000"/>
          <w:sz w:val="23"/>
          <w:szCs w:val="23"/>
        </w:rPr>
        <w:t xml:space="preserve"> </w:t>
      </w:r>
      <w:r>
        <w:rPr>
          <w:rFonts w:ascii="Times New Roman" w:hAnsi="Times New Roman"/>
          <w:color w:val="000000"/>
          <w:sz w:val="23"/>
          <w:szCs w:val="23"/>
        </w:rPr>
        <w:t>】日内，向甲方提供履约担保，担保方式为：</w:t>
      </w:r>
      <w:r>
        <w:rPr>
          <w:rFonts w:ascii="Times New Roman" w:hAnsi="Times New Roman" w:hint="eastAsia"/>
          <w:color w:val="000000"/>
          <w:sz w:val="23"/>
          <w:szCs w:val="23"/>
        </w:rPr>
        <w:t>【</w:t>
      </w:r>
      <w:r>
        <w:rPr>
          <w:rFonts w:ascii="Times New Roman" w:hAnsi="Times New Roman"/>
          <w:color w:val="000000"/>
          <w:sz w:val="23"/>
          <w:szCs w:val="23"/>
        </w:rPr>
        <w:t>现金</w:t>
      </w:r>
      <w:r>
        <w:rPr>
          <w:rFonts w:ascii="Times New Roman" w:hAnsi="Times New Roman" w:hint="eastAsia"/>
          <w:color w:val="000000"/>
          <w:sz w:val="23"/>
          <w:szCs w:val="23"/>
        </w:rPr>
        <w:t>/</w:t>
      </w:r>
      <w:r>
        <w:rPr>
          <w:rFonts w:ascii="Times New Roman" w:hAnsi="Times New Roman"/>
          <w:color w:val="000000"/>
          <w:sz w:val="23"/>
          <w:szCs w:val="23"/>
        </w:rPr>
        <w:t>银行保函</w:t>
      </w:r>
      <w:r>
        <w:rPr>
          <w:rFonts w:ascii="Times New Roman" w:hAnsi="Times New Roman" w:hint="eastAsia"/>
          <w:color w:val="000000"/>
          <w:sz w:val="23"/>
          <w:szCs w:val="23"/>
        </w:rPr>
        <w:t>/</w:t>
      </w:r>
      <w:r>
        <w:rPr>
          <w:rFonts w:ascii="Times New Roman" w:hAnsi="Times New Roman"/>
          <w:color w:val="000000"/>
          <w:sz w:val="23"/>
          <w:szCs w:val="23"/>
        </w:rPr>
        <w:t>保险公司保函</w:t>
      </w:r>
      <w:r>
        <w:rPr>
          <w:rFonts w:ascii="Times New Roman" w:hAnsi="Times New Roman" w:hint="eastAsia"/>
          <w:color w:val="000000"/>
          <w:sz w:val="23"/>
          <w:szCs w:val="23"/>
        </w:rPr>
        <w:t>/</w:t>
      </w:r>
      <w:r>
        <w:rPr>
          <w:rFonts w:ascii="Times New Roman" w:hAnsi="Times New Roman"/>
          <w:color w:val="000000"/>
          <w:sz w:val="23"/>
          <w:szCs w:val="23"/>
        </w:rPr>
        <w:t>融资担保公司保函</w:t>
      </w:r>
      <w:r>
        <w:rPr>
          <w:rFonts w:ascii="Times New Roman" w:hAnsi="Times New Roman" w:hint="eastAsia"/>
          <w:color w:val="000000"/>
          <w:sz w:val="23"/>
          <w:szCs w:val="23"/>
        </w:rPr>
        <w:t>】</w:t>
      </w:r>
      <w:r>
        <w:rPr>
          <w:rFonts w:ascii="Times New Roman" w:hAnsi="Times New Roman"/>
          <w:color w:val="000000"/>
          <w:sz w:val="23"/>
          <w:szCs w:val="23"/>
        </w:rPr>
        <w:t>，担保额度：合同总金额的【</w:t>
      </w:r>
      <w:r>
        <w:rPr>
          <w:rFonts w:ascii="Times New Roman" w:hAnsi="Times New Roman" w:hint="eastAsia"/>
          <w:color w:val="000000"/>
          <w:sz w:val="23"/>
          <w:szCs w:val="23"/>
        </w:rPr>
        <w:t>10</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。如果逾期未提供的，乙方应向甲方按未提供履约担保部分金额的【万分之五】每日计付违约金；逾期【</w:t>
      </w:r>
      <w:r>
        <w:rPr>
          <w:rFonts w:ascii="Times New Roman" w:hAnsi="Times New Roman" w:hint="eastAsia"/>
          <w:color w:val="000000"/>
          <w:sz w:val="23"/>
          <w:szCs w:val="23"/>
        </w:rPr>
        <w:t>60</w:t>
      </w:r>
      <w:r>
        <w:rPr>
          <w:rFonts w:ascii="Times New Roman" w:hAnsi="Times New Roman"/>
          <w:color w:val="000000"/>
          <w:sz w:val="23"/>
          <w:szCs w:val="23"/>
        </w:rPr>
        <w:t>】日仍未提供的，甲方有权解除本合同，并要求乙方按前述标准支付违约金。</w:t>
      </w:r>
    </w:p>
    <w:p w14:paraId="2DB4BCE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7.1.2 </w:t>
      </w:r>
      <w:r>
        <w:rPr>
          <w:rFonts w:ascii="Times New Roman" w:hAnsi="Times New Roman"/>
          <w:color w:val="000000"/>
          <w:sz w:val="23"/>
          <w:szCs w:val="23"/>
        </w:rPr>
        <w:t>在合同履行期间，如果乙方存在违约情形，甲方有权优先从履约担保中扣除相应违约金、赔偿款，并书面通知乙方补充提供履约担保。乙方应自收到书面通知之日起【</w:t>
      </w:r>
      <w:r>
        <w:rPr>
          <w:rFonts w:ascii="Times New Roman" w:hAnsi="Times New Roman" w:hint="eastAsia"/>
          <w:color w:val="000000"/>
          <w:sz w:val="23"/>
          <w:szCs w:val="23"/>
        </w:rPr>
        <w:t>5</w:t>
      </w:r>
      <w:r>
        <w:rPr>
          <w:rFonts w:ascii="Times New Roman" w:hAnsi="Times New Roman"/>
          <w:color w:val="000000"/>
          <w:sz w:val="23"/>
          <w:szCs w:val="23"/>
        </w:rPr>
        <w:t>】日内补充提供履约担保。如果乙方未及时补充提供履约担保，视为乙方违约，乙方应向甲方按未补足履约担保金额的【万分之五】每日计付违约金；逾期【</w:t>
      </w:r>
      <w:r>
        <w:rPr>
          <w:rFonts w:ascii="Times New Roman" w:hAnsi="Times New Roman" w:hint="eastAsia"/>
          <w:color w:val="000000"/>
          <w:sz w:val="23"/>
          <w:szCs w:val="23"/>
        </w:rPr>
        <w:t>60</w:t>
      </w:r>
      <w:r>
        <w:rPr>
          <w:rFonts w:ascii="Times New Roman" w:hAnsi="Times New Roman"/>
          <w:color w:val="000000"/>
          <w:sz w:val="23"/>
          <w:szCs w:val="23"/>
        </w:rPr>
        <w:t>】日仍未提供的，甲方有权解除合同，并要求乙方按前述标准支付违约金。</w:t>
      </w:r>
    </w:p>
    <w:p w14:paraId="09C0A4EC"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7.1.3 </w:t>
      </w:r>
      <w:r>
        <w:rPr>
          <w:rFonts w:ascii="Times New Roman" w:hAnsi="Times New Roman"/>
          <w:color w:val="000000"/>
          <w:sz w:val="23"/>
          <w:szCs w:val="23"/>
        </w:rPr>
        <w:t>甲方按本合同约定扣除违约金、赔偿款或要求乙方补充提供履约担保时，甲方有权向出具前述保函的出具机构要求无条件支付相应款项；保函出具机构拒绝支付的，甲方有权直接从后续应付货款中扣除相应数额。</w:t>
      </w:r>
    </w:p>
    <w:p w14:paraId="3E83968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lastRenderedPageBreak/>
        <w:t>7.1.4</w:t>
      </w:r>
      <w:r>
        <w:rPr>
          <w:rFonts w:ascii="Times New Roman" w:hAnsi="Times New Roman"/>
          <w:color w:val="000000"/>
          <w:sz w:val="23"/>
          <w:szCs w:val="23"/>
        </w:rPr>
        <w:t>经甲方验收合格并签署验收合格确认书，且经甲方确认乙方不存在任何违约情形后【</w:t>
      </w:r>
      <w:r>
        <w:rPr>
          <w:rFonts w:ascii="Times New Roman" w:hAnsi="Times New Roman" w:hint="eastAsia"/>
          <w:color w:val="000000"/>
          <w:sz w:val="23"/>
          <w:szCs w:val="23"/>
        </w:rPr>
        <w:t>15</w:t>
      </w:r>
      <w:r>
        <w:rPr>
          <w:rFonts w:ascii="Times New Roman" w:hAnsi="Times New Roman"/>
          <w:color w:val="000000"/>
          <w:sz w:val="23"/>
          <w:szCs w:val="23"/>
        </w:rPr>
        <w:t>】日内，甲方无息返还履约担保余额。</w:t>
      </w:r>
    </w:p>
    <w:p w14:paraId="593273A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7.2 </w:t>
      </w:r>
      <w:r>
        <w:rPr>
          <w:rFonts w:ascii="Times New Roman" w:hAnsi="Times New Roman"/>
          <w:color w:val="000000"/>
          <w:sz w:val="23"/>
          <w:szCs w:val="23"/>
        </w:rPr>
        <w:t>货款结算：</w:t>
      </w:r>
    </w:p>
    <w:p w14:paraId="7F8B0FB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7.2.1 </w:t>
      </w:r>
      <w:r>
        <w:rPr>
          <w:rFonts w:ascii="Times New Roman" w:hAnsi="Times New Roman"/>
          <w:color w:val="000000"/>
          <w:sz w:val="23"/>
          <w:szCs w:val="23"/>
        </w:rPr>
        <w:t>最终验收合格确认书</w:t>
      </w:r>
      <w:r>
        <w:rPr>
          <w:rFonts w:ascii="Times New Roman" w:hAnsi="Times New Roman" w:hint="eastAsia"/>
          <w:color w:val="000000"/>
          <w:sz w:val="23"/>
          <w:szCs w:val="23"/>
        </w:rPr>
        <w:t>经甲方</w:t>
      </w:r>
      <w:r>
        <w:rPr>
          <w:rFonts w:ascii="Times New Roman" w:hAnsi="Times New Roman"/>
          <w:color w:val="000000"/>
          <w:sz w:val="23"/>
          <w:szCs w:val="23"/>
        </w:rPr>
        <w:t>签署</w:t>
      </w:r>
      <w:r>
        <w:rPr>
          <w:rFonts w:ascii="Times New Roman" w:hAnsi="Times New Roman" w:hint="eastAsia"/>
          <w:color w:val="000000"/>
          <w:sz w:val="23"/>
          <w:szCs w:val="23"/>
        </w:rPr>
        <w:t>后【</w:t>
      </w:r>
      <w:r>
        <w:rPr>
          <w:rFonts w:ascii="Times New Roman" w:hAnsi="Times New Roman" w:hint="eastAsia"/>
          <w:color w:val="000000"/>
          <w:sz w:val="23"/>
          <w:szCs w:val="23"/>
        </w:rPr>
        <w:t>15</w:t>
      </w:r>
      <w:r>
        <w:rPr>
          <w:rFonts w:ascii="Times New Roman" w:hAnsi="Times New Roman" w:hint="eastAsia"/>
          <w:color w:val="000000"/>
          <w:sz w:val="23"/>
          <w:szCs w:val="23"/>
        </w:rPr>
        <w:t>】日内，乙方应向甲方提交合同款项结算申请以及相关结算资料，</w:t>
      </w:r>
      <w:r>
        <w:rPr>
          <w:rFonts w:ascii="Times New Roman" w:hAnsi="Times New Roman"/>
          <w:color w:val="000000"/>
          <w:sz w:val="23"/>
          <w:szCs w:val="23"/>
        </w:rPr>
        <w:t>经甲方对合同结算款审核完毕后【</w:t>
      </w:r>
      <w:r>
        <w:rPr>
          <w:rFonts w:ascii="Times New Roman" w:hAnsi="Times New Roman" w:hint="eastAsia"/>
          <w:color w:val="000000"/>
          <w:sz w:val="23"/>
          <w:szCs w:val="23"/>
        </w:rPr>
        <w:t>15</w:t>
      </w:r>
      <w:r>
        <w:rPr>
          <w:rFonts w:ascii="Times New Roman" w:hAnsi="Times New Roman"/>
          <w:color w:val="000000"/>
          <w:sz w:val="23"/>
          <w:szCs w:val="23"/>
        </w:rPr>
        <w:t>】个工作日内，甲方支付合同总金额的【</w:t>
      </w:r>
      <w:r>
        <w:rPr>
          <w:rFonts w:ascii="Times New Roman" w:hAnsi="Times New Roman" w:hint="eastAsia"/>
          <w:color w:val="000000"/>
          <w:sz w:val="23"/>
          <w:szCs w:val="23"/>
        </w:rPr>
        <w:t>95</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至乙方指定账户。乙方指定账户为：</w:t>
      </w:r>
    </w:p>
    <w:p w14:paraId="14E63DE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户名：【</w:t>
      </w:r>
      <w:r>
        <w:rPr>
          <w:rFonts w:ascii="Times New Roman" w:hAnsi="Times New Roman"/>
          <w:color w:val="000000"/>
          <w:sz w:val="23"/>
          <w:szCs w:val="23"/>
        </w:rPr>
        <w:t xml:space="preserve"> </w:t>
      </w:r>
      <w:r>
        <w:rPr>
          <w:rFonts w:ascii="Times New Roman" w:hAnsi="Times New Roman"/>
          <w:color w:val="000000"/>
          <w:sz w:val="23"/>
          <w:szCs w:val="23"/>
        </w:rPr>
        <w:t>】</w:t>
      </w:r>
    </w:p>
    <w:p w14:paraId="5FE20575"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账号：【</w:t>
      </w:r>
      <w:r>
        <w:rPr>
          <w:rFonts w:ascii="Times New Roman" w:hAnsi="Times New Roman"/>
          <w:color w:val="000000"/>
          <w:sz w:val="23"/>
          <w:szCs w:val="23"/>
        </w:rPr>
        <w:t xml:space="preserve"> </w:t>
      </w:r>
      <w:r>
        <w:rPr>
          <w:rFonts w:ascii="Times New Roman" w:hAnsi="Times New Roman"/>
          <w:color w:val="000000"/>
          <w:sz w:val="23"/>
          <w:szCs w:val="23"/>
        </w:rPr>
        <w:t>】</w:t>
      </w:r>
    </w:p>
    <w:p w14:paraId="7CF85655"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开户行：【</w:t>
      </w:r>
      <w:r>
        <w:rPr>
          <w:rFonts w:ascii="Times New Roman" w:hAnsi="Times New Roman"/>
          <w:color w:val="000000"/>
          <w:sz w:val="23"/>
          <w:szCs w:val="23"/>
        </w:rPr>
        <w:t xml:space="preserve"> </w:t>
      </w:r>
      <w:r>
        <w:rPr>
          <w:rFonts w:ascii="Times New Roman" w:hAnsi="Times New Roman"/>
          <w:color w:val="000000"/>
          <w:sz w:val="23"/>
          <w:szCs w:val="23"/>
        </w:rPr>
        <w:t>】</w:t>
      </w:r>
    </w:p>
    <w:p w14:paraId="5E14EC3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7.2.2 </w:t>
      </w:r>
      <w:r>
        <w:rPr>
          <w:rFonts w:ascii="Times New Roman" w:hAnsi="Times New Roman"/>
          <w:color w:val="000000"/>
          <w:sz w:val="23"/>
          <w:szCs w:val="23"/>
        </w:rPr>
        <w:t>质量保证金为合同总金额的【</w:t>
      </w:r>
      <w:r>
        <w:rPr>
          <w:rFonts w:ascii="Times New Roman" w:hAnsi="Times New Roman" w:hint="eastAsia"/>
          <w:color w:val="000000"/>
          <w:sz w:val="23"/>
          <w:szCs w:val="23"/>
        </w:rPr>
        <w:t>5</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，于</w:t>
      </w:r>
      <w:r>
        <w:rPr>
          <w:rFonts w:ascii="Times New Roman" w:hAnsi="Times New Roman" w:hint="eastAsia"/>
          <w:color w:val="000000"/>
          <w:sz w:val="23"/>
          <w:szCs w:val="23"/>
        </w:rPr>
        <w:t>质保期</w:t>
      </w:r>
      <w:r>
        <w:rPr>
          <w:rFonts w:ascii="Times New Roman" w:hAnsi="Times New Roman"/>
          <w:color w:val="000000"/>
          <w:sz w:val="23"/>
          <w:szCs w:val="23"/>
        </w:rPr>
        <w:t>满且由甲方确认乙方</w:t>
      </w:r>
      <w:r>
        <w:rPr>
          <w:rFonts w:ascii="Times New Roman" w:hAnsi="Times New Roman" w:hint="eastAsia"/>
          <w:color w:val="000000"/>
          <w:sz w:val="23"/>
          <w:szCs w:val="23"/>
        </w:rPr>
        <w:t>已经履行完毕且保修义务</w:t>
      </w:r>
      <w:r>
        <w:rPr>
          <w:rFonts w:ascii="Times New Roman" w:hAnsi="Times New Roman"/>
          <w:color w:val="000000"/>
          <w:sz w:val="23"/>
          <w:szCs w:val="23"/>
        </w:rPr>
        <w:t>不存在任何违约情形后【</w:t>
      </w:r>
      <w:r>
        <w:rPr>
          <w:rFonts w:ascii="Times New Roman" w:hAnsi="Times New Roman" w:hint="eastAsia"/>
          <w:color w:val="000000"/>
          <w:sz w:val="23"/>
          <w:szCs w:val="23"/>
        </w:rPr>
        <w:t>15</w:t>
      </w:r>
      <w:r>
        <w:rPr>
          <w:rFonts w:ascii="Times New Roman" w:hAnsi="Times New Roman"/>
          <w:color w:val="000000"/>
          <w:sz w:val="23"/>
          <w:szCs w:val="23"/>
        </w:rPr>
        <w:t>】工作日内一并无息支付。</w:t>
      </w:r>
      <w:r>
        <w:rPr>
          <w:rFonts w:ascii="Times New Roman" w:hAnsi="Times New Roman"/>
          <w:color w:val="000000"/>
          <w:sz w:val="23"/>
          <w:szCs w:val="23"/>
        </w:rPr>
        <w:tab/>
      </w:r>
    </w:p>
    <w:p w14:paraId="63B7FFF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7.2.3 </w:t>
      </w:r>
      <w:r>
        <w:rPr>
          <w:rFonts w:ascii="Times New Roman" w:hAnsi="Times New Roman"/>
          <w:color w:val="000000"/>
          <w:sz w:val="23"/>
          <w:szCs w:val="23"/>
          <w:lang w:eastAsia="zh-Hans"/>
        </w:rPr>
        <w:t>甲</w:t>
      </w:r>
      <w:r>
        <w:rPr>
          <w:rFonts w:ascii="Times New Roman" w:hAnsi="Times New Roman"/>
          <w:color w:val="000000"/>
          <w:sz w:val="23"/>
          <w:szCs w:val="23"/>
        </w:rPr>
        <w:t>方在支付本合同项下的任一合同价款前，乙方应</w:t>
      </w:r>
      <w:r>
        <w:rPr>
          <w:rFonts w:ascii="Times New Roman" w:hAnsi="Times New Roman" w:hint="eastAsia"/>
          <w:color w:val="000000"/>
          <w:sz w:val="23"/>
          <w:szCs w:val="23"/>
        </w:rPr>
        <w:t>提前【</w:t>
      </w:r>
      <w:r>
        <w:rPr>
          <w:rFonts w:ascii="Times New Roman" w:hAnsi="Times New Roman" w:hint="eastAsia"/>
          <w:color w:val="000000"/>
          <w:sz w:val="23"/>
          <w:szCs w:val="23"/>
        </w:rPr>
        <w:t>15</w:t>
      </w:r>
      <w:r>
        <w:rPr>
          <w:rFonts w:ascii="Times New Roman" w:hAnsi="Times New Roman" w:hint="eastAsia"/>
          <w:color w:val="000000"/>
          <w:sz w:val="23"/>
          <w:szCs w:val="23"/>
        </w:rPr>
        <w:t>】日向甲方开具</w:t>
      </w:r>
      <w:r>
        <w:rPr>
          <w:rFonts w:ascii="Times New Roman" w:hAnsi="Times New Roman"/>
          <w:color w:val="000000"/>
          <w:sz w:val="23"/>
          <w:szCs w:val="23"/>
        </w:rPr>
        <w:t>符合相关法律规定的等额有效增值税专用发票。若乙方未按本合同约定提供发票的，甲方有权拒绝付款且不承担任何延期付款的责任。甲方开票信息如下：</w:t>
      </w:r>
    </w:p>
    <w:p w14:paraId="24E42AE2"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账户名称：</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604DECC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纳税人识别号：</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28807AFC"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地址：</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63FAEB57"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电话：</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2C23419F"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开户行：</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5F994282"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账号：</w:t>
      </w:r>
      <w:r>
        <w:rPr>
          <w:rFonts w:ascii="宋体" w:hAnsi="宋体" w:cs="宋体" w:hint="eastAsia"/>
          <w:color w:val="000000"/>
          <w:sz w:val="23"/>
          <w:szCs w:val="23"/>
          <w:lang w:bidi="ar"/>
        </w:rPr>
        <w:t>【</w:t>
      </w:r>
      <w:r>
        <w:rPr>
          <w:rFonts w:ascii="Times New Roman" w:hAnsi="Times New Roman"/>
          <w:color w:val="000000"/>
          <w:sz w:val="23"/>
          <w:szCs w:val="23"/>
          <w:lang w:bidi="ar"/>
        </w:rPr>
        <w:t xml:space="preserve"> </w:t>
      </w:r>
      <w:r>
        <w:rPr>
          <w:rFonts w:ascii="宋体" w:hAnsi="宋体" w:cs="宋体" w:hint="eastAsia"/>
          <w:color w:val="000000"/>
          <w:sz w:val="23"/>
          <w:szCs w:val="23"/>
          <w:lang w:bidi="ar"/>
        </w:rPr>
        <w:t>】</w:t>
      </w:r>
    </w:p>
    <w:p w14:paraId="15995596" w14:textId="77777777" w:rsidR="00495A63" w:rsidRDefault="00495A63" w:rsidP="00495A63">
      <w:pPr>
        <w:adjustRightInd w:val="0"/>
        <w:snapToGrid w:val="0"/>
        <w:spacing w:afterLines="100" w:after="240" w:line="300" w:lineRule="auto"/>
        <w:rPr>
          <w:rFonts w:ascii="宋体" w:hAnsi="宋体"/>
          <w:color w:val="000000"/>
          <w:sz w:val="23"/>
          <w:szCs w:val="23"/>
        </w:rPr>
      </w:pPr>
      <w:r>
        <w:rPr>
          <w:rFonts w:ascii="Times New Roman" w:hAnsi="Times New Roman" w:hint="eastAsia"/>
          <w:sz w:val="23"/>
          <w:szCs w:val="23"/>
        </w:rPr>
        <w:t>7.2.4</w:t>
      </w:r>
      <w:r>
        <w:rPr>
          <w:rFonts w:ascii="Times New Roman" w:hAnsi="Times New Roman"/>
          <w:sz w:val="23"/>
          <w:szCs w:val="23"/>
        </w:rPr>
        <w:t xml:space="preserve"> </w:t>
      </w:r>
      <w:r>
        <w:rPr>
          <w:rFonts w:ascii="宋体" w:hAnsi="宋体" w:hint="eastAsia"/>
          <w:color w:val="000000"/>
          <w:sz w:val="23"/>
          <w:szCs w:val="23"/>
        </w:rPr>
        <w:t>如上述账户或开票信息发生变更的，变更的一方应及时按照本合同约定的方式将加盖变更方公章的变更信息正本书面通知另一方；如因变更方未及时通知或通知错误导致变更方损失的，该等损失有变更方自行承担。</w:t>
      </w:r>
    </w:p>
    <w:p w14:paraId="36752599"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 xml:space="preserve">7.2.5 </w:t>
      </w:r>
      <w:r>
        <w:rPr>
          <w:rFonts w:ascii="Times New Roman" w:hAnsi="Times New Roman" w:hint="eastAsia"/>
          <w:sz w:val="23"/>
          <w:szCs w:val="23"/>
        </w:rPr>
        <w:t>根据国家或地方有关规定需要政府部门验收检查的，以政府部门出具的验收合格证明为付款的必要前提。</w:t>
      </w:r>
    </w:p>
    <w:p w14:paraId="47302AB6"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hint="eastAsia"/>
          <w:sz w:val="23"/>
          <w:szCs w:val="23"/>
        </w:rPr>
        <w:t xml:space="preserve">7.2.6 </w:t>
      </w:r>
      <w:r>
        <w:rPr>
          <w:rFonts w:ascii="Times New Roman" w:hAnsi="Times New Roman" w:hint="eastAsia"/>
          <w:sz w:val="23"/>
          <w:szCs w:val="23"/>
        </w:rPr>
        <w:t>乙方遵守本合同约定以及附件所列各项合规管理要求是甲方支付本合同项下货款的必要前提，否则甲方有权暂缓付款，并要求乙方承担相应的违约责任。</w:t>
      </w:r>
    </w:p>
    <w:p w14:paraId="1DE35093"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八、免费质保期及服务内容</w:t>
      </w:r>
    </w:p>
    <w:p w14:paraId="3496E3A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lastRenderedPageBreak/>
        <w:t>8.1</w:t>
      </w:r>
      <w:r>
        <w:rPr>
          <w:rFonts w:ascii="Times New Roman" w:hAnsi="Times New Roman"/>
          <w:color w:val="000000"/>
          <w:sz w:val="23"/>
          <w:szCs w:val="23"/>
        </w:rPr>
        <w:t>乙方应为货物提供【</w:t>
      </w:r>
      <w:r>
        <w:rPr>
          <w:rFonts w:ascii="Times New Roman" w:hAnsi="Times New Roman"/>
          <w:color w:val="000000"/>
          <w:sz w:val="23"/>
          <w:szCs w:val="23"/>
        </w:rPr>
        <w:t xml:space="preserve"> </w:t>
      </w:r>
      <w:r>
        <w:rPr>
          <w:rFonts w:ascii="Times New Roman" w:hAnsi="Times New Roman"/>
          <w:color w:val="000000"/>
          <w:sz w:val="23"/>
          <w:szCs w:val="23"/>
        </w:rPr>
        <w:t>】个月的免费质保期，自甲方签署</w:t>
      </w:r>
      <w:r>
        <w:rPr>
          <w:rFonts w:ascii="Times New Roman" w:hAnsi="Times New Roman" w:hint="eastAsia"/>
          <w:color w:val="000000"/>
          <w:sz w:val="23"/>
          <w:szCs w:val="23"/>
        </w:rPr>
        <w:t>最终</w:t>
      </w:r>
      <w:r>
        <w:rPr>
          <w:rFonts w:ascii="Times New Roman" w:hAnsi="Times New Roman"/>
          <w:color w:val="000000"/>
          <w:sz w:val="23"/>
          <w:szCs w:val="23"/>
        </w:rPr>
        <w:t>验收合格确认书之日起计算。免费质保期内产生的工时费、零部件费等</w:t>
      </w:r>
      <w:r>
        <w:rPr>
          <w:rFonts w:ascii="Times New Roman" w:hAnsi="Times New Roman" w:hint="eastAsia"/>
          <w:color w:val="000000"/>
          <w:sz w:val="23"/>
          <w:szCs w:val="23"/>
        </w:rPr>
        <w:t>维修</w:t>
      </w:r>
      <w:r>
        <w:rPr>
          <w:rFonts w:ascii="Times New Roman" w:hAnsi="Times New Roman"/>
          <w:color w:val="000000"/>
          <w:sz w:val="23"/>
          <w:szCs w:val="23"/>
        </w:rPr>
        <w:t>费用均由乙方承担。</w:t>
      </w:r>
    </w:p>
    <w:p w14:paraId="1BA9609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8.2 </w:t>
      </w:r>
      <w:r>
        <w:rPr>
          <w:rFonts w:ascii="Times New Roman" w:hAnsi="Times New Roman"/>
          <w:color w:val="000000"/>
          <w:sz w:val="23"/>
          <w:szCs w:val="23"/>
        </w:rPr>
        <w:t>免费质保期内由于非</w:t>
      </w:r>
      <w:r>
        <w:rPr>
          <w:rFonts w:ascii="Times New Roman" w:hAnsi="Times New Roman" w:hint="eastAsia"/>
          <w:color w:val="000000"/>
          <w:sz w:val="23"/>
          <w:szCs w:val="23"/>
        </w:rPr>
        <w:t>不可抗力及</w:t>
      </w:r>
      <w:r>
        <w:rPr>
          <w:rFonts w:ascii="Times New Roman" w:hAnsi="Times New Roman"/>
          <w:color w:val="000000"/>
          <w:sz w:val="23"/>
          <w:szCs w:val="23"/>
        </w:rPr>
        <w:t>甲方原因发生的故障或损坏，乙方免费提供维修和备件直至货物性能、状态等达到</w:t>
      </w:r>
      <w:r>
        <w:rPr>
          <w:rFonts w:ascii="Times New Roman" w:hAnsi="Times New Roman" w:hint="eastAsia"/>
          <w:color w:val="000000"/>
          <w:sz w:val="23"/>
          <w:szCs w:val="23"/>
        </w:rPr>
        <w:t>合同约定</w:t>
      </w:r>
      <w:r>
        <w:rPr>
          <w:rFonts w:ascii="Times New Roman" w:hAnsi="Times New Roman"/>
          <w:color w:val="000000"/>
          <w:sz w:val="23"/>
          <w:szCs w:val="23"/>
        </w:rPr>
        <w:t>标准，可以正常安全使用为止，免费质保期自货物达到正常标准之日</w:t>
      </w:r>
      <w:r>
        <w:rPr>
          <w:rFonts w:ascii="Times New Roman" w:hAnsi="Times New Roman" w:hint="eastAsia"/>
          <w:color w:val="000000"/>
          <w:sz w:val="23"/>
          <w:szCs w:val="23"/>
        </w:rPr>
        <w:t>起</w:t>
      </w:r>
      <w:r>
        <w:rPr>
          <w:rFonts w:ascii="Times New Roman" w:hAnsi="Times New Roman"/>
          <w:color w:val="000000"/>
          <w:sz w:val="23"/>
          <w:szCs w:val="23"/>
        </w:rPr>
        <w:t>重新计算。如无法修复，乙方应负责免费更换或由甲方退还乙方所供货物，乙方退还甲方支付的相应的货款，同时应承担因该货物而产生的费用以及由此给甲方造成的损失。</w:t>
      </w:r>
    </w:p>
    <w:p w14:paraId="4BEBDE58"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8.3 </w:t>
      </w:r>
      <w:r>
        <w:rPr>
          <w:rFonts w:ascii="Times New Roman" w:hAnsi="Times New Roman"/>
          <w:color w:val="000000"/>
          <w:sz w:val="23"/>
          <w:szCs w:val="23"/>
        </w:rPr>
        <w:t>在免费质保期内，乙方提供【</w:t>
      </w:r>
      <w:r>
        <w:rPr>
          <w:rFonts w:ascii="Times New Roman" w:hAnsi="Times New Roman" w:hint="eastAsia"/>
          <w:color w:val="000000"/>
          <w:sz w:val="23"/>
          <w:szCs w:val="23"/>
        </w:rPr>
        <w:t>24</w:t>
      </w:r>
      <w:r>
        <w:rPr>
          <w:rFonts w:ascii="Times New Roman" w:hAnsi="Times New Roman"/>
          <w:color w:val="000000"/>
          <w:sz w:val="23"/>
          <w:szCs w:val="23"/>
        </w:rPr>
        <w:t xml:space="preserve"> </w:t>
      </w:r>
      <w:r>
        <w:rPr>
          <w:rFonts w:ascii="Times New Roman" w:hAnsi="Times New Roman"/>
          <w:color w:val="000000"/>
          <w:sz w:val="23"/>
          <w:szCs w:val="23"/>
        </w:rPr>
        <w:t>】小时售后服务，并委派维修人员在接到报修通知后【</w:t>
      </w:r>
      <w:r>
        <w:rPr>
          <w:rFonts w:ascii="Times New Roman" w:hAnsi="Times New Roman" w:hint="eastAsia"/>
          <w:color w:val="000000"/>
          <w:sz w:val="23"/>
          <w:szCs w:val="23"/>
        </w:rPr>
        <w:t>24</w:t>
      </w:r>
      <w:r>
        <w:rPr>
          <w:rFonts w:ascii="Times New Roman" w:hAnsi="Times New Roman"/>
          <w:color w:val="000000"/>
          <w:sz w:val="23"/>
          <w:szCs w:val="23"/>
        </w:rPr>
        <w:t xml:space="preserve"> </w:t>
      </w:r>
      <w:r>
        <w:rPr>
          <w:rFonts w:ascii="Times New Roman" w:hAnsi="Times New Roman"/>
          <w:color w:val="000000"/>
          <w:sz w:val="23"/>
          <w:szCs w:val="23"/>
        </w:rPr>
        <w:t>】小时内赶到甲方指定地点进行维修，直到货物恢复正常。</w:t>
      </w:r>
    </w:p>
    <w:p w14:paraId="32BDAD1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8.4 </w:t>
      </w:r>
      <w:r>
        <w:rPr>
          <w:rFonts w:ascii="Times New Roman" w:hAnsi="Times New Roman"/>
          <w:color w:val="000000"/>
          <w:sz w:val="23"/>
          <w:szCs w:val="23"/>
        </w:rPr>
        <w:t>免费质保期届满的【</w:t>
      </w:r>
      <w:r>
        <w:rPr>
          <w:rFonts w:ascii="Times New Roman" w:hAnsi="Times New Roman" w:hint="eastAsia"/>
          <w:color w:val="000000"/>
          <w:sz w:val="23"/>
          <w:szCs w:val="23"/>
        </w:rPr>
        <w:t>15</w:t>
      </w:r>
      <w:r>
        <w:rPr>
          <w:rFonts w:ascii="Times New Roman" w:hAnsi="Times New Roman"/>
          <w:color w:val="000000"/>
          <w:sz w:val="23"/>
          <w:szCs w:val="23"/>
        </w:rPr>
        <w:t>】日前，乙方负责对货物进行一次全面的检修和维护，并提交甲方验收。甲方验收认可并不免除乙方对于验收认可后发生的但尚在免费质保期内的货物故障或损坏的维修、退换货义务。</w:t>
      </w:r>
    </w:p>
    <w:p w14:paraId="31A6EE87"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九、有关货物的保证</w:t>
      </w:r>
    </w:p>
    <w:p w14:paraId="6C19855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9.1 </w:t>
      </w:r>
      <w:r>
        <w:rPr>
          <w:rFonts w:ascii="Times New Roman" w:hAnsi="Times New Roman"/>
          <w:color w:val="000000"/>
          <w:sz w:val="23"/>
          <w:szCs w:val="23"/>
        </w:rPr>
        <w:t>乙方保证其所供应的货物符合</w:t>
      </w:r>
      <w:r>
        <w:rPr>
          <w:rFonts w:ascii="Times New Roman" w:hAnsi="Times New Roman" w:hint="eastAsia"/>
          <w:color w:val="000000"/>
          <w:sz w:val="23"/>
          <w:szCs w:val="23"/>
        </w:rPr>
        <w:t>有关法律法规规定以及本合同约定的</w:t>
      </w:r>
      <w:r>
        <w:rPr>
          <w:rFonts w:ascii="Times New Roman" w:hAnsi="Times New Roman"/>
          <w:color w:val="000000"/>
          <w:sz w:val="23"/>
          <w:szCs w:val="23"/>
        </w:rPr>
        <w:t>相关货物质量标准，不存在任何质量瑕疵或因质量瑕疵而导致的安全隐患，且为未经使用的全新</w:t>
      </w:r>
      <w:r>
        <w:rPr>
          <w:rFonts w:ascii="Times New Roman" w:hAnsi="Times New Roman"/>
          <w:color w:val="000000"/>
          <w:sz w:val="23"/>
          <w:szCs w:val="23"/>
          <w:lang w:eastAsia="zh-Hans"/>
        </w:rPr>
        <w:t>原厂正品</w:t>
      </w:r>
      <w:r>
        <w:rPr>
          <w:rFonts w:ascii="Times New Roman" w:hAnsi="Times New Roman"/>
          <w:color w:val="000000"/>
          <w:sz w:val="23"/>
          <w:szCs w:val="23"/>
        </w:rPr>
        <w:t>货物。若乙方提供的货物属于质量伪劣货物或者假冒货物或者乙方存在欺诈甲方的情况的，乙方应向甲方承担由此给甲方造成的损失。</w:t>
      </w:r>
    </w:p>
    <w:p w14:paraId="2A1D1B58"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9.2 </w:t>
      </w:r>
      <w:r>
        <w:rPr>
          <w:rFonts w:ascii="Times New Roman" w:hAnsi="Times New Roman"/>
          <w:color w:val="000000"/>
          <w:sz w:val="23"/>
          <w:szCs w:val="23"/>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14:paraId="39AED669"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9.3 </w:t>
      </w:r>
      <w:r>
        <w:rPr>
          <w:rFonts w:ascii="Times New Roman" w:hAnsi="Times New Roman"/>
          <w:color w:val="000000"/>
          <w:sz w:val="23"/>
          <w:szCs w:val="23"/>
        </w:rPr>
        <w:t>乙方应保证所提供的货物或其任何一部分均不会侵犯任何第三方的知识产权等合法权益。如因乙方违反本条保证并导致甲方遭受其他第三方索赔或有关政府部门行政处罚的，甲方有权解除本合同，乙方应就甲方由此产生的损失向甲方承担全部赔偿责任。</w:t>
      </w:r>
    </w:p>
    <w:p w14:paraId="03645303"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9.4 </w:t>
      </w:r>
      <w:r>
        <w:rPr>
          <w:rFonts w:ascii="Times New Roman" w:hAnsi="Times New Roman" w:hint="eastAsia"/>
          <w:color w:val="000000"/>
          <w:sz w:val="23"/>
          <w:szCs w:val="23"/>
        </w:rPr>
        <w:t>乙方承诺不在相关国家的受控主体清单上，乙方保证所交付的货物符合相关国家的出口管制规定，甲方使用或转售本合同项下货物并不会违反中国及其他国家的进、出口管制规定。如因乙方违反本条保证而导致甲方遭受任何损失的，甲方有权解除本合同，乙方应就甲方由此产生的损失向甲方承担全部赔偿责任。</w:t>
      </w:r>
    </w:p>
    <w:p w14:paraId="3AD15DE7"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十、转包或转让</w:t>
      </w:r>
    </w:p>
    <w:p w14:paraId="0D0C2928"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10.1 </w:t>
      </w:r>
      <w:r>
        <w:rPr>
          <w:rFonts w:ascii="Times New Roman" w:hAnsi="Times New Roman"/>
          <w:color w:val="000000"/>
          <w:sz w:val="23"/>
          <w:szCs w:val="23"/>
        </w:rPr>
        <w:t>本合同项下甲方采购的货物，必须由乙方直接供应；除非得到甲方的书面同意，乙方不得将本合同项下的货物全部或部分转让、转包、分包给第三方供应，不得将本合同项下权利义务转让给第三方。如有未经甲方书面同意的转让、分包和转包行为，甲方有权解除合同，并要求乙方承担合同总金额【</w:t>
      </w:r>
      <w:r>
        <w:rPr>
          <w:rFonts w:ascii="Times New Roman" w:hAnsi="Times New Roman" w:hint="eastAsia"/>
          <w:color w:val="000000"/>
          <w:sz w:val="23"/>
          <w:szCs w:val="23"/>
        </w:rPr>
        <w:t>10</w:t>
      </w:r>
      <w:r>
        <w:rPr>
          <w:rFonts w:ascii="Times New Roman" w:hAnsi="Times New Roman"/>
          <w:color w:val="000000"/>
          <w:sz w:val="23"/>
          <w:szCs w:val="23"/>
        </w:rPr>
        <w:t xml:space="preserve"> </w:t>
      </w:r>
      <w:r>
        <w:rPr>
          <w:rFonts w:ascii="Times New Roman" w:hAnsi="Times New Roman"/>
          <w:color w:val="000000"/>
          <w:sz w:val="23"/>
          <w:szCs w:val="23"/>
        </w:rPr>
        <w:t>】</w:t>
      </w:r>
      <w:r>
        <w:rPr>
          <w:rFonts w:ascii="Times New Roman" w:hAnsi="Times New Roman" w:hint="eastAsia"/>
          <w:color w:val="000000"/>
          <w:sz w:val="23"/>
          <w:szCs w:val="23"/>
        </w:rPr>
        <w:t>%</w:t>
      </w:r>
      <w:r>
        <w:rPr>
          <w:rFonts w:ascii="Times New Roman" w:hAnsi="Times New Roman"/>
          <w:color w:val="000000"/>
          <w:sz w:val="23"/>
          <w:szCs w:val="23"/>
        </w:rPr>
        <w:t>的违约金。</w:t>
      </w:r>
      <w:r>
        <w:rPr>
          <w:rFonts w:ascii="Times New Roman" w:hAnsi="Times New Roman" w:hint="eastAsia"/>
          <w:color w:val="000000"/>
          <w:sz w:val="23"/>
          <w:szCs w:val="23"/>
        </w:rPr>
        <w:t>经甲方同意的转让、分包和转包，由乙方对第三方的合同义务、合规义务承担连带责任。</w:t>
      </w:r>
    </w:p>
    <w:p w14:paraId="2693ACE3"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lastRenderedPageBreak/>
        <w:t>十一、违约责任</w:t>
      </w:r>
    </w:p>
    <w:p w14:paraId="0A5C53A4"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11.1 </w:t>
      </w:r>
      <w:r>
        <w:rPr>
          <w:rFonts w:ascii="Times New Roman" w:hAnsi="Times New Roman"/>
          <w:color w:val="000000"/>
          <w:sz w:val="23"/>
          <w:szCs w:val="23"/>
        </w:rPr>
        <w:t>甲方无故逾期支付货款的</w:t>
      </w:r>
      <w:r>
        <w:rPr>
          <w:rFonts w:ascii="Times New Roman" w:hAnsi="Times New Roman"/>
          <w:color w:val="000000"/>
          <w:sz w:val="23"/>
          <w:szCs w:val="23"/>
        </w:rPr>
        <w:t>,</w:t>
      </w:r>
      <w:r>
        <w:rPr>
          <w:rFonts w:ascii="Times New Roman" w:hAnsi="Times New Roman"/>
          <w:color w:val="000000"/>
          <w:sz w:val="23"/>
          <w:szCs w:val="23"/>
        </w:rPr>
        <w:t>甲方应按逾期付款总额每日【</w:t>
      </w:r>
      <w:r>
        <w:rPr>
          <w:rFonts w:ascii="Times New Roman" w:hAnsi="Times New Roman" w:hint="eastAsia"/>
          <w:color w:val="000000"/>
          <w:sz w:val="23"/>
          <w:szCs w:val="23"/>
        </w:rPr>
        <w:t>0.05</w:t>
      </w:r>
      <w:r>
        <w:rPr>
          <w:rFonts w:ascii="Times New Roman" w:hAnsi="Times New Roman"/>
          <w:color w:val="000000"/>
          <w:sz w:val="23"/>
          <w:szCs w:val="23"/>
        </w:rPr>
        <w:t xml:space="preserve"> </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向乙方支付违约金，但所支付的违约金合计不超过本合同总金额。</w:t>
      </w:r>
    </w:p>
    <w:p w14:paraId="13015F85"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11.2 </w:t>
      </w:r>
      <w:r>
        <w:rPr>
          <w:rFonts w:ascii="Times New Roman" w:hAnsi="Times New Roman"/>
          <w:color w:val="000000"/>
          <w:sz w:val="23"/>
          <w:szCs w:val="23"/>
        </w:rPr>
        <w:t>乙方逾期交付货物或技术资料的，或逾期完成安装</w:t>
      </w:r>
      <w:r>
        <w:rPr>
          <w:rFonts w:ascii="Times New Roman" w:hAnsi="Times New Roman" w:hint="eastAsia"/>
          <w:color w:val="000000"/>
          <w:sz w:val="23"/>
          <w:szCs w:val="23"/>
        </w:rPr>
        <w:t>、</w:t>
      </w:r>
      <w:r>
        <w:rPr>
          <w:rFonts w:ascii="Times New Roman" w:hAnsi="Times New Roman"/>
          <w:color w:val="000000"/>
          <w:sz w:val="23"/>
          <w:szCs w:val="23"/>
        </w:rPr>
        <w:t>调试</w:t>
      </w:r>
      <w:r>
        <w:rPr>
          <w:rFonts w:ascii="Times New Roman" w:hAnsi="Times New Roman" w:hint="eastAsia"/>
          <w:color w:val="000000"/>
          <w:sz w:val="23"/>
          <w:szCs w:val="23"/>
        </w:rPr>
        <w:t>、试运行</w:t>
      </w:r>
      <w:r>
        <w:rPr>
          <w:rFonts w:ascii="Times New Roman" w:hAnsi="Times New Roman"/>
          <w:color w:val="000000"/>
          <w:sz w:val="23"/>
          <w:szCs w:val="23"/>
        </w:rPr>
        <w:t>工作</w:t>
      </w:r>
      <w:r>
        <w:rPr>
          <w:rFonts w:ascii="Times New Roman" w:hAnsi="Times New Roman" w:hint="eastAsia"/>
          <w:color w:val="000000"/>
          <w:sz w:val="23"/>
          <w:szCs w:val="23"/>
        </w:rPr>
        <w:t>以及通过甲方验收</w:t>
      </w:r>
      <w:r>
        <w:rPr>
          <w:rFonts w:ascii="Times New Roman" w:hAnsi="Times New Roman"/>
          <w:color w:val="000000"/>
          <w:sz w:val="23"/>
          <w:szCs w:val="23"/>
        </w:rPr>
        <w:t>的，乙方应按合同总金额每日【</w:t>
      </w:r>
      <w:r>
        <w:rPr>
          <w:rFonts w:ascii="Times New Roman" w:hAnsi="Times New Roman" w:hint="eastAsia"/>
          <w:color w:val="000000"/>
          <w:sz w:val="23"/>
          <w:szCs w:val="23"/>
        </w:rPr>
        <w:t>0.5</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向甲方支付违约金，甲方有权优先从履约担保或应付货款中扣除；逾期</w:t>
      </w:r>
      <w:r>
        <w:rPr>
          <w:rFonts w:ascii="Times New Roman" w:hAnsi="Times New Roman" w:hint="eastAsia"/>
          <w:color w:val="000000"/>
          <w:sz w:val="23"/>
          <w:szCs w:val="23"/>
        </w:rPr>
        <w:t>达</w:t>
      </w:r>
      <w:r>
        <w:rPr>
          <w:rFonts w:ascii="Times New Roman" w:hAnsi="Times New Roman"/>
          <w:color w:val="000000"/>
          <w:sz w:val="23"/>
          <w:szCs w:val="23"/>
        </w:rPr>
        <w:t>【</w:t>
      </w:r>
      <w:r>
        <w:rPr>
          <w:rFonts w:ascii="Times New Roman" w:hAnsi="Times New Roman" w:hint="eastAsia"/>
          <w:color w:val="000000"/>
          <w:sz w:val="23"/>
          <w:szCs w:val="23"/>
        </w:rPr>
        <w:t>10</w:t>
      </w:r>
      <w:r>
        <w:rPr>
          <w:rFonts w:ascii="Times New Roman" w:hAnsi="Times New Roman"/>
          <w:color w:val="000000"/>
          <w:sz w:val="23"/>
          <w:szCs w:val="23"/>
        </w:rPr>
        <w:t>】日的，甲方有权解除本合同，并要求乙方按前述日计标准支付违约金；如造成甲方损失超过上述违约金的，超出部分由乙方继续承担赔偿责任。</w:t>
      </w:r>
      <w:r>
        <w:rPr>
          <w:rFonts w:ascii="Times New Roman" w:hAnsi="Times New Roman"/>
          <w:color w:val="000000"/>
          <w:sz w:val="23"/>
          <w:szCs w:val="23"/>
        </w:rPr>
        <w:t xml:space="preserve"> </w:t>
      </w:r>
    </w:p>
    <w:p w14:paraId="36BA39D9"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11.3 </w:t>
      </w:r>
      <w:r>
        <w:rPr>
          <w:rFonts w:ascii="Times New Roman" w:hAnsi="Times New Roman"/>
          <w:color w:val="000000"/>
          <w:sz w:val="23"/>
          <w:szCs w:val="23"/>
        </w:rPr>
        <w:t>乙方所交货物的外观、品种、型号、规格、质量不符合本合同约定的，甲方有权拒收该货物，或要求乙方更换货物；乙方因更换货物而逾期交货的，按乙方逾期交货处理。乙方拒绝更换货物的，甲方可单方面解除合同，不予支付相应货款，并要求乙方承担合同总金额【</w:t>
      </w:r>
      <w:r>
        <w:rPr>
          <w:rFonts w:ascii="Times New Roman" w:hAnsi="Times New Roman" w:hint="eastAsia"/>
          <w:color w:val="000000"/>
          <w:sz w:val="23"/>
          <w:szCs w:val="23"/>
        </w:rPr>
        <w:t>5</w:t>
      </w:r>
      <w:r>
        <w:rPr>
          <w:rFonts w:ascii="Times New Roman" w:hAnsi="Times New Roman"/>
          <w:color w:val="000000"/>
          <w:sz w:val="23"/>
          <w:szCs w:val="23"/>
        </w:rPr>
        <w:t>】</w:t>
      </w:r>
      <w:r>
        <w:rPr>
          <w:rFonts w:ascii="Times New Roman" w:hAnsi="Times New Roman"/>
          <w:color w:val="000000"/>
          <w:sz w:val="23"/>
          <w:szCs w:val="23"/>
        </w:rPr>
        <w:t>%</w:t>
      </w:r>
      <w:r>
        <w:rPr>
          <w:rFonts w:ascii="Times New Roman" w:hAnsi="Times New Roman"/>
          <w:color w:val="000000"/>
          <w:sz w:val="23"/>
          <w:szCs w:val="23"/>
        </w:rPr>
        <w:t>的违约金。</w:t>
      </w:r>
    </w:p>
    <w:p w14:paraId="214A0D14"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11.4 </w:t>
      </w:r>
      <w:r>
        <w:rPr>
          <w:rFonts w:ascii="Times New Roman" w:hAnsi="Times New Roman"/>
          <w:color w:val="000000"/>
          <w:sz w:val="23"/>
          <w:szCs w:val="23"/>
        </w:rPr>
        <w:t>因乙方提供货物质量问题或者安装</w:t>
      </w:r>
      <w:r>
        <w:rPr>
          <w:rFonts w:ascii="Times New Roman" w:hAnsi="Times New Roman" w:hint="eastAsia"/>
          <w:color w:val="000000"/>
          <w:sz w:val="23"/>
          <w:szCs w:val="23"/>
        </w:rPr>
        <w:t>、</w:t>
      </w:r>
      <w:r>
        <w:rPr>
          <w:rFonts w:ascii="Times New Roman" w:hAnsi="Times New Roman"/>
          <w:color w:val="000000"/>
          <w:sz w:val="23"/>
          <w:szCs w:val="23"/>
        </w:rPr>
        <w:t>调试</w:t>
      </w:r>
      <w:r>
        <w:rPr>
          <w:rFonts w:ascii="Times New Roman" w:hAnsi="Times New Roman" w:hint="eastAsia"/>
          <w:color w:val="000000"/>
          <w:sz w:val="23"/>
          <w:szCs w:val="23"/>
        </w:rPr>
        <w:t>、试运行</w:t>
      </w:r>
      <w:r>
        <w:rPr>
          <w:rFonts w:ascii="Times New Roman" w:hAnsi="Times New Roman"/>
          <w:color w:val="000000"/>
          <w:sz w:val="23"/>
          <w:szCs w:val="23"/>
        </w:rPr>
        <w:t>过程中因乙方原因导致甲方或第三方人身、财产损害的，乙方须依法承担全部赔偿责任；如因该等损害导致甲方</w:t>
      </w:r>
      <w:r>
        <w:rPr>
          <w:rFonts w:ascii="Times New Roman" w:hAnsi="Times New Roman" w:hint="eastAsia"/>
          <w:color w:val="000000"/>
          <w:sz w:val="23"/>
          <w:szCs w:val="23"/>
        </w:rPr>
        <w:t>先行</w:t>
      </w:r>
      <w:r>
        <w:rPr>
          <w:rFonts w:ascii="Times New Roman" w:hAnsi="Times New Roman"/>
          <w:color w:val="000000"/>
          <w:sz w:val="23"/>
          <w:szCs w:val="23"/>
        </w:rPr>
        <w:t>向第三方承担赔偿责任的，乙方须在甲方赔偿范围内全额向甲方作出赔偿。</w:t>
      </w:r>
    </w:p>
    <w:p w14:paraId="30E48A8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11.5 </w:t>
      </w:r>
      <w:r>
        <w:rPr>
          <w:rFonts w:ascii="Times New Roman" w:hAnsi="Times New Roman"/>
          <w:color w:val="000000"/>
          <w:sz w:val="23"/>
          <w:szCs w:val="23"/>
        </w:rPr>
        <w:t>乙方未按照本合同约定时间提供维保服务的，或维保质量验收不合格的，甲方有权委托第三方提供相应服务，由此产生的费用由乙方承担。</w:t>
      </w:r>
      <w:r>
        <w:rPr>
          <w:rFonts w:ascii="Times New Roman" w:hAnsi="Times New Roman" w:hint="eastAsia"/>
          <w:color w:val="000000"/>
          <w:sz w:val="23"/>
          <w:szCs w:val="23"/>
        </w:rPr>
        <w:t>同时，乙方须赔偿因此给甲方造成的包括但不限于停工、第三方索赔等损失；并且，甲方亦有权选择直接解除本合同，对货物进行退货。</w:t>
      </w:r>
    </w:p>
    <w:p w14:paraId="4AA3948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11.6</w:t>
      </w:r>
      <w:r>
        <w:rPr>
          <w:rFonts w:ascii="Times New Roman" w:hAnsi="Times New Roman" w:hint="eastAsia"/>
          <w:color w:val="000000"/>
          <w:sz w:val="23"/>
          <w:szCs w:val="23"/>
        </w:rPr>
        <w:t>乙方向甲方开具的增值税专用发票，乙方必须确保发票票面信息全部真实，相关内容与本合同相一致。因乙方开具的发票票面信息有误、不规范、不合法或涉嫌虚开发票引起税务问题的，乙方需依法向甲方重新开具发票，并向甲方承担赔偿责任，包括但不限于税款、罚款及相关损失等。</w:t>
      </w:r>
    </w:p>
    <w:p w14:paraId="00866C1F"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11.7 </w:t>
      </w:r>
      <w:r>
        <w:rPr>
          <w:rFonts w:ascii="Times New Roman" w:hAnsi="Times New Roman" w:hint="eastAsia"/>
          <w:color w:val="000000"/>
          <w:sz w:val="23"/>
          <w:szCs w:val="23"/>
        </w:rPr>
        <w:t>乙方违反本合同附件所约定的甲方各项合规管理要求的，甲方有权单方面解除合同，不予支付相应货款，并要求乙方承担合同总金额【</w:t>
      </w:r>
      <w:r>
        <w:rPr>
          <w:rFonts w:ascii="Times New Roman" w:hAnsi="Times New Roman" w:hint="eastAsia"/>
          <w:color w:val="000000"/>
          <w:sz w:val="23"/>
          <w:szCs w:val="23"/>
        </w:rPr>
        <w:t>5</w:t>
      </w:r>
      <w:r>
        <w:rPr>
          <w:rFonts w:ascii="Times New Roman" w:hAnsi="Times New Roman" w:hint="eastAsia"/>
          <w:color w:val="000000"/>
          <w:sz w:val="23"/>
          <w:szCs w:val="23"/>
        </w:rPr>
        <w:t>】</w:t>
      </w:r>
      <w:r>
        <w:rPr>
          <w:rFonts w:ascii="Times New Roman" w:hAnsi="Times New Roman" w:hint="eastAsia"/>
          <w:color w:val="000000"/>
          <w:sz w:val="23"/>
          <w:szCs w:val="23"/>
        </w:rPr>
        <w:t>%</w:t>
      </w:r>
      <w:r>
        <w:rPr>
          <w:rFonts w:ascii="Times New Roman" w:hAnsi="Times New Roman" w:hint="eastAsia"/>
          <w:color w:val="000000"/>
          <w:sz w:val="23"/>
          <w:szCs w:val="23"/>
        </w:rPr>
        <w:t>的违约金。如造成甲方损失超过上述违约金的，超出部分由乙方继续承担赔偿责任。</w:t>
      </w:r>
    </w:p>
    <w:p w14:paraId="3FEE89A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11.8 </w:t>
      </w:r>
      <w:r>
        <w:rPr>
          <w:rFonts w:ascii="Times New Roman" w:hAnsi="Times New Roman"/>
          <w:color w:val="000000"/>
          <w:sz w:val="23"/>
          <w:szCs w:val="23"/>
        </w:rPr>
        <w:t>除本合同另有约定外，乙方违反其在本合同项下其他义务并给甲方造成损失的，须向甲方承担全部赔偿责任。本合同约定的因乙方违约而应向甲方赔偿的损失包括但不限于甲方为本合同项下事宜进行招标以及因合同解除而重新进行招标的费用、重新招标的中标价格与本合同价格的差价损失、因采购迟延而导致的经营损失以及甲方为主张和实现债权而发生的律师费、诉讼费、公证费等一切成本和支出。</w:t>
      </w:r>
    </w:p>
    <w:p w14:paraId="3D237B79"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11.</w:t>
      </w:r>
      <w:r>
        <w:rPr>
          <w:rFonts w:ascii="Times New Roman" w:hAnsi="Times New Roman" w:hint="eastAsia"/>
          <w:color w:val="000000"/>
          <w:sz w:val="23"/>
          <w:szCs w:val="23"/>
        </w:rPr>
        <w:t>9</w:t>
      </w:r>
      <w:r>
        <w:rPr>
          <w:rFonts w:ascii="Times New Roman" w:hAnsi="Times New Roman"/>
          <w:color w:val="000000"/>
          <w:sz w:val="23"/>
          <w:szCs w:val="23"/>
        </w:rPr>
        <w:t xml:space="preserve"> </w:t>
      </w:r>
      <w:r>
        <w:rPr>
          <w:rFonts w:ascii="Times New Roman" w:hAnsi="Times New Roman"/>
          <w:color w:val="000000"/>
          <w:sz w:val="23"/>
          <w:szCs w:val="23"/>
        </w:rPr>
        <w:t>对于本合同项下乙方应支付的赔偿款或违约金，甲方有权优先从履约</w:t>
      </w:r>
      <w:r>
        <w:rPr>
          <w:rFonts w:ascii="Times New Roman" w:hAnsi="Times New Roman" w:hint="eastAsia"/>
          <w:color w:val="000000"/>
          <w:sz w:val="23"/>
          <w:szCs w:val="23"/>
        </w:rPr>
        <w:t>担保</w:t>
      </w:r>
      <w:r>
        <w:rPr>
          <w:rFonts w:ascii="Times New Roman" w:hAnsi="Times New Roman"/>
          <w:color w:val="000000"/>
          <w:sz w:val="23"/>
          <w:szCs w:val="23"/>
        </w:rPr>
        <w:t>、质保金或应付货款中直接扣除，仍不足的部分，甲方有权继续向乙方追偿。</w:t>
      </w:r>
    </w:p>
    <w:p w14:paraId="1544B1EB" w14:textId="77777777" w:rsidR="00495A63" w:rsidRDefault="00495A63" w:rsidP="00495A63">
      <w:pPr>
        <w:adjustRightInd w:val="0"/>
        <w:snapToGrid w:val="0"/>
        <w:spacing w:afterLines="100" w:after="240" w:line="300" w:lineRule="auto"/>
        <w:outlineLvl w:val="0"/>
        <w:rPr>
          <w:rFonts w:ascii="Times New Roman" w:hAnsi="Times New Roman"/>
          <w:b/>
          <w:color w:val="000000"/>
          <w:sz w:val="23"/>
          <w:szCs w:val="23"/>
        </w:rPr>
      </w:pPr>
      <w:r>
        <w:rPr>
          <w:rFonts w:ascii="Times New Roman" w:hAnsi="Times New Roman"/>
          <w:b/>
          <w:color w:val="000000"/>
          <w:sz w:val="23"/>
          <w:szCs w:val="23"/>
        </w:rPr>
        <w:t>十二、不可抗力</w:t>
      </w:r>
    </w:p>
    <w:p w14:paraId="076A398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rPr>
        <w:t xml:space="preserve">12.1 </w:t>
      </w:r>
      <w:r>
        <w:rPr>
          <w:rFonts w:ascii="Times New Roman" w:hAnsi="Times New Roman"/>
          <w:color w:val="000000"/>
          <w:sz w:val="23"/>
          <w:szCs w:val="23"/>
        </w:rPr>
        <w:t>在合同有效期内，任何一方因不可抗力事件导致不能履行合同，应在不可抗力</w:t>
      </w:r>
      <w:r>
        <w:rPr>
          <w:rFonts w:ascii="Times New Roman" w:hAnsi="Times New Roman" w:hint="eastAsia"/>
          <w:color w:val="000000"/>
          <w:sz w:val="23"/>
          <w:szCs w:val="23"/>
        </w:rPr>
        <w:t>事件</w:t>
      </w:r>
      <w:r>
        <w:rPr>
          <w:rFonts w:ascii="Times New Roman" w:hAnsi="Times New Roman"/>
          <w:color w:val="000000"/>
          <w:sz w:val="23"/>
          <w:szCs w:val="23"/>
        </w:rPr>
        <w:t>发生后立</w:t>
      </w:r>
      <w:r>
        <w:rPr>
          <w:rFonts w:ascii="Times New Roman" w:hAnsi="Times New Roman"/>
          <w:color w:val="000000"/>
          <w:sz w:val="23"/>
          <w:szCs w:val="23"/>
        </w:rPr>
        <w:lastRenderedPageBreak/>
        <w:t>即通知另一方，并</w:t>
      </w:r>
      <w:r>
        <w:rPr>
          <w:rFonts w:ascii="Times New Roman" w:hAnsi="Times New Roman"/>
          <w:color w:val="000000"/>
          <w:sz w:val="23"/>
          <w:szCs w:val="23"/>
          <w:lang w:eastAsia="zh-Hans"/>
        </w:rPr>
        <w:t>于事件发生之日起【</w:t>
      </w:r>
      <w:r>
        <w:rPr>
          <w:rFonts w:ascii="Times New Roman" w:hAnsi="Times New Roman"/>
          <w:color w:val="000000"/>
          <w:sz w:val="23"/>
          <w:szCs w:val="23"/>
        </w:rPr>
        <w:t>15</w:t>
      </w:r>
      <w:r>
        <w:rPr>
          <w:rFonts w:ascii="Times New Roman" w:hAnsi="Times New Roman"/>
          <w:color w:val="000000"/>
          <w:sz w:val="23"/>
          <w:szCs w:val="23"/>
          <w:lang w:eastAsia="zh-Hans"/>
        </w:rPr>
        <w:t>】日内向对方</w:t>
      </w:r>
      <w:r>
        <w:rPr>
          <w:rFonts w:ascii="Times New Roman" w:hAnsi="Times New Roman"/>
          <w:color w:val="000000"/>
          <w:sz w:val="23"/>
          <w:szCs w:val="23"/>
        </w:rPr>
        <w:t>寄送有关官方权威机构出具的证明，双方应根据不可抗力的影响程度协商确定变更或解除本合同。</w:t>
      </w:r>
    </w:p>
    <w:p w14:paraId="112C8EA9" w14:textId="77777777" w:rsidR="00495A63" w:rsidRDefault="00495A63" w:rsidP="00495A63">
      <w:pPr>
        <w:adjustRightInd w:val="0"/>
        <w:snapToGrid w:val="0"/>
        <w:spacing w:afterLines="100" w:after="240" w:line="300" w:lineRule="auto"/>
        <w:outlineLvl w:val="0"/>
        <w:rPr>
          <w:rFonts w:ascii="Times New Roman" w:hAnsi="Times New Roman"/>
          <w:b/>
          <w:sz w:val="23"/>
          <w:szCs w:val="23"/>
        </w:rPr>
      </w:pPr>
      <w:r>
        <w:rPr>
          <w:rFonts w:ascii="Times New Roman" w:hAnsi="Times New Roman"/>
          <w:b/>
          <w:sz w:val="23"/>
          <w:szCs w:val="23"/>
        </w:rPr>
        <w:t>十三、争议解决</w:t>
      </w:r>
    </w:p>
    <w:p w14:paraId="7569B4D8"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 xml:space="preserve">13.1 </w:t>
      </w:r>
      <w:r>
        <w:rPr>
          <w:rFonts w:ascii="Times New Roman" w:hAnsi="Times New Roman"/>
          <w:sz w:val="23"/>
          <w:szCs w:val="23"/>
        </w:rPr>
        <w:t>双方在执行合同中所发生的一切争议，应通过协商解决。如协商不成，由甲方所在地的人民法院管辖审理。</w:t>
      </w:r>
    </w:p>
    <w:p w14:paraId="734BBF4C" w14:textId="77777777" w:rsidR="00495A63" w:rsidRDefault="00495A63" w:rsidP="00495A63">
      <w:pPr>
        <w:adjustRightInd w:val="0"/>
        <w:snapToGrid w:val="0"/>
        <w:spacing w:afterLines="100" w:after="240" w:line="300" w:lineRule="auto"/>
        <w:outlineLvl w:val="0"/>
        <w:rPr>
          <w:rFonts w:ascii="Times New Roman" w:hAnsi="Times New Roman"/>
          <w:b/>
          <w:sz w:val="23"/>
          <w:szCs w:val="23"/>
        </w:rPr>
      </w:pPr>
      <w:r>
        <w:rPr>
          <w:rFonts w:ascii="Times New Roman" w:hAnsi="Times New Roman"/>
          <w:b/>
          <w:sz w:val="23"/>
          <w:szCs w:val="23"/>
        </w:rPr>
        <w:t>十四、</w:t>
      </w:r>
      <w:r>
        <w:rPr>
          <w:rFonts w:ascii="Times New Roman" w:hAnsi="Times New Roman" w:hint="eastAsia"/>
          <w:b/>
          <w:sz w:val="23"/>
          <w:szCs w:val="23"/>
        </w:rPr>
        <w:t>通知</w:t>
      </w:r>
    </w:p>
    <w:p w14:paraId="3BF6B82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ascii="Times New Roman" w:hAnsi="Times New Roman" w:hint="eastAsia"/>
          <w:color w:val="000000"/>
          <w:sz w:val="23"/>
          <w:szCs w:val="23"/>
          <w:lang w:bidi="ar"/>
        </w:rPr>
        <w:t>4</w:t>
      </w:r>
      <w:r>
        <w:rPr>
          <w:rFonts w:ascii="Times New Roman" w:hAnsi="Times New Roman"/>
          <w:color w:val="000000"/>
          <w:sz w:val="23"/>
          <w:szCs w:val="23"/>
          <w:lang w:bidi="ar"/>
        </w:rPr>
        <w:t>.1</w:t>
      </w:r>
      <w:r>
        <w:rPr>
          <w:rFonts w:ascii="Times New Roman" w:hAnsi="Times New Roman" w:cs="宋体" w:hint="eastAsia"/>
          <w:color w:val="000000"/>
          <w:sz w:val="23"/>
          <w:szCs w:val="23"/>
          <w:lang w:bidi="ar"/>
        </w:rPr>
        <w:t>本合同项下的所有通知、请求、主张、要求及其他通信均须采用书面形式以中文语言发出，在按以下地址电子邮件或快递（如</w:t>
      </w:r>
      <w:r>
        <w:rPr>
          <w:rFonts w:ascii="Times New Roman" w:hAnsi="Times New Roman"/>
          <w:color w:val="000000"/>
          <w:sz w:val="23"/>
          <w:szCs w:val="23"/>
          <w:lang w:bidi="ar"/>
        </w:rPr>
        <w:t>DHL</w:t>
      </w:r>
      <w:r>
        <w:rPr>
          <w:rFonts w:ascii="Times New Roman" w:hAnsi="Times New Roman" w:cs="宋体" w:hint="eastAsia"/>
          <w:color w:val="000000"/>
          <w:sz w:val="23"/>
          <w:szCs w:val="23"/>
          <w:lang w:bidi="ar"/>
        </w:rPr>
        <w:t>快递、</w:t>
      </w:r>
      <w:r>
        <w:rPr>
          <w:rFonts w:ascii="Times New Roman" w:hAnsi="Times New Roman"/>
          <w:color w:val="000000"/>
          <w:sz w:val="23"/>
          <w:szCs w:val="23"/>
          <w:lang w:bidi="ar"/>
        </w:rPr>
        <w:t>EMS</w:t>
      </w:r>
      <w:r>
        <w:rPr>
          <w:rFonts w:ascii="Times New Roman" w:hAnsi="Times New Roman" w:cs="宋体" w:hint="eastAsia"/>
          <w:color w:val="000000"/>
          <w:sz w:val="23"/>
          <w:szCs w:val="23"/>
          <w:lang w:bidi="ar"/>
        </w:rPr>
        <w:t>和顺丰速运）方式发送给有关各方后视为有效发出或做出：</w:t>
      </w:r>
    </w:p>
    <w:p w14:paraId="030284A9"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发送至甲方：</w:t>
      </w:r>
    </w:p>
    <w:p w14:paraId="12A8037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电子邮件：【</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529A9FD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地址：【</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10F1D165" w14:textId="77777777" w:rsidR="00495A63" w:rsidRDefault="00495A63" w:rsidP="00495A63">
      <w:pPr>
        <w:adjustRightInd w:val="0"/>
        <w:snapToGrid w:val="0"/>
        <w:spacing w:afterLines="100" w:after="240" w:line="300" w:lineRule="auto"/>
        <w:rPr>
          <w:rFonts w:ascii="Times New Roman" w:hAnsi="Times New Roman" w:cs="宋体"/>
          <w:color w:val="000000"/>
          <w:sz w:val="23"/>
          <w:szCs w:val="23"/>
          <w:lang w:bidi="ar"/>
        </w:rPr>
      </w:pPr>
      <w:r>
        <w:rPr>
          <w:rFonts w:ascii="Times New Roman" w:hAnsi="Times New Roman" w:cs="宋体" w:hint="eastAsia"/>
          <w:color w:val="000000"/>
          <w:sz w:val="23"/>
          <w:szCs w:val="23"/>
          <w:lang w:bidi="ar"/>
        </w:rPr>
        <w:t>收件人：【</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27FAD993" w14:textId="77777777" w:rsidR="00495A63" w:rsidRDefault="00495A63" w:rsidP="00495A63">
      <w:pPr>
        <w:adjustRightInd w:val="0"/>
        <w:snapToGrid w:val="0"/>
        <w:spacing w:afterLines="100" w:after="240" w:line="300" w:lineRule="auto"/>
        <w:rPr>
          <w:rFonts w:ascii="Times New Roman" w:hAnsi="Times New Roman" w:cs="宋体"/>
          <w:color w:val="000000"/>
          <w:sz w:val="23"/>
          <w:szCs w:val="23"/>
          <w:lang w:bidi="ar"/>
        </w:rPr>
      </w:pPr>
      <w:r>
        <w:rPr>
          <w:rFonts w:ascii="Times New Roman" w:hAnsi="Times New Roman" w:cs="宋体" w:hint="eastAsia"/>
          <w:color w:val="000000"/>
          <w:sz w:val="23"/>
          <w:szCs w:val="23"/>
          <w:lang w:bidi="ar"/>
        </w:rPr>
        <w:t>联系电话：【</w:t>
      </w:r>
      <w:r>
        <w:rPr>
          <w:rFonts w:ascii="Times New Roman" w:hAnsi="Times New Roman" w:cs="宋体" w:hint="eastAsia"/>
          <w:color w:val="000000"/>
          <w:sz w:val="23"/>
          <w:szCs w:val="23"/>
          <w:lang w:bidi="ar"/>
        </w:rPr>
        <w:t xml:space="preserve"> </w:t>
      </w:r>
      <w:r>
        <w:rPr>
          <w:rFonts w:ascii="Times New Roman" w:hAnsi="Times New Roman" w:cs="宋体" w:hint="eastAsia"/>
          <w:color w:val="000000"/>
          <w:sz w:val="23"/>
          <w:szCs w:val="23"/>
          <w:lang w:bidi="ar"/>
        </w:rPr>
        <w:t>】</w:t>
      </w:r>
    </w:p>
    <w:p w14:paraId="5D79939F"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发送至乙方：</w:t>
      </w:r>
    </w:p>
    <w:p w14:paraId="1C2135F2"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电子邮件：【</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411F5011"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s="宋体" w:hint="eastAsia"/>
          <w:color w:val="000000"/>
          <w:sz w:val="23"/>
          <w:szCs w:val="23"/>
          <w:lang w:bidi="ar"/>
        </w:rPr>
        <w:t>地址：【</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694F7D21" w14:textId="77777777" w:rsidR="00495A63" w:rsidRDefault="00495A63" w:rsidP="00495A63">
      <w:pPr>
        <w:adjustRightInd w:val="0"/>
        <w:snapToGrid w:val="0"/>
        <w:spacing w:afterLines="100" w:after="240" w:line="300" w:lineRule="auto"/>
        <w:rPr>
          <w:rFonts w:ascii="Times New Roman" w:hAnsi="Times New Roman" w:cs="宋体"/>
          <w:color w:val="000000"/>
          <w:sz w:val="23"/>
          <w:szCs w:val="23"/>
          <w:lang w:bidi="ar"/>
        </w:rPr>
      </w:pPr>
      <w:r>
        <w:rPr>
          <w:rFonts w:ascii="Times New Roman" w:hAnsi="Times New Roman" w:cs="宋体" w:hint="eastAsia"/>
          <w:color w:val="000000"/>
          <w:sz w:val="23"/>
          <w:szCs w:val="23"/>
          <w:lang w:bidi="ar"/>
        </w:rPr>
        <w:t>收件人：【</w:t>
      </w:r>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w:t>
      </w:r>
    </w:p>
    <w:p w14:paraId="29805CD7" w14:textId="77777777" w:rsidR="00495A63" w:rsidRDefault="00495A63" w:rsidP="00495A63">
      <w:pPr>
        <w:adjustRightInd w:val="0"/>
        <w:snapToGrid w:val="0"/>
        <w:spacing w:afterLines="100" w:after="240" w:line="300" w:lineRule="auto"/>
        <w:rPr>
          <w:rFonts w:ascii="Times New Roman" w:hAnsi="Times New Roman" w:cs="宋体"/>
          <w:color w:val="000000"/>
          <w:sz w:val="23"/>
          <w:szCs w:val="23"/>
          <w:lang w:bidi="ar"/>
        </w:rPr>
      </w:pPr>
      <w:r>
        <w:rPr>
          <w:rFonts w:ascii="Times New Roman" w:hAnsi="Times New Roman" w:cs="宋体" w:hint="eastAsia"/>
          <w:color w:val="000000"/>
          <w:sz w:val="23"/>
          <w:szCs w:val="23"/>
          <w:lang w:bidi="ar"/>
        </w:rPr>
        <w:t>联系电话：【</w:t>
      </w:r>
      <w:r>
        <w:rPr>
          <w:rFonts w:ascii="Times New Roman" w:hAnsi="Times New Roman" w:cs="宋体" w:hint="eastAsia"/>
          <w:color w:val="000000"/>
          <w:sz w:val="23"/>
          <w:szCs w:val="23"/>
          <w:lang w:bidi="ar"/>
        </w:rPr>
        <w:t xml:space="preserve"> </w:t>
      </w:r>
      <w:r>
        <w:rPr>
          <w:rFonts w:ascii="Times New Roman" w:hAnsi="Times New Roman" w:cs="宋体" w:hint="eastAsia"/>
          <w:color w:val="000000"/>
          <w:sz w:val="23"/>
          <w:szCs w:val="23"/>
          <w:lang w:bidi="ar"/>
        </w:rPr>
        <w:t>】</w:t>
      </w:r>
    </w:p>
    <w:p w14:paraId="3C7675A1"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ascii="Times New Roman" w:hAnsi="Times New Roman" w:hint="eastAsia"/>
          <w:color w:val="000000"/>
          <w:sz w:val="23"/>
          <w:szCs w:val="23"/>
          <w:lang w:bidi="ar"/>
        </w:rPr>
        <w:t>4</w:t>
      </w:r>
      <w:r>
        <w:rPr>
          <w:rFonts w:ascii="Times New Roman" w:hAnsi="Times New Roman"/>
          <w:color w:val="000000"/>
          <w:sz w:val="23"/>
          <w:szCs w:val="23"/>
          <w:lang w:bidi="ar"/>
        </w:rPr>
        <w:t xml:space="preserve">.2 </w:t>
      </w:r>
      <w:r>
        <w:rPr>
          <w:rFonts w:ascii="Times New Roman" w:hAnsi="Times New Roman" w:cs="宋体" w:hint="eastAsia"/>
          <w:color w:val="000000"/>
          <w:sz w:val="23"/>
          <w:szCs w:val="23"/>
          <w:lang w:bidi="ar"/>
        </w:rPr>
        <w:t>如任一方变更联系方式，应按照以上方式向另一方发出书面通知，否则上述地址认为有效送达地址。</w:t>
      </w:r>
    </w:p>
    <w:p w14:paraId="278B6CF1" w14:textId="77777777" w:rsidR="00495A63" w:rsidRDefault="00495A63" w:rsidP="00495A63">
      <w:pPr>
        <w:adjustRightInd w:val="0"/>
        <w:snapToGrid w:val="0"/>
        <w:spacing w:afterLines="100" w:after="240" w:line="300" w:lineRule="auto"/>
        <w:rPr>
          <w:rFonts w:ascii="Times New Roman" w:hAnsi="Times New Roman"/>
          <w:b/>
          <w:color w:val="000000"/>
          <w:sz w:val="23"/>
          <w:szCs w:val="23"/>
        </w:rPr>
      </w:pPr>
      <w:r>
        <w:rPr>
          <w:rFonts w:ascii="Times New Roman" w:hAnsi="Times New Roman"/>
          <w:color w:val="000000"/>
          <w:sz w:val="23"/>
          <w:szCs w:val="23"/>
          <w:lang w:bidi="ar"/>
        </w:rPr>
        <w:t>1</w:t>
      </w:r>
      <w:r>
        <w:rPr>
          <w:rFonts w:ascii="Times New Roman" w:hAnsi="Times New Roman" w:hint="eastAsia"/>
          <w:color w:val="000000"/>
          <w:sz w:val="23"/>
          <w:szCs w:val="23"/>
          <w:lang w:bidi="ar"/>
        </w:rPr>
        <w:t>4</w:t>
      </w:r>
      <w:r>
        <w:rPr>
          <w:rFonts w:ascii="Times New Roman" w:hAnsi="Times New Roman"/>
          <w:color w:val="000000"/>
          <w:sz w:val="23"/>
          <w:szCs w:val="23"/>
          <w:lang w:bidi="ar"/>
        </w:rPr>
        <w:t xml:space="preserve">.3 </w:t>
      </w:r>
      <w:r>
        <w:rPr>
          <w:rFonts w:ascii="Times New Roman" w:hAnsi="Times New Roman" w:cs="宋体" w:hint="eastAsia"/>
          <w:color w:val="000000"/>
          <w:sz w:val="23"/>
          <w:szCs w:val="23"/>
          <w:lang w:bidi="ar"/>
        </w:rPr>
        <w:t>按照本条款发出的通知，在以下时间视为已被收件方收到：</w:t>
      </w:r>
      <w:r>
        <w:rPr>
          <w:rFonts w:ascii="Times New Roman" w:hAnsi="Times New Roman"/>
          <w:color w:val="000000"/>
          <w:sz w:val="23"/>
          <w:szCs w:val="23"/>
          <w:lang w:bidi="ar"/>
        </w:rPr>
        <w:t>(</w:t>
      </w:r>
      <w:proofErr w:type="spellStart"/>
      <w:r>
        <w:rPr>
          <w:rFonts w:ascii="Times New Roman" w:hAnsi="Times New Roman"/>
          <w:color w:val="000000"/>
          <w:sz w:val="23"/>
          <w:szCs w:val="23"/>
          <w:lang w:bidi="ar"/>
        </w:rPr>
        <w:t>i</w:t>
      </w:r>
      <w:proofErr w:type="spellEnd"/>
      <w:r>
        <w:rPr>
          <w:rFonts w:ascii="Times New Roman" w:hAnsi="Times New Roman"/>
          <w:color w:val="000000"/>
          <w:sz w:val="23"/>
          <w:szCs w:val="23"/>
          <w:lang w:bidi="ar"/>
        </w:rPr>
        <w:t xml:space="preserve">) </w:t>
      </w:r>
      <w:r>
        <w:rPr>
          <w:rFonts w:ascii="Times New Roman" w:hAnsi="Times New Roman" w:cs="宋体" w:hint="eastAsia"/>
          <w:color w:val="000000"/>
          <w:sz w:val="23"/>
          <w:szCs w:val="23"/>
          <w:lang w:bidi="ar"/>
        </w:rPr>
        <w:t>以电子邮件发出的通知，在发送之日的下一个工作日被视为已收到；或</w:t>
      </w:r>
      <w:r>
        <w:rPr>
          <w:rFonts w:ascii="Times New Roman" w:hAnsi="Times New Roman"/>
          <w:color w:val="000000"/>
          <w:sz w:val="23"/>
          <w:szCs w:val="23"/>
          <w:lang w:bidi="ar"/>
        </w:rPr>
        <w:t xml:space="preserve"> (ii) </w:t>
      </w:r>
      <w:r>
        <w:rPr>
          <w:rFonts w:ascii="Times New Roman" w:hAnsi="Times New Roman" w:cs="宋体" w:hint="eastAsia"/>
          <w:color w:val="000000"/>
          <w:sz w:val="23"/>
          <w:szCs w:val="23"/>
          <w:lang w:bidi="ar"/>
        </w:rPr>
        <w:t>以快递发出的通知，在发送之日后的第三个工作日被视为已收到。</w:t>
      </w:r>
    </w:p>
    <w:p w14:paraId="2ADF3005"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color w:val="000000"/>
          <w:sz w:val="23"/>
          <w:szCs w:val="23"/>
          <w:lang w:bidi="ar"/>
        </w:rPr>
        <w:t>1</w:t>
      </w:r>
      <w:r>
        <w:rPr>
          <w:rFonts w:ascii="Times New Roman" w:hAnsi="Times New Roman" w:hint="eastAsia"/>
          <w:color w:val="000000"/>
          <w:sz w:val="23"/>
          <w:szCs w:val="23"/>
          <w:lang w:bidi="ar"/>
        </w:rPr>
        <w:t>4</w:t>
      </w:r>
      <w:r>
        <w:rPr>
          <w:rFonts w:ascii="Times New Roman" w:hAnsi="Times New Roman"/>
          <w:color w:val="000000"/>
          <w:sz w:val="23"/>
          <w:szCs w:val="23"/>
          <w:lang w:bidi="ar"/>
        </w:rPr>
        <w:t xml:space="preserve">.4 </w:t>
      </w:r>
      <w:r>
        <w:rPr>
          <w:rFonts w:ascii="Times New Roman" w:hAnsi="Times New Roman" w:cs="宋体" w:hint="eastAsia"/>
          <w:color w:val="000000"/>
          <w:sz w:val="23"/>
          <w:szCs w:val="23"/>
          <w:lang w:bidi="ar"/>
        </w:rPr>
        <w:t>上述地址适用于本合同项下相关司法文书的送达。</w:t>
      </w:r>
    </w:p>
    <w:p w14:paraId="4F41FAD2" w14:textId="77777777" w:rsidR="00495A63" w:rsidRDefault="00495A63" w:rsidP="00495A63">
      <w:pPr>
        <w:adjustRightInd w:val="0"/>
        <w:snapToGrid w:val="0"/>
        <w:spacing w:afterLines="100" w:after="240" w:line="300" w:lineRule="auto"/>
        <w:outlineLvl w:val="0"/>
        <w:rPr>
          <w:rFonts w:ascii="Times New Roman" w:hAnsi="Times New Roman"/>
          <w:b/>
          <w:sz w:val="23"/>
          <w:szCs w:val="23"/>
        </w:rPr>
      </w:pPr>
      <w:r>
        <w:rPr>
          <w:rFonts w:ascii="Times New Roman" w:hAnsi="Times New Roman" w:hint="eastAsia"/>
          <w:b/>
          <w:sz w:val="23"/>
          <w:szCs w:val="23"/>
        </w:rPr>
        <w:t>十五、</w:t>
      </w:r>
      <w:r>
        <w:rPr>
          <w:rFonts w:ascii="Times New Roman" w:hAnsi="Times New Roman"/>
          <w:b/>
          <w:sz w:val="23"/>
          <w:szCs w:val="23"/>
        </w:rPr>
        <w:t>合同组成</w:t>
      </w:r>
    </w:p>
    <w:p w14:paraId="31401D50" w14:textId="77777777" w:rsidR="00495A63" w:rsidRDefault="00495A63" w:rsidP="00495A63">
      <w:pPr>
        <w:adjustRightInd w:val="0"/>
        <w:snapToGrid w:val="0"/>
        <w:spacing w:afterLines="100" w:after="240" w:line="300" w:lineRule="auto"/>
        <w:outlineLvl w:val="0"/>
        <w:rPr>
          <w:rFonts w:ascii="Times New Roman" w:hAnsi="Times New Roman"/>
          <w:sz w:val="23"/>
          <w:szCs w:val="23"/>
        </w:rPr>
      </w:pPr>
      <w:r>
        <w:rPr>
          <w:rFonts w:ascii="Times New Roman" w:hAnsi="Times New Roman"/>
          <w:sz w:val="23"/>
          <w:szCs w:val="23"/>
        </w:rPr>
        <w:t>1</w:t>
      </w:r>
      <w:r>
        <w:rPr>
          <w:rFonts w:ascii="Times New Roman" w:hAnsi="Times New Roman" w:hint="eastAsia"/>
          <w:sz w:val="23"/>
          <w:szCs w:val="23"/>
        </w:rPr>
        <w:t>5</w:t>
      </w:r>
      <w:r>
        <w:rPr>
          <w:rFonts w:ascii="Times New Roman" w:hAnsi="Times New Roman"/>
          <w:sz w:val="23"/>
          <w:szCs w:val="23"/>
        </w:rPr>
        <w:t xml:space="preserve">.1 </w:t>
      </w:r>
      <w:r>
        <w:rPr>
          <w:rFonts w:ascii="Times New Roman" w:hAnsi="Times New Roman"/>
          <w:sz w:val="23"/>
          <w:szCs w:val="23"/>
        </w:rPr>
        <w:t>本合同文件包括：（</w:t>
      </w:r>
      <w:r>
        <w:rPr>
          <w:rFonts w:ascii="Times New Roman" w:hAnsi="Times New Roman"/>
          <w:sz w:val="23"/>
          <w:szCs w:val="23"/>
        </w:rPr>
        <w:t>1</w:t>
      </w:r>
      <w:r>
        <w:rPr>
          <w:rFonts w:ascii="Times New Roman" w:hAnsi="Times New Roman"/>
          <w:sz w:val="23"/>
          <w:szCs w:val="23"/>
        </w:rPr>
        <w:t>）本合同及附件；（</w:t>
      </w:r>
      <w:r>
        <w:rPr>
          <w:rFonts w:ascii="Times New Roman" w:hAnsi="Times New Roman"/>
          <w:sz w:val="23"/>
          <w:szCs w:val="23"/>
        </w:rPr>
        <w:t>2</w:t>
      </w:r>
      <w:r>
        <w:rPr>
          <w:rFonts w:ascii="Times New Roman" w:hAnsi="Times New Roman"/>
          <w:sz w:val="23"/>
          <w:szCs w:val="23"/>
        </w:rPr>
        <w:t>）中标通知书；（</w:t>
      </w:r>
      <w:r>
        <w:rPr>
          <w:rFonts w:ascii="Times New Roman" w:hAnsi="Times New Roman"/>
          <w:sz w:val="23"/>
          <w:szCs w:val="23"/>
        </w:rPr>
        <w:t>3</w:t>
      </w:r>
      <w:r>
        <w:rPr>
          <w:rFonts w:ascii="Times New Roman" w:hAnsi="Times New Roman"/>
          <w:sz w:val="23"/>
          <w:szCs w:val="23"/>
        </w:rPr>
        <w:t>）询标纪要；（</w:t>
      </w:r>
      <w:r>
        <w:rPr>
          <w:rFonts w:ascii="Times New Roman" w:hAnsi="Times New Roman"/>
          <w:sz w:val="23"/>
          <w:szCs w:val="23"/>
        </w:rPr>
        <w:t>4</w:t>
      </w:r>
      <w:r>
        <w:rPr>
          <w:rFonts w:ascii="Times New Roman" w:hAnsi="Times New Roman"/>
          <w:sz w:val="23"/>
          <w:szCs w:val="23"/>
        </w:rPr>
        <w:t>）招标文件；（</w:t>
      </w:r>
      <w:r>
        <w:rPr>
          <w:rFonts w:ascii="Times New Roman" w:hAnsi="Times New Roman"/>
          <w:sz w:val="23"/>
          <w:szCs w:val="23"/>
        </w:rPr>
        <w:t>5</w:t>
      </w:r>
      <w:r>
        <w:rPr>
          <w:rFonts w:ascii="Times New Roman" w:hAnsi="Times New Roman"/>
          <w:sz w:val="23"/>
          <w:szCs w:val="23"/>
        </w:rPr>
        <w:t>）</w:t>
      </w:r>
      <w:r>
        <w:rPr>
          <w:rFonts w:ascii="Times New Roman" w:hAnsi="Times New Roman"/>
          <w:sz w:val="23"/>
          <w:szCs w:val="23"/>
        </w:rPr>
        <w:lastRenderedPageBreak/>
        <w:t>投标文件。如上述文件内容不一致的，按上述顺序进行解释。</w:t>
      </w:r>
    </w:p>
    <w:p w14:paraId="03B1436F" w14:textId="77777777" w:rsidR="00495A63" w:rsidRDefault="00495A63" w:rsidP="00495A63">
      <w:pPr>
        <w:adjustRightInd w:val="0"/>
        <w:snapToGrid w:val="0"/>
        <w:spacing w:afterLines="100" w:after="240" w:line="300" w:lineRule="auto"/>
        <w:outlineLvl w:val="0"/>
        <w:rPr>
          <w:rFonts w:ascii="Times New Roman" w:hAnsi="Times New Roman"/>
          <w:b/>
          <w:sz w:val="23"/>
          <w:szCs w:val="23"/>
        </w:rPr>
      </w:pPr>
      <w:r>
        <w:rPr>
          <w:rFonts w:ascii="Times New Roman" w:hAnsi="Times New Roman"/>
          <w:b/>
          <w:sz w:val="23"/>
          <w:szCs w:val="23"/>
        </w:rPr>
        <w:t>十</w:t>
      </w:r>
      <w:r>
        <w:rPr>
          <w:rFonts w:ascii="Times New Roman" w:hAnsi="Times New Roman" w:hint="eastAsia"/>
          <w:b/>
          <w:sz w:val="23"/>
          <w:szCs w:val="23"/>
        </w:rPr>
        <w:t>六</w:t>
      </w:r>
      <w:r>
        <w:rPr>
          <w:rFonts w:ascii="Times New Roman" w:hAnsi="Times New Roman"/>
          <w:b/>
          <w:sz w:val="23"/>
          <w:szCs w:val="23"/>
        </w:rPr>
        <w:t>、合同生效及其它</w:t>
      </w:r>
    </w:p>
    <w:p w14:paraId="4274A3BC"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1</w:t>
      </w:r>
      <w:r>
        <w:rPr>
          <w:rFonts w:ascii="Times New Roman" w:hAnsi="Times New Roman" w:hint="eastAsia"/>
          <w:sz w:val="23"/>
          <w:szCs w:val="23"/>
        </w:rPr>
        <w:t>6</w:t>
      </w:r>
      <w:r>
        <w:rPr>
          <w:rFonts w:ascii="Times New Roman" w:hAnsi="Times New Roman"/>
          <w:sz w:val="23"/>
          <w:szCs w:val="23"/>
        </w:rPr>
        <w:t xml:space="preserve">.1 </w:t>
      </w:r>
      <w:r>
        <w:rPr>
          <w:rFonts w:ascii="Times New Roman" w:hAnsi="Times New Roman"/>
          <w:sz w:val="23"/>
          <w:szCs w:val="23"/>
        </w:rPr>
        <w:t>合同经双方法定代表人或授权代表签字（包含签章）并加盖单位公章或者合同章之日起生效。</w:t>
      </w:r>
    </w:p>
    <w:p w14:paraId="0FBA35CC"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1</w:t>
      </w:r>
      <w:r>
        <w:rPr>
          <w:rFonts w:ascii="Times New Roman" w:hAnsi="Times New Roman" w:hint="eastAsia"/>
          <w:sz w:val="23"/>
          <w:szCs w:val="23"/>
        </w:rPr>
        <w:t>6</w:t>
      </w:r>
      <w:r>
        <w:rPr>
          <w:rFonts w:ascii="Times New Roman" w:hAnsi="Times New Roman"/>
          <w:sz w:val="23"/>
          <w:szCs w:val="23"/>
        </w:rPr>
        <w:t xml:space="preserve">.2 </w:t>
      </w:r>
      <w:r>
        <w:rPr>
          <w:rFonts w:ascii="Times New Roman" w:hAnsi="Times New Roman"/>
          <w:sz w:val="23"/>
          <w:szCs w:val="23"/>
        </w:rPr>
        <w:t>本合同未尽事宜，双方可签订补充协议予以确定。补充协议与本合同具有同等法律效力。</w:t>
      </w:r>
    </w:p>
    <w:p w14:paraId="75AE860F"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1</w:t>
      </w:r>
      <w:r>
        <w:rPr>
          <w:rFonts w:ascii="Times New Roman" w:hAnsi="Times New Roman" w:hint="eastAsia"/>
          <w:sz w:val="23"/>
          <w:szCs w:val="23"/>
        </w:rPr>
        <w:t>6.</w:t>
      </w:r>
      <w:r>
        <w:rPr>
          <w:rFonts w:ascii="Times New Roman" w:hAnsi="Times New Roman"/>
          <w:sz w:val="23"/>
          <w:szCs w:val="23"/>
        </w:rPr>
        <w:t xml:space="preserve">3 </w:t>
      </w:r>
      <w:r>
        <w:rPr>
          <w:rFonts w:ascii="Times New Roman" w:hAnsi="Times New Roman"/>
          <w:sz w:val="23"/>
          <w:szCs w:val="23"/>
        </w:rPr>
        <w:t>本合同所订一切条款，未经双方书面确认，任何一方不得擅自变更或者修改。</w:t>
      </w:r>
    </w:p>
    <w:p w14:paraId="4359DB12"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1</w:t>
      </w:r>
      <w:r>
        <w:rPr>
          <w:rFonts w:ascii="Times New Roman" w:hAnsi="Times New Roman" w:hint="eastAsia"/>
          <w:sz w:val="23"/>
          <w:szCs w:val="23"/>
        </w:rPr>
        <w:t>6</w:t>
      </w:r>
      <w:r>
        <w:rPr>
          <w:rFonts w:ascii="Times New Roman" w:hAnsi="Times New Roman"/>
          <w:sz w:val="23"/>
          <w:szCs w:val="23"/>
        </w:rPr>
        <w:t xml:space="preserve">.4 </w:t>
      </w:r>
      <w:r>
        <w:rPr>
          <w:rFonts w:ascii="Times New Roman" w:hAnsi="Times New Roman"/>
          <w:sz w:val="23"/>
          <w:szCs w:val="23"/>
        </w:rPr>
        <w:t>本合同</w:t>
      </w:r>
      <w:r>
        <w:rPr>
          <w:rFonts w:ascii="Times New Roman" w:hAnsi="Times New Roman" w:hint="eastAsia"/>
          <w:sz w:val="23"/>
          <w:szCs w:val="23"/>
        </w:rPr>
        <w:t>连同附件</w:t>
      </w:r>
      <w:r>
        <w:rPr>
          <w:rFonts w:ascii="Times New Roman" w:hAnsi="Times New Roman"/>
          <w:sz w:val="23"/>
          <w:szCs w:val="23"/>
        </w:rPr>
        <w:t>一式【</w:t>
      </w:r>
      <w:r>
        <w:rPr>
          <w:rFonts w:ascii="Times New Roman" w:hAnsi="Times New Roman" w:hint="eastAsia"/>
          <w:sz w:val="23"/>
          <w:szCs w:val="23"/>
        </w:rPr>
        <w:t>肆</w:t>
      </w:r>
      <w:r>
        <w:rPr>
          <w:rFonts w:ascii="Times New Roman" w:hAnsi="Times New Roman"/>
          <w:sz w:val="23"/>
          <w:szCs w:val="23"/>
        </w:rPr>
        <w:t>】份，甲方</w:t>
      </w:r>
      <w:r>
        <w:rPr>
          <w:rFonts w:ascii="Times New Roman" w:hAnsi="Times New Roman" w:hint="eastAsia"/>
          <w:sz w:val="23"/>
          <w:szCs w:val="23"/>
        </w:rPr>
        <w:t>持</w:t>
      </w:r>
      <w:r>
        <w:rPr>
          <w:rFonts w:ascii="Times New Roman" w:hAnsi="Times New Roman"/>
          <w:sz w:val="23"/>
          <w:szCs w:val="23"/>
        </w:rPr>
        <w:t>【</w:t>
      </w:r>
      <w:r>
        <w:rPr>
          <w:rFonts w:ascii="Times New Roman" w:hAnsi="Times New Roman" w:hint="eastAsia"/>
          <w:sz w:val="23"/>
          <w:szCs w:val="23"/>
        </w:rPr>
        <w:t>贰</w:t>
      </w:r>
      <w:r>
        <w:rPr>
          <w:rFonts w:ascii="Times New Roman" w:hAnsi="Times New Roman"/>
          <w:sz w:val="23"/>
          <w:szCs w:val="23"/>
        </w:rPr>
        <w:t xml:space="preserve"> </w:t>
      </w:r>
      <w:r>
        <w:rPr>
          <w:rFonts w:ascii="Times New Roman" w:hAnsi="Times New Roman"/>
          <w:sz w:val="23"/>
          <w:szCs w:val="23"/>
        </w:rPr>
        <w:t>】份，乙方持【</w:t>
      </w:r>
      <w:r>
        <w:rPr>
          <w:rFonts w:ascii="Times New Roman" w:hAnsi="Times New Roman" w:hint="eastAsia"/>
          <w:sz w:val="23"/>
          <w:szCs w:val="23"/>
        </w:rPr>
        <w:t>贰</w:t>
      </w:r>
      <w:r>
        <w:rPr>
          <w:rFonts w:ascii="Times New Roman" w:hAnsi="Times New Roman"/>
          <w:sz w:val="23"/>
          <w:szCs w:val="23"/>
        </w:rPr>
        <w:t>】份，具有同等法律效力。</w:t>
      </w:r>
      <w:r>
        <w:rPr>
          <w:rFonts w:ascii="Times New Roman" w:hAnsi="Times New Roman" w:hint="eastAsia"/>
          <w:sz w:val="23"/>
          <w:szCs w:val="23"/>
        </w:rPr>
        <w:t>本合同附件包括：</w:t>
      </w:r>
    </w:p>
    <w:p w14:paraId="6936117C"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hint="eastAsia"/>
          <w:sz w:val="23"/>
          <w:szCs w:val="23"/>
        </w:rPr>
        <w:t xml:space="preserve">16.4.1 </w:t>
      </w:r>
      <w:r>
        <w:rPr>
          <w:rFonts w:ascii="Times New Roman" w:hAnsi="Times New Roman" w:hint="eastAsia"/>
          <w:sz w:val="23"/>
          <w:szCs w:val="23"/>
        </w:rPr>
        <w:t>保密承诺书</w:t>
      </w:r>
    </w:p>
    <w:p w14:paraId="5A49BAFB"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hint="eastAsia"/>
          <w:sz w:val="23"/>
          <w:szCs w:val="23"/>
        </w:rPr>
        <w:t xml:space="preserve">16.4.2 </w:t>
      </w:r>
      <w:r>
        <w:rPr>
          <w:rFonts w:ascii="Times New Roman" w:hAnsi="Times New Roman" w:hint="eastAsia"/>
          <w:sz w:val="23"/>
          <w:szCs w:val="23"/>
        </w:rPr>
        <w:t>廉洁承诺书</w:t>
      </w:r>
    </w:p>
    <w:p w14:paraId="59970F77" w14:textId="77777777" w:rsidR="00495A63" w:rsidRDefault="00495A63" w:rsidP="00495A63">
      <w:pPr>
        <w:widowControl/>
        <w:jc w:val="left"/>
        <w:rPr>
          <w:rFonts w:ascii="Times New Roman" w:hAnsi="Times New Roman"/>
          <w:sz w:val="23"/>
          <w:szCs w:val="23"/>
        </w:rPr>
      </w:pPr>
      <w:r>
        <w:rPr>
          <w:rFonts w:ascii="Times New Roman" w:hAnsi="Times New Roman"/>
          <w:sz w:val="23"/>
          <w:szCs w:val="23"/>
        </w:rPr>
        <w:br w:type="page"/>
      </w:r>
    </w:p>
    <w:p w14:paraId="133931BC" w14:textId="77777777" w:rsidR="00495A63" w:rsidRDefault="00495A63" w:rsidP="00495A63">
      <w:pPr>
        <w:tabs>
          <w:tab w:val="right" w:pos="8306"/>
        </w:tabs>
        <w:adjustRightInd w:val="0"/>
        <w:snapToGrid w:val="0"/>
        <w:spacing w:afterLines="100" w:after="240" w:line="300" w:lineRule="auto"/>
        <w:rPr>
          <w:rFonts w:ascii="Times New Roman" w:hAnsi="Times New Roman"/>
          <w:sz w:val="23"/>
          <w:szCs w:val="23"/>
        </w:rPr>
      </w:pPr>
      <w:r>
        <w:rPr>
          <w:rFonts w:ascii="Times New Roman" w:hAnsi="Times New Roman"/>
          <w:sz w:val="23"/>
          <w:szCs w:val="23"/>
        </w:rPr>
        <w:lastRenderedPageBreak/>
        <w:t>（本页为合同编号为【】的【</w:t>
      </w:r>
      <w:r>
        <w:rPr>
          <w:rFonts w:ascii="Times New Roman" w:hAnsi="Times New Roman" w:hint="eastAsia"/>
          <w:sz w:val="23"/>
          <w:szCs w:val="23"/>
        </w:rPr>
        <w:t xml:space="preserve"> </w:t>
      </w:r>
      <w:r>
        <w:rPr>
          <w:rFonts w:ascii="Times New Roman" w:hAnsi="Times New Roman"/>
          <w:sz w:val="23"/>
          <w:szCs w:val="23"/>
        </w:rPr>
        <w:t>】采购合同的签署页）</w:t>
      </w:r>
    </w:p>
    <w:p w14:paraId="1435A32F"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sz w:val="23"/>
          <w:szCs w:val="23"/>
        </w:rPr>
        <w:t xml:space="preserve"> </w:t>
      </w:r>
    </w:p>
    <w:tbl>
      <w:tblPr>
        <w:tblW w:w="0" w:type="auto"/>
        <w:tblLook w:val="0000" w:firstRow="0" w:lastRow="0" w:firstColumn="0" w:lastColumn="0" w:noHBand="0" w:noVBand="0"/>
      </w:tblPr>
      <w:tblGrid>
        <w:gridCol w:w="4148"/>
        <w:gridCol w:w="4148"/>
      </w:tblGrid>
      <w:tr w:rsidR="00495A63" w:rsidRPr="007A20FC" w14:paraId="333E3184" w14:textId="77777777" w:rsidTr="000448E7">
        <w:tc>
          <w:tcPr>
            <w:tcW w:w="4148" w:type="dxa"/>
            <w:shd w:val="clear" w:color="auto" w:fill="auto"/>
          </w:tcPr>
          <w:p w14:paraId="68C20A27"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甲方：</w:t>
            </w:r>
          </w:p>
        </w:tc>
        <w:tc>
          <w:tcPr>
            <w:tcW w:w="4148" w:type="dxa"/>
            <w:shd w:val="clear" w:color="auto" w:fill="auto"/>
          </w:tcPr>
          <w:p w14:paraId="770C7054"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乙方：</w:t>
            </w:r>
          </w:p>
        </w:tc>
      </w:tr>
      <w:tr w:rsidR="00495A63" w:rsidRPr="007A20FC" w14:paraId="41EFB3F6" w14:textId="77777777" w:rsidTr="000448E7">
        <w:tc>
          <w:tcPr>
            <w:tcW w:w="4148" w:type="dxa"/>
            <w:shd w:val="clear" w:color="auto" w:fill="auto"/>
          </w:tcPr>
          <w:p w14:paraId="73FE571D"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地址：</w:t>
            </w:r>
          </w:p>
        </w:tc>
        <w:tc>
          <w:tcPr>
            <w:tcW w:w="4148" w:type="dxa"/>
            <w:shd w:val="clear" w:color="auto" w:fill="auto"/>
          </w:tcPr>
          <w:p w14:paraId="7F60DC48"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地址：</w:t>
            </w:r>
          </w:p>
        </w:tc>
      </w:tr>
      <w:tr w:rsidR="00495A63" w:rsidRPr="007A20FC" w14:paraId="08E40ECE" w14:textId="77777777" w:rsidTr="000448E7">
        <w:tc>
          <w:tcPr>
            <w:tcW w:w="4148" w:type="dxa"/>
            <w:shd w:val="clear" w:color="auto" w:fill="auto"/>
          </w:tcPr>
          <w:p w14:paraId="23D7BD4F"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法定代表人：</w:t>
            </w:r>
          </w:p>
        </w:tc>
        <w:tc>
          <w:tcPr>
            <w:tcW w:w="4148" w:type="dxa"/>
            <w:shd w:val="clear" w:color="auto" w:fill="auto"/>
          </w:tcPr>
          <w:p w14:paraId="26864A7B"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法定代表人：</w:t>
            </w:r>
          </w:p>
        </w:tc>
      </w:tr>
      <w:tr w:rsidR="00495A63" w:rsidRPr="007A20FC" w14:paraId="5400D531" w14:textId="77777777" w:rsidTr="000448E7">
        <w:tc>
          <w:tcPr>
            <w:tcW w:w="4148" w:type="dxa"/>
            <w:shd w:val="clear" w:color="auto" w:fill="auto"/>
          </w:tcPr>
          <w:p w14:paraId="30189834"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或</w:t>
            </w:r>
            <w:r w:rsidRPr="007A20FC">
              <w:rPr>
                <w:rFonts w:ascii="Times New Roman" w:hAnsi="Times New Roman"/>
                <w:sz w:val="23"/>
                <w:szCs w:val="23"/>
              </w:rPr>
              <w:t xml:space="preserve">  </w:t>
            </w:r>
          </w:p>
        </w:tc>
        <w:tc>
          <w:tcPr>
            <w:tcW w:w="4148" w:type="dxa"/>
            <w:shd w:val="clear" w:color="auto" w:fill="auto"/>
          </w:tcPr>
          <w:p w14:paraId="3A93D28A"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或</w:t>
            </w:r>
          </w:p>
        </w:tc>
      </w:tr>
      <w:tr w:rsidR="00495A63" w:rsidRPr="007A20FC" w14:paraId="6848562E" w14:textId="77777777" w:rsidTr="000448E7">
        <w:tc>
          <w:tcPr>
            <w:tcW w:w="4148" w:type="dxa"/>
            <w:shd w:val="clear" w:color="auto" w:fill="auto"/>
          </w:tcPr>
          <w:p w14:paraId="3EFFA991"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授权代表：</w:t>
            </w:r>
          </w:p>
        </w:tc>
        <w:tc>
          <w:tcPr>
            <w:tcW w:w="4148" w:type="dxa"/>
            <w:shd w:val="clear" w:color="auto" w:fill="auto"/>
          </w:tcPr>
          <w:p w14:paraId="711907AC"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授权代表：</w:t>
            </w:r>
          </w:p>
        </w:tc>
      </w:tr>
      <w:tr w:rsidR="00495A63" w:rsidRPr="007A20FC" w14:paraId="27A18A19" w14:textId="77777777" w:rsidTr="000448E7">
        <w:tc>
          <w:tcPr>
            <w:tcW w:w="4148" w:type="dxa"/>
            <w:shd w:val="clear" w:color="auto" w:fill="auto"/>
          </w:tcPr>
          <w:p w14:paraId="3A1F16ED"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签字日期：</w:t>
            </w:r>
          </w:p>
        </w:tc>
        <w:tc>
          <w:tcPr>
            <w:tcW w:w="4148" w:type="dxa"/>
            <w:shd w:val="clear" w:color="auto" w:fill="auto"/>
          </w:tcPr>
          <w:p w14:paraId="55BF515F" w14:textId="77777777" w:rsidR="00495A63" w:rsidRPr="007A20FC" w:rsidRDefault="00495A63" w:rsidP="000448E7">
            <w:pPr>
              <w:spacing w:line="300" w:lineRule="auto"/>
              <w:rPr>
                <w:rFonts w:ascii="Times New Roman" w:hAnsi="Times New Roman"/>
                <w:sz w:val="23"/>
                <w:szCs w:val="23"/>
              </w:rPr>
            </w:pPr>
            <w:r w:rsidRPr="007A20FC">
              <w:rPr>
                <w:rFonts w:ascii="Times New Roman" w:hAnsi="Times New Roman"/>
                <w:sz w:val="23"/>
                <w:szCs w:val="23"/>
              </w:rPr>
              <w:t>签字日期：</w:t>
            </w:r>
          </w:p>
        </w:tc>
      </w:tr>
    </w:tbl>
    <w:p w14:paraId="7B3B99B9" w14:textId="77777777" w:rsidR="00495A63" w:rsidRDefault="00495A63" w:rsidP="00495A63">
      <w:pPr>
        <w:spacing w:beforeLines="50" w:before="120" w:afterLines="50" w:after="120" w:line="300" w:lineRule="auto"/>
        <w:rPr>
          <w:rFonts w:ascii="Times New Roman" w:hAnsi="Times New Roman"/>
          <w:sz w:val="23"/>
          <w:szCs w:val="23"/>
        </w:rPr>
      </w:pPr>
    </w:p>
    <w:p w14:paraId="38855AB3" w14:textId="77777777" w:rsidR="00495A63" w:rsidRDefault="00495A63" w:rsidP="00495A63">
      <w:pPr>
        <w:widowControl/>
        <w:jc w:val="left"/>
        <w:rPr>
          <w:rFonts w:ascii="Times New Roman" w:hAnsi="Times New Roman"/>
          <w:sz w:val="23"/>
          <w:szCs w:val="23"/>
        </w:rPr>
      </w:pPr>
      <w:r>
        <w:rPr>
          <w:rFonts w:ascii="Times New Roman" w:hAnsi="Times New Roman"/>
          <w:sz w:val="23"/>
          <w:szCs w:val="23"/>
        </w:rPr>
        <w:br w:type="page"/>
      </w:r>
    </w:p>
    <w:p w14:paraId="6EF54EAE" w14:textId="77777777" w:rsidR="00495A63" w:rsidRDefault="00495A63" w:rsidP="00495A63">
      <w:pPr>
        <w:spacing w:beforeLines="50" w:before="120" w:afterLines="50" w:after="120" w:line="300" w:lineRule="auto"/>
        <w:rPr>
          <w:rFonts w:ascii="Times New Roman" w:hAnsi="Times New Roman"/>
          <w:sz w:val="23"/>
          <w:szCs w:val="23"/>
        </w:rPr>
      </w:pPr>
      <w:r>
        <w:rPr>
          <w:rFonts w:ascii="Times New Roman" w:hAnsi="Times New Roman" w:hint="eastAsia"/>
          <w:sz w:val="23"/>
          <w:szCs w:val="23"/>
        </w:rPr>
        <w:lastRenderedPageBreak/>
        <w:t>附件</w:t>
      </w:r>
      <w:r>
        <w:rPr>
          <w:rFonts w:ascii="Times New Roman" w:hAnsi="Times New Roman" w:hint="eastAsia"/>
          <w:sz w:val="23"/>
          <w:szCs w:val="23"/>
        </w:rPr>
        <w:t>1</w:t>
      </w:r>
      <w:r>
        <w:rPr>
          <w:rFonts w:ascii="Times New Roman" w:hAnsi="Times New Roman" w:hint="eastAsia"/>
          <w:sz w:val="23"/>
          <w:szCs w:val="23"/>
        </w:rPr>
        <w:t>：保密承诺书</w:t>
      </w:r>
    </w:p>
    <w:p w14:paraId="53D85841" w14:textId="77777777" w:rsidR="00495A63" w:rsidRDefault="00495A63" w:rsidP="00495A63">
      <w:pPr>
        <w:adjustRightInd w:val="0"/>
        <w:snapToGrid w:val="0"/>
        <w:spacing w:afterLines="100" w:after="240" w:line="300" w:lineRule="auto"/>
        <w:jc w:val="center"/>
        <w:rPr>
          <w:rFonts w:ascii="Times New Roman" w:hAnsi="Times New Roman"/>
          <w:b/>
          <w:color w:val="000000"/>
          <w:sz w:val="28"/>
          <w:szCs w:val="28"/>
        </w:rPr>
      </w:pPr>
      <w:r>
        <w:rPr>
          <w:rFonts w:ascii="Times New Roman" w:hAnsi="Times New Roman" w:hint="eastAsia"/>
          <w:b/>
          <w:color w:val="000000"/>
          <w:sz w:val="28"/>
          <w:szCs w:val="28"/>
        </w:rPr>
        <w:t>保密承诺书</w:t>
      </w:r>
    </w:p>
    <w:p w14:paraId="2DBE96F2"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w:t>
      </w:r>
      <w:r>
        <w:rPr>
          <w:rFonts w:ascii="Times New Roman" w:hAnsi="Times New Roman" w:hint="eastAsia"/>
          <w:color w:val="000000"/>
          <w:sz w:val="23"/>
          <w:szCs w:val="23"/>
        </w:rPr>
        <w:t xml:space="preserve"> </w:t>
      </w:r>
      <w:r>
        <w:rPr>
          <w:rFonts w:ascii="Times New Roman" w:hAnsi="Times New Roman" w:hint="eastAsia"/>
          <w:color w:val="000000"/>
          <w:sz w:val="23"/>
          <w:szCs w:val="23"/>
        </w:rPr>
        <w:t>】公司（以下简称“贵司”）：</w:t>
      </w:r>
    </w:p>
    <w:p w14:paraId="03B199E2" w14:textId="77777777" w:rsidR="00495A63" w:rsidRDefault="00495A63" w:rsidP="00495A63">
      <w:pPr>
        <w:adjustRightInd w:val="0"/>
        <w:snapToGrid w:val="0"/>
        <w:spacing w:afterLines="100" w:after="240" w:line="300" w:lineRule="auto"/>
        <w:ind w:firstLineChars="200" w:firstLine="460"/>
        <w:rPr>
          <w:rFonts w:ascii="Times New Roman" w:hAnsi="Times New Roman"/>
          <w:color w:val="000000"/>
          <w:sz w:val="23"/>
          <w:szCs w:val="23"/>
        </w:rPr>
      </w:pPr>
      <w:r>
        <w:rPr>
          <w:rFonts w:ascii="Times New Roman" w:hAnsi="Times New Roman" w:hint="eastAsia"/>
          <w:color w:val="000000"/>
          <w:sz w:val="23"/>
          <w:szCs w:val="23"/>
        </w:rPr>
        <w:t>鉴于我司与贵司拟订立《【</w:t>
      </w:r>
      <w:r>
        <w:rPr>
          <w:rFonts w:ascii="Times New Roman" w:hAnsi="Times New Roman" w:hint="eastAsia"/>
          <w:color w:val="000000"/>
          <w:sz w:val="23"/>
          <w:szCs w:val="23"/>
        </w:rPr>
        <w:t xml:space="preserve"> </w:t>
      </w:r>
      <w:r>
        <w:rPr>
          <w:rFonts w:ascii="Times New Roman" w:hAnsi="Times New Roman" w:hint="eastAsia"/>
          <w:color w:val="000000"/>
          <w:sz w:val="23"/>
          <w:szCs w:val="23"/>
        </w:rPr>
        <w:t>】合同》（以下简称“主合同”），并建立业务合作伙伴关系。贵司在上述主合同履行过程中将向我司提供有关保密信息，且该保密信息属贵司合法所有。为对上述保密信息予以有效保护，我司特就保密事宜向贵司出具以下承诺：</w:t>
      </w:r>
    </w:p>
    <w:p w14:paraId="4F693005"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一、保密信息的范围</w:t>
      </w:r>
    </w:p>
    <w:p w14:paraId="1163FD25"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1.1 </w:t>
      </w:r>
      <w:r>
        <w:rPr>
          <w:rFonts w:ascii="Times New Roman" w:hAnsi="Times New Roman" w:hint="eastAsia"/>
          <w:color w:val="000000"/>
          <w:sz w:val="23"/>
          <w:szCs w:val="23"/>
        </w:rPr>
        <w:t>本承诺书提及的保密信息，包括但不限于贵司向我司披露、我司从贵司获得或我司在履行主合同项下义务过程中知晓的与主合同项目有关或因主合同项目产生的任何贵司商业、营销、技术、运营数据或其他性质的资料、设计资料、机场安防信息、各设备材料技术参数、相互函电、合同内容，以及任何未公布的贵司项目招标信息、技术规格书、材料（设备）备选推荐品牌库信息等，无论以何种形式或载于何种载体，无论在披露时是否以口头、图像或以书面方式表明其具有保密性，都作为贵司的保密信息。</w:t>
      </w:r>
    </w:p>
    <w:p w14:paraId="43F3394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1.2 </w:t>
      </w:r>
      <w:r>
        <w:rPr>
          <w:rFonts w:ascii="Times New Roman" w:hAnsi="Times New Roman" w:hint="eastAsia"/>
          <w:color w:val="000000"/>
          <w:sz w:val="23"/>
          <w:szCs w:val="23"/>
        </w:rPr>
        <w:t>贵司同意我司的保密承诺不适用于下述情形：（</w:t>
      </w:r>
      <w:r>
        <w:rPr>
          <w:rFonts w:ascii="Times New Roman" w:hAnsi="Times New Roman" w:hint="eastAsia"/>
          <w:color w:val="000000"/>
          <w:sz w:val="23"/>
          <w:szCs w:val="23"/>
        </w:rPr>
        <w:t>1</w:t>
      </w:r>
      <w:r>
        <w:rPr>
          <w:rFonts w:ascii="Times New Roman" w:hAnsi="Times New Roman" w:hint="eastAsia"/>
          <w:color w:val="000000"/>
          <w:sz w:val="23"/>
          <w:szCs w:val="23"/>
        </w:rPr>
        <w:t>）在贵司向我司根据本承诺书披露信息之前，在没有违法本承诺书的情况下，贵司的保密信息已经为普通大众可以获取的资料；或（</w:t>
      </w:r>
      <w:r>
        <w:rPr>
          <w:rFonts w:ascii="Times New Roman" w:hAnsi="Times New Roman" w:hint="eastAsia"/>
          <w:color w:val="000000"/>
          <w:sz w:val="23"/>
          <w:szCs w:val="23"/>
        </w:rPr>
        <w:t>2</w:t>
      </w:r>
      <w:r>
        <w:rPr>
          <w:rFonts w:ascii="Times New Roman" w:hAnsi="Times New Roman" w:hint="eastAsia"/>
          <w:color w:val="000000"/>
          <w:sz w:val="23"/>
          <w:szCs w:val="23"/>
        </w:rPr>
        <w:t>）我司能提供书面证据证明我司从贵司收到保密信息前已经从其他途径合法地获知该资料。</w:t>
      </w:r>
    </w:p>
    <w:p w14:paraId="64EA160A"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二、保密承诺</w:t>
      </w:r>
    </w:p>
    <w:p w14:paraId="035C5A0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2.1</w:t>
      </w:r>
      <w:r>
        <w:rPr>
          <w:rFonts w:ascii="Times New Roman" w:hAnsi="Times New Roman" w:hint="eastAsia"/>
          <w:color w:val="000000"/>
          <w:sz w:val="23"/>
          <w:szCs w:val="23"/>
        </w:rPr>
        <w:t>对于贵司的保密信息，我司应严格予以保密，并采取所有保密措施和制度（包括但不仅限于我司为保护其自有商业保密信息所采用的措施和制度）保护该保密信息。</w:t>
      </w:r>
    </w:p>
    <w:p w14:paraId="08F64A3C"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2.2. </w:t>
      </w:r>
      <w:r>
        <w:rPr>
          <w:rFonts w:ascii="Times New Roman" w:hAnsi="Times New Roman" w:hint="eastAsia"/>
          <w:color w:val="000000"/>
          <w:sz w:val="23"/>
          <w:szCs w:val="23"/>
        </w:rPr>
        <w:t>除法律规定或双方另有约定外，未经贵司书面同意，我司不得将贵司的保密信息泄露给任何第三方。</w:t>
      </w:r>
    </w:p>
    <w:p w14:paraId="6B8AA028"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2.3 </w:t>
      </w:r>
      <w:r>
        <w:rPr>
          <w:rFonts w:ascii="Times New Roman" w:hAnsi="Times New Roman" w:hint="eastAsia"/>
          <w:color w:val="000000"/>
          <w:sz w:val="23"/>
          <w:szCs w:val="23"/>
        </w:rPr>
        <w:t>除用于履行与贵司的主合同之外，我司在任何时候均不得利用贵司的保密信息，且不复制该等保密信息。我司应仅向为实现主合同目的而需要知悉贵司保密信息的我司员工、中介机构、第三方工作人员披露贵司保密信息并与该等人员签订保密协议，就贵司的保密信息，我司应要求该等人员承担不低于本承诺书所规定之程度的保密义务。</w:t>
      </w:r>
    </w:p>
    <w:p w14:paraId="402F1FDC"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2.4 </w:t>
      </w:r>
      <w:r>
        <w:rPr>
          <w:rFonts w:ascii="Times New Roman" w:hAnsi="Times New Roman" w:hint="eastAsia"/>
          <w:color w:val="000000"/>
          <w:sz w:val="23"/>
          <w:szCs w:val="23"/>
        </w:rPr>
        <w:t>一旦我司发现未经授权使用或披露贵司保密信息的情形或其他违约情形，我司应立即通知贵司。我司应与贵司合作，协助贵司重新取得对该等保密信息的控制，并防止他人进一步未经授权而使用该等保密信息。</w:t>
      </w:r>
    </w:p>
    <w:p w14:paraId="6AE6022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2.5 </w:t>
      </w:r>
      <w:r>
        <w:rPr>
          <w:rFonts w:ascii="Times New Roman" w:hAnsi="Times New Roman" w:hint="eastAsia"/>
          <w:color w:val="000000"/>
          <w:sz w:val="23"/>
          <w:szCs w:val="23"/>
        </w:rPr>
        <w:t>我司可以根据法院命令或政府机构的要求对贵司的保密信息做出披露，但须立即书面通知贵司该等命令或要求，以便贵司可以有机会对该等被要求的披露进行抗辩。在任何情况下，我司应保证该等被要求的披露仅限于在法院命令或政府机构所要求的限度和范围内。</w:t>
      </w:r>
    </w:p>
    <w:p w14:paraId="14EE6E96"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lastRenderedPageBreak/>
        <w:t>三、保密信息的返还及处理</w:t>
      </w:r>
    </w:p>
    <w:p w14:paraId="1A153C3F"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3.1 </w:t>
      </w:r>
      <w:r>
        <w:rPr>
          <w:rFonts w:ascii="Times New Roman" w:hAnsi="Times New Roman" w:hint="eastAsia"/>
          <w:color w:val="000000"/>
          <w:sz w:val="23"/>
          <w:szCs w:val="23"/>
        </w:rPr>
        <w:t>保密信息属贵司的专有财产。本承诺书并不产生明示的或暗示的权利转让或权利许可，包括但不限于发明、实用新型和设计专利、注册设计、版权、模板或商标以及前述权利的申请权。任何时候，只要收到贵司的书面要求，我司应立即归还全部与贵司保密信息相关的资料和文件，包含该等贵司保密信息资料的媒体及其任何或全部复制件或摘要。</w:t>
      </w:r>
    </w:p>
    <w:p w14:paraId="3BB508D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3.2 </w:t>
      </w:r>
      <w:r>
        <w:rPr>
          <w:rFonts w:ascii="Times New Roman" w:hAnsi="Times New Roman" w:hint="eastAsia"/>
          <w:color w:val="000000"/>
          <w:sz w:val="23"/>
          <w:szCs w:val="23"/>
        </w:rPr>
        <w:t>如果该保密信息资料属于不能归还的形式或已经复制或转录到其他资料或载体中，则我司应立即采取措施予以删除或销毁并向贵司提供已经完成删除或销毁的有效证明。</w:t>
      </w:r>
    </w:p>
    <w:p w14:paraId="2B21E72B"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四、保密期限</w:t>
      </w:r>
    </w:p>
    <w:p w14:paraId="4EAE3124"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我司的保密义务自我司获知贵司保密信息之日起至该等保密信息被合法公开之日止。</w:t>
      </w:r>
    </w:p>
    <w:p w14:paraId="0BA007BA"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五、违约责任</w:t>
      </w:r>
    </w:p>
    <w:p w14:paraId="15550F4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w:t>
      </w:r>
      <w:r>
        <w:rPr>
          <w:rFonts w:ascii="Times New Roman" w:hAnsi="Times New Roman"/>
          <w:color w:val="000000"/>
          <w:sz w:val="23"/>
          <w:szCs w:val="23"/>
        </w:rPr>
        <w:t>如违反</w:t>
      </w:r>
      <w:r>
        <w:rPr>
          <w:rFonts w:ascii="Times New Roman" w:hAnsi="Times New Roman" w:hint="eastAsia"/>
          <w:color w:val="000000"/>
          <w:sz w:val="23"/>
          <w:szCs w:val="23"/>
        </w:rPr>
        <w:t>本承诺书</w:t>
      </w:r>
      <w:r>
        <w:rPr>
          <w:rFonts w:ascii="Times New Roman" w:hAnsi="Times New Roman"/>
          <w:color w:val="000000"/>
          <w:sz w:val="23"/>
          <w:szCs w:val="23"/>
        </w:rPr>
        <w:t>，</w:t>
      </w:r>
      <w:r>
        <w:rPr>
          <w:rFonts w:ascii="Times New Roman" w:hAnsi="Times New Roman" w:hint="eastAsia"/>
          <w:color w:val="000000"/>
          <w:sz w:val="23"/>
          <w:szCs w:val="23"/>
        </w:rPr>
        <w:t>贵司有权要求我司立即停止侵权和进一步的对外泄露或滥用，并要求我司采取其他合理的补救措施，并有权终止贵司与我司双方正在执行的其他合同，而贵司无需对此承担任何责任。除此之外，贵司有权扣除【</w:t>
      </w:r>
      <w:r>
        <w:rPr>
          <w:rFonts w:ascii="Times New Roman" w:hAnsi="Times New Roman" w:hint="eastAsia"/>
          <w:color w:val="000000"/>
          <w:sz w:val="23"/>
          <w:szCs w:val="23"/>
        </w:rPr>
        <w:sym w:font="Wingdings" w:char="00A8"/>
      </w:r>
      <w:r>
        <w:rPr>
          <w:rFonts w:ascii="Times New Roman" w:hAnsi="Times New Roman" w:hint="eastAsia"/>
          <w:color w:val="000000"/>
          <w:sz w:val="23"/>
          <w:szCs w:val="23"/>
        </w:rPr>
        <w:t>已缴纳的履约保证金的</w:t>
      </w:r>
      <w:r>
        <w:rPr>
          <w:rFonts w:ascii="Times New Roman" w:hAnsi="Times New Roman" w:hint="eastAsia"/>
          <w:color w:val="000000"/>
          <w:sz w:val="23"/>
          <w:szCs w:val="23"/>
        </w:rPr>
        <w:t>10%</w:t>
      </w:r>
      <w:r>
        <w:rPr>
          <w:rFonts w:ascii="Times New Roman" w:hAnsi="Times New Roman" w:hint="eastAsia"/>
          <w:color w:val="000000"/>
          <w:sz w:val="23"/>
          <w:szCs w:val="23"/>
        </w:rPr>
        <w:t>；</w:t>
      </w:r>
      <w:r>
        <w:rPr>
          <w:rFonts w:ascii="Times New Roman" w:hAnsi="Times New Roman" w:hint="eastAsia"/>
          <w:color w:val="000000"/>
          <w:sz w:val="23"/>
          <w:szCs w:val="23"/>
        </w:rPr>
        <w:sym w:font="Wingdings" w:char="00A8"/>
      </w:r>
      <w:r>
        <w:rPr>
          <w:rFonts w:ascii="Times New Roman" w:hAnsi="Times New Roman" w:hint="eastAsia"/>
          <w:color w:val="000000"/>
          <w:sz w:val="23"/>
          <w:szCs w:val="23"/>
        </w:rPr>
        <w:t>合同金额</w:t>
      </w:r>
      <w:r>
        <w:rPr>
          <w:rFonts w:ascii="Times New Roman" w:hAnsi="Times New Roman" w:hint="eastAsia"/>
          <w:color w:val="000000"/>
          <w:sz w:val="23"/>
          <w:szCs w:val="23"/>
        </w:rPr>
        <w:t>1%</w:t>
      </w:r>
      <w:r>
        <w:rPr>
          <w:rFonts w:ascii="Times New Roman" w:hAnsi="Times New Roman" w:hint="eastAsia"/>
          <w:color w:val="000000"/>
          <w:sz w:val="23"/>
          <w:szCs w:val="23"/>
        </w:rPr>
        <w:t>】作为违反保密承诺的</w:t>
      </w:r>
      <w:r>
        <w:rPr>
          <w:rFonts w:ascii="Times New Roman" w:hAnsi="Times New Roman"/>
          <w:color w:val="000000"/>
          <w:sz w:val="23"/>
          <w:szCs w:val="23"/>
        </w:rPr>
        <w:t>违约金。如该违约金不足以弥补</w:t>
      </w:r>
      <w:r>
        <w:rPr>
          <w:rFonts w:ascii="Times New Roman" w:hAnsi="Times New Roman" w:hint="eastAsia"/>
          <w:color w:val="000000"/>
          <w:sz w:val="23"/>
          <w:szCs w:val="23"/>
        </w:rPr>
        <w:t>贵司</w:t>
      </w:r>
      <w:r>
        <w:rPr>
          <w:rFonts w:ascii="Times New Roman" w:hAnsi="Times New Roman"/>
          <w:color w:val="000000"/>
          <w:sz w:val="23"/>
          <w:szCs w:val="23"/>
        </w:rPr>
        <w:t>损失的</w:t>
      </w:r>
      <w:r>
        <w:rPr>
          <w:rFonts w:ascii="Times New Roman" w:hAnsi="Times New Roman" w:hint="eastAsia"/>
          <w:color w:val="000000"/>
          <w:sz w:val="23"/>
          <w:szCs w:val="23"/>
        </w:rPr>
        <w:t>（包括但不限于因我司违约行为造成的贵司利益减少，该等利益包括直接利益损失（指销量、利润减少及开发费用损失）与间接利益损失（指无形资产的价值减少）以及贵司为主张权利而支出的诉讼费、律师费、公证费、鉴定费、保全费、保全担保费、翻译费等费用）</w:t>
      </w:r>
      <w:r>
        <w:rPr>
          <w:rFonts w:ascii="Times New Roman" w:hAnsi="Times New Roman"/>
          <w:color w:val="000000"/>
          <w:sz w:val="23"/>
          <w:szCs w:val="23"/>
        </w:rPr>
        <w:t>，</w:t>
      </w:r>
      <w:r>
        <w:rPr>
          <w:rFonts w:ascii="Times New Roman" w:hAnsi="Times New Roman" w:hint="eastAsia"/>
          <w:color w:val="000000"/>
          <w:sz w:val="23"/>
          <w:szCs w:val="23"/>
        </w:rPr>
        <w:t>我司</w:t>
      </w:r>
      <w:r>
        <w:rPr>
          <w:rFonts w:ascii="Times New Roman" w:hAnsi="Times New Roman"/>
          <w:color w:val="000000"/>
          <w:sz w:val="23"/>
          <w:szCs w:val="23"/>
        </w:rPr>
        <w:t>另行赔偿。</w:t>
      </w:r>
      <w:r>
        <w:rPr>
          <w:rFonts w:ascii="Times New Roman" w:hAnsi="Times New Roman" w:hint="eastAsia"/>
          <w:color w:val="000000"/>
          <w:sz w:val="23"/>
          <w:szCs w:val="23"/>
        </w:rPr>
        <w:t>贵司</w:t>
      </w:r>
      <w:r>
        <w:rPr>
          <w:rFonts w:ascii="Times New Roman" w:hAnsi="Times New Roman"/>
          <w:color w:val="000000"/>
          <w:sz w:val="23"/>
          <w:szCs w:val="23"/>
        </w:rPr>
        <w:t>有权通过法律途径对</w:t>
      </w:r>
      <w:r>
        <w:rPr>
          <w:rFonts w:ascii="Times New Roman" w:hAnsi="Times New Roman" w:hint="eastAsia"/>
          <w:color w:val="000000"/>
          <w:sz w:val="23"/>
          <w:szCs w:val="23"/>
        </w:rPr>
        <w:t>我司</w:t>
      </w:r>
      <w:r>
        <w:rPr>
          <w:rFonts w:ascii="Times New Roman" w:hAnsi="Times New Roman"/>
          <w:color w:val="000000"/>
          <w:sz w:val="23"/>
          <w:szCs w:val="23"/>
        </w:rPr>
        <w:t>的违约行为追究法律责任。</w:t>
      </w:r>
    </w:p>
    <w:p w14:paraId="7B383D81"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六、争议解决</w:t>
      </w:r>
    </w:p>
    <w:p w14:paraId="379C83D6"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由于本承诺书的履行或解释而产生的或与之有关的任何争议，如双方无法协商解决，应提交贵司住所地人民法院解决。</w:t>
      </w:r>
    </w:p>
    <w:p w14:paraId="0A7A79E5" w14:textId="77777777" w:rsidR="00495A63" w:rsidRDefault="00495A63" w:rsidP="00495A63">
      <w:p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七、其他</w:t>
      </w:r>
    </w:p>
    <w:p w14:paraId="17A2EEC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本承诺书</w:t>
      </w:r>
      <w:r>
        <w:rPr>
          <w:rFonts w:ascii="Times New Roman" w:hAnsi="Times New Roman"/>
          <w:color w:val="000000"/>
          <w:sz w:val="23"/>
          <w:szCs w:val="23"/>
        </w:rPr>
        <w:t>经</w:t>
      </w:r>
      <w:r>
        <w:rPr>
          <w:rFonts w:ascii="Times New Roman" w:hAnsi="Times New Roman" w:hint="eastAsia"/>
          <w:color w:val="000000"/>
          <w:sz w:val="23"/>
          <w:szCs w:val="23"/>
        </w:rPr>
        <w:t>我司</w:t>
      </w:r>
      <w:r>
        <w:rPr>
          <w:rFonts w:ascii="Times New Roman" w:hAnsi="Times New Roman"/>
          <w:color w:val="000000"/>
          <w:sz w:val="23"/>
          <w:szCs w:val="23"/>
        </w:rPr>
        <w:t>法定代表人或授权代表签字（包含签章）并加盖</w:t>
      </w:r>
      <w:r>
        <w:rPr>
          <w:rFonts w:ascii="Times New Roman" w:hAnsi="Times New Roman" w:hint="eastAsia"/>
          <w:color w:val="000000"/>
          <w:sz w:val="23"/>
          <w:szCs w:val="23"/>
        </w:rPr>
        <w:t>我司</w:t>
      </w:r>
      <w:r>
        <w:rPr>
          <w:rFonts w:ascii="Times New Roman" w:hAnsi="Times New Roman"/>
          <w:color w:val="000000"/>
          <w:sz w:val="23"/>
          <w:szCs w:val="23"/>
        </w:rPr>
        <w:t>公章之日起生效。</w:t>
      </w:r>
    </w:p>
    <w:p w14:paraId="60B0198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p>
    <w:p w14:paraId="5ED0D8FD"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法定代表人</w:t>
      </w:r>
      <w:r>
        <w:rPr>
          <w:rFonts w:ascii="Times New Roman" w:hAnsi="Times New Roman" w:hint="eastAsia"/>
          <w:color w:val="000000"/>
          <w:sz w:val="23"/>
          <w:szCs w:val="23"/>
        </w:rPr>
        <w:t>(</w:t>
      </w:r>
      <w:r>
        <w:rPr>
          <w:rFonts w:ascii="Times New Roman" w:hAnsi="Times New Roman" w:hint="eastAsia"/>
          <w:color w:val="000000"/>
          <w:sz w:val="23"/>
          <w:szCs w:val="23"/>
        </w:rPr>
        <w:t>或授权代表</w:t>
      </w:r>
      <w:r>
        <w:rPr>
          <w:rFonts w:ascii="Times New Roman" w:hAnsi="Times New Roman" w:hint="eastAsia"/>
          <w:color w:val="000000"/>
          <w:sz w:val="23"/>
          <w:szCs w:val="23"/>
        </w:rPr>
        <w:t>)</w:t>
      </w:r>
      <w:r>
        <w:rPr>
          <w:rFonts w:ascii="Times New Roman" w:hAnsi="Times New Roman" w:hint="eastAsia"/>
          <w:color w:val="000000"/>
          <w:sz w:val="23"/>
          <w:szCs w:val="23"/>
        </w:rPr>
        <w:t>签字：【】</w:t>
      </w:r>
    </w:p>
    <w:p w14:paraId="0D21468B"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盖章：【】</w:t>
      </w:r>
    </w:p>
    <w:p w14:paraId="509BF3CC" w14:textId="77777777" w:rsidR="00495A63" w:rsidRDefault="00495A63" w:rsidP="00495A63">
      <w:pPr>
        <w:adjustRightInd w:val="0"/>
        <w:snapToGrid w:val="0"/>
        <w:spacing w:afterLines="100" w:after="240" w:line="300" w:lineRule="auto"/>
        <w:rPr>
          <w:rFonts w:ascii="Times New Roman" w:hAnsi="Times New Roman"/>
          <w:sz w:val="23"/>
          <w:szCs w:val="23"/>
        </w:rPr>
      </w:pPr>
      <w:r>
        <w:rPr>
          <w:rFonts w:ascii="Times New Roman" w:hAnsi="Times New Roman" w:hint="eastAsia"/>
          <w:color w:val="000000"/>
          <w:sz w:val="23"/>
          <w:szCs w:val="23"/>
        </w:rPr>
        <w:t>日期：【】</w:t>
      </w:r>
    </w:p>
    <w:p w14:paraId="09E4C6E2" w14:textId="77777777" w:rsidR="00495A63" w:rsidRDefault="00495A63" w:rsidP="00495A63">
      <w:pPr>
        <w:spacing w:beforeLines="50" w:before="120" w:afterLines="50" w:after="120" w:line="300" w:lineRule="auto"/>
        <w:rPr>
          <w:rFonts w:ascii="Times New Roman" w:hAnsi="Times New Roman"/>
          <w:sz w:val="23"/>
          <w:szCs w:val="23"/>
        </w:rPr>
      </w:pPr>
    </w:p>
    <w:p w14:paraId="28AE838D" w14:textId="77777777" w:rsidR="00495A63" w:rsidRDefault="00495A63" w:rsidP="00495A63">
      <w:pPr>
        <w:widowControl/>
        <w:jc w:val="left"/>
        <w:rPr>
          <w:rFonts w:ascii="Times New Roman" w:hAnsi="Times New Roman"/>
          <w:sz w:val="23"/>
          <w:szCs w:val="23"/>
        </w:rPr>
      </w:pPr>
      <w:r>
        <w:rPr>
          <w:rFonts w:ascii="Times New Roman" w:hAnsi="Times New Roman"/>
          <w:sz w:val="23"/>
          <w:szCs w:val="23"/>
        </w:rPr>
        <w:br w:type="page"/>
      </w:r>
    </w:p>
    <w:p w14:paraId="49F97B95" w14:textId="77777777" w:rsidR="00495A63" w:rsidRDefault="00495A63" w:rsidP="00495A63">
      <w:pPr>
        <w:spacing w:beforeLines="50" w:before="120" w:afterLines="50" w:after="120" w:line="300" w:lineRule="auto"/>
        <w:rPr>
          <w:rFonts w:ascii="Times New Roman" w:hAnsi="Times New Roman"/>
          <w:sz w:val="23"/>
          <w:szCs w:val="23"/>
        </w:rPr>
      </w:pPr>
      <w:r>
        <w:rPr>
          <w:rFonts w:ascii="Times New Roman" w:hAnsi="Times New Roman" w:hint="eastAsia"/>
          <w:sz w:val="23"/>
          <w:szCs w:val="23"/>
        </w:rPr>
        <w:lastRenderedPageBreak/>
        <w:t>附件</w:t>
      </w:r>
      <w:r>
        <w:rPr>
          <w:rFonts w:ascii="Times New Roman" w:hAnsi="Times New Roman" w:hint="eastAsia"/>
          <w:sz w:val="23"/>
          <w:szCs w:val="23"/>
        </w:rPr>
        <w:t>2</w:t>
      </w:r>
      <w:r>
        <w:rPr>
          <w:rFonts w:ascii="Times New Roman" w:hAnsi="Times New Roman" w:hint="eastAsia"/>
          <w:sz w:val="23"/>
          <w:szCs w:val="23"/>
        </w:rPr>
        <w:t>：廉政承诺书</w:t>
      </w:r>
    </w:p>
    <w:p w14:paraId="0306E849" w14:textId="77777777" w:rsidR="00495A63" w:rsidRDefault="00495A63" w:rsidP="00495A63">
      <w:pPr>
        <w:adjustRightInd w:val="0"/>
        <w:snapToGrid w:val="0"/>
        <w:spacing w:afterLines="100" w:after="240" w:line="300" w:lineRule="auto"/>
        <w:jc w:val="center"/>
        <w:rPr>
          <w:rFonts w:ascii="Times New Roman" w:hAnsi="Times New Roman"/>
          <w:b/>
          <w:sz w:val="28"/>
          <w:szCs w:val="28"/>
        </w:rPr>
      </w:pPr>
      <w:r>
        <w:rPr>
          <w:rFonts w:ascii="Times New Roman" w:hAnsi="Times New Roman" w:hint="eastAsia"/>
          <w:b/>
          <w:sz w:val="28"/>
          <w:szCs w:val="28"/>
        </w:rPr>
        <w:t>廉政承诺书</w:t>
      </w:r>
    </w:p>
    <w:p w14:paraId="3B09F43D" w14:textId="77777777" w:rsidR="00495A63" w:rsidRDefault="00495A63" w:rsidP="00495A63">
      <w:pPr>
        <w:adjustRightInd w:val="0"/>
        <w:snapToGrid w:val="0"/>
        <w:spacing w:afterLines="100" w:after="240" w:line="300" w:lineRule="auto"/>
        <w:rPr>
          <w:rFonts w:ascii="Times New Roman" w:hAnsi="Times New Roman"/>
          <w:bCs/>
          <w:color w:val="000000"/>
          <w:sz w:val="23"/>
          <w:szCs w:val="23"/>
        </w:rPr>
      </w:pPr>
      <w:r>
        <w:rPr>
          <w:rFonts w:ascii="Times New Roman" w:hAnsi="Times New Roman"/>
          <w:bCs/>
          <w:color w:val="000000"/>
          <w:sz w:val="23"/>
          <w:szCs w:val="23"/>
        </w:rPr>
        <w:t>【</w:t>
      </w:r>
      <w:r>
        <w:rPr>
          <w:rFonts w:ascii="Times New Roman" w:hAnsi="Times New Roman"/>
          <w:bCs/>
          <w:color w:val="000000"/>
          <w:sz w:val="23"/>
          <w:szCs w:val="23"/>
        </w:rPr>
        <w:t xml:space="preserve"> </w:t>
      </w:r>
      <w:r>
        <w:rPr>
          <w:rFonts w:ascii="Times New Roman" w:hAnsi="Times New Roman"/>
          <w:bCs/>
          <w:color w:val="000000"/>
          <w:sz w:val="23"/>
          <w:szCs w:val="23"/>
        </w:rPr>
        <w:t>】公司（以下简称</w:t>
      </w:r>
      <w:r>
        <w:rPr>
          <w:rFonts w:ascii="Times New Roman" w:hAnsi="Times New Roman"/>
          <w:bCs/>
          <w:color w:val="000000"/>
          <w:sz w:val="23"/>
          <w:szCs w:val="23"/>
        </w:rPr>
        <w:t>“</w:t>
      </w:r>
      <w:r>
        <w:rPr>
          <w:rFonts w:ascii="Times New Roman" w:hAnsi="Times New Roman"/>
          <w:bCs/>
          <w:color w:val="000000"/>
          <w:sz w:val="23"/>
          <w:szCs w:val="23"/>
        </w:rPr>
        <w:t>贵司</w:t>
      </w:r>
      <w:r>
        <w:rPr>
          <w:rFonts w:ascii="Times New Roman" w:hAnsi="Times New Roman"/>
          <w:bCs/>
          <w:color w:val="000000"/>
          <w:sz w:val="23"/>
          <w:szCs w:val="23"/>
        </w:rPr>
        <w:t>”</w:t>
      </w:r>
      <w:r>
        <w:rPr>
          <w:rFonts w:ascii="Times New Roman" w:hAnsi="Times New Roman"/>
          <w:bCs/>
          <w:color w:val="000000"/>
          <w:sz w:val="23"/>
          <w:szCs w:val="23"/>
        </w:rPr>
        <w:t>）：</w:t>
      </w:r>
    </w:p>
    <w:p w14:paraId="07EB9917" w14:textId="77777777" w:rsidR="00495A63" w:rsidRDefault="00495A63" w:rsidP="00495A63">
      <w:pPr>
        <w:adjustRightInd w:val="0"/>
        <w:snapToGrid w:val="0"/>
        <w:spacing w:afterLines="100" w:after="240" w:line="300" w:lineRule="auto"/>
        <w:ind w:firstLineChars="200" w:firstLine="460"/>
        <w:rPr>
          <w:rFonts w:ascii="Times New Roman" w:hAnsi="Times New Roman"/>
          <w:color w:val="000000"/>
          <w:sz w:val="23"/>
          <w:szCs w:val="23"/>
        </w:rPr>
      </w:pPr>
      <w:r>
        <w:rPr>
          <w:rFonts w:ascii="Times New Roman" w:hAnsi="Times New Roman" w:hint="eastAsia"/>
          <w:color w:val="000000"/>
          <w:sz w:val="23"/>
          <w:szCs w:val="23"/>
        </w:rPr>
        <w:t>鉴于：贵司与我司拟订立《【</w:t>
      </w:r>
      <w:r>
        <w:rPr>
          <w:rFonts w:ascii="Times New Roman" w:hAnsi="Times New Roman" w:hint="eastAsia"/>
          <w:color w:val="000000"/>
          <w:sz w:val="23"/>
          <w:szCs w:val="23"/>
        </w:rPr>
        <w:t xml:space="preserve"> </w:t>
      </w:r>
      <w:r>
        <w:rPr>
          <w:rFonts w:ascii="Times New Roman" w:hAnsi="Times New Roman" w:hint="eastAsia"/>
          <w:color w:val="000000"/>
          <w:sz w:val="23"/>
          <w:szCs w:val="23"/>
        </w:rPr>
        <w:t>】合同》（以下简称“主合同”），并建立业务合作伙伴关系。为了更好地根据诚实信用原则履行双方订立的合同，维护各自内部正常的管理秩序，防止滋生各种腐败行为，促使双方工作人员廉洁从业，我司特就廉政事宜向贵司出具以下承诺：</w:t>
      </w:r>
    </w:p>
    <w:p w14:paraId="745CB210" w14:textId="77777777" w:rsidR="00495A63" w:rsidRDefault="00495A63" w:rsidP="00495A63">
      <w:pPr>
        <w:numPr>
          <w:ilvl w:val="0"/>
          <w:numId w:val="2"/>
        </w:num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廉政承诺</w:t>
      </w:r>
    </w:p>
    <w:p w14:paraId="2327FE2F" w14:textId="77777777" w:rsidR="00495A63" w:rsidRDefault="00495A63" w:rsidP="00495A63">
      <w:pPr>
        <w:numPr>
          <w:ilvl w:val="1"/>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我司应严格遵守国家的法律法规和党的纪律以及行业的廉政建设规定，并组织宣传，形成浓厚的反腐倡廉氛围。</w:t>
      </w:r>
    </w:p>
    <w:p w14:paraId="504F19FB" w14:textId="77777777" w:rsidR="00495A63" w:rsidRDefault="00495A63" w:rsidP="00495A63">
      <w:pPr>
        <w:numPr>
          <w:ilvl w:val="1"/>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如贵司发现我司及我司工作人员有违反廉政规定的行为时，有义务提醒并有权利制止，必要时有权向我司上级主管部门反映或向当地纪律监察部门举报（我司纪检监察部门举报电话：【</w:t>
      </w:r>
      <w:r>
        <w:rPr>
          <w:rFonts w:ascii="Times New Roman" w:hAnsi="Times New Roman" w:hint="eastAsia"/>
          <w:color w:val="000000"/>
          <w:sz w:val="23"/>
          <w:szCs w:val="23"/>
        </w:rPr>
        <w:t xml:space="preserve"> </w:t>
      </w:r>
      <w:r>
        <w:rPr>
          <w:rFonts w:ascii="Times New Roman" w:hAnsi="Times New Roman" w:hint="eastAsia"/>
          <w:color w:val="000000"/>
          <w:sz w:val="23"/>
          <w:szCs w:val="23"/>
        </w:rPr>
        <w:t>】）。</w:t>
      </w:r>
    </w:p>
    <w:p w14:paraId="05A481E9" w14:textId="77777777" w:rsidR="00495A63" w:rsidRDefault="00495A63" w:rsidP="00495A63">
      <w:pPr>
        <w:numPr>
          <w:ilvl w:val="1"/>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我司应建立健全廉政建设责任制，明确廉政建设管理部门，公布举报电话，严格监督并认真查处违法违纪行为。</w:t>
      </w:r>
    </w:p>
    <w:p w14:paraId="13188550" w14:textId="77777777" w:rsidR="00495A63" w:rsidRDefault="00495A63" w:rsidP="00495A63">
      <w:pPr>
        <w:numPr>
          <w:ilvl w:val="1"/>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我司应从国家和集体利益出发，共同促进各合作项目的顺利进行，自觉遵守贵司相关的规章制度和现场管理规定。</w:t>
      </w:r>
    </w:p>
    <w:p w14:paraId="2EBF1459" w14:textId="77777777" w:rsidR="00495A63" w:rsidRDefault="00495A63" w:rsidP="00495A63">
      <w:pPr>
        <w:numPr>
          <w:ilvl w:val="1"/>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我司及其工作人员承诺：</w:t>
      </w:r>
    </w:p>
    <w:p w14:paraId="737C5C57" w14:textId="77777777" w:rsidR="00495A63" w:rsidRDefault="00495A63" w:rsidP="00495A63">
      <w:pPr>
        <w:numPr>
          <w:ilvl w:val="2"/>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不以任何形式，无论是主动或是被动的，向贵司有关人员或贵司聘请的包括但不限于项目设计、造价咨询、审计、评标专家、顾问等中间机构、第三方人员赠送无论有价或无价的礼金、礼物、酬金、代币券、回扣、中介费、咨询费、好处费等利益、收益或条件；或就上述内容作出任何暗示、许诺、允诺；不以任何形式接受此项目相关利益方（包括但不限于施工、投标、被评估、被检测、被审计、被审图等第三方）有关人员赠送无论有价或无价的礼金、礼物、酬金、或其它代币券、回扣、中介费、咨询费、好处费等利益、收益或条件；</w:t>
      </w:r>
    </w:p>
    <w:p w14:paraId="04EF76C9" w14:textId="77777777" w:rsidR="00495A63" w:rsidRDefault="00495A63" w:rsidP="00495A63">
      <w:pPr>
        <w:numPr>
          <w:ilvl w:val="2"/>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不以任何名义为贵司有关人员报销应由贵司或个人支付的费用；不以任何形式接受此项目相关利益方（包括但不限于施工、投标、被评估、被检测、被审计、被图审等第三方）有关人员报销应由贵司或个人支付的费用；</w:t>
      </w:r>
    </w:p>
    <w:p w14:paraId="71ACB630" w14:textId="77777777" w:rsidR="00495A63" w:rsidRDefault="00495A63" w:rsidP="00495A63">
      <w:pPr>
        <w:numPr>
          <w:ilvl w:val="2"/>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不向贵司有关人员提供宴请、旅游、和健身娱乐等活动；不以任何形式接受此项目施相关利益方（包括但不限于施工、投标、被评估、被检测、被审计、被图审等第三方）有关人员提供宴请、旅游、和健身娱乐等活动；</w:t>
      </w:r>
    </w:p>
    <w:p w14:paraId="09D63FFC" w14:textId="77777777" w:rsidR="00495A63" w:rsidRDefault="00495A63" w:rsidP="00495A63">
      <w:pPr>
        <w:numPr>
          <w:ilvl w:val="2"/>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不为贵司有关人员出国（境）、旅游等提供方便；不以任何形式接受此项目施工方相关利益方（包括但不限于施工、投标、被评估、被检测、被审计、被图审等第三方）有关人员提供的出国（境）、旅游等提供方便；</w:t>
      </w:r>
    </w:p>
    <w:p w14:paraId="7B61536D" w14:textId="77777777" w:rsidR="00495A63" w:rsidRDefault="00495A63" w:rsidP="00495A63">
      <w:pPr>
        <w:numPr>
          <w:ilvl w:val="2"/>
          <w:numId w:val="3"/>
        </w:num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lastRenderedPageBreak/>
        <w:t>不为贵司有关人员个人装修住房、婚丧嫁娶、配偶子女工作安排等提供好处或便利条件；不以任何形式接受此项目相关利益方（包括但不限于施工、投标、被评估、被检测、被审计、被图审等第三方）有关人员提供个人装修住房、婚丧嫁娶、配偶子女工作安排等提供好处或便利条件。</w:t>
      </w:r>
    </w:p>
    <w:p w14:paraId="5FCA753B" w14:textId="77777777" w:rsidR="00495A63" w:rsidRDefault="00495A63" w:rsidP="00495A63">
      <w:pPr>
        <w:numPr>
          <w:ilvl w:val="0"/>
          <w:numId w:val="2"/>
        </w:num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违约责任</w:t>
      </w:r>
    </w:p>
    <w:p w14:paraId="7500435A"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2.1 </w:t>
      </w:r>
      <w:r>
        <w:rPr>
          <w:rFonts w:ascii="Times New Roman" w:hAnsi="Times New Roman" w:hint="eastAsia"/>
          <w:color w:val="000000"/>
          <w:sz w:val="23"/>
          <w:szCs w:val="23"/>
        </w:rPr>
        <w:t>我司工作人员违反上述约定条款的，我司应按党、政管理权限和党纪、政纪的处罚规定，给予处理；情节严重的，报请司法机关处理。</w:t>
      </w:r>
    </w:p>
    <w:p w14:paraId="2624DB9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2.2 </w:t>
      </w:r>
      <w:r>
        <w:rPr>
          <w:rFonts w:ascii="Times New Roman" w:hAnsi="Times New Roman" w:hint="eastAsia"/>
          <w:color w:val="000000"/>
          <w:sz w:val="23"/>
          <w:szCs w:val="23"/>
        </w:rPr>
        <w:t>如我司违反本承诺书项下廉洁自律承诺，贵司有权：</w:t>
      </w:r>
    </w:p>
    <w:p w14:paraId="6F0A030E"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2.2.1 </w:t>
      </w:r>
      <w:r>
        <w:rPr>
          <w:rFonts w:ascii="Times New Roman" w:hAnsi="Times New Roman" w:hint="eastAsia"/>
          <w:color w:val="000000"/>
          <w:sz w:val="23"/>
          <w:szCs w:val="23"/>
        </w:rPr>
        <w:t>立即取消我司投标、中标或在建项目的实施资格；</w:t>
      </w:r>
    </w:p>
    <w:p w14:paraId="6E2414F0"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2.2.2 </w:t>
      </w:r>
      <w:r>
        <w:rPr>
          <w:rFonts w:ascii="Times New Roman" w:hAnsi="Times New Roman" w:hint="eastAsia"/>
          <w:color w:val="000000"/>
          <w:sz w:val="23"/>
          <w:szCs w:val="23"/>
        </w:rPr>
        <w:t>扣除我司在主合同项下【</w:t>
      </w:r>
      <w:r>
        <w:rPr>
          <w:rFonts w:ascii="Times New Roman" w:hAnsi="Times New Roman" w:hint="eastAsia"/>
          <w:color w:val="000000"/>
          <w:sz w:val="23"/>
          <w:szCs w:val="23"/>
        </w:rPr>
        <w:sym w:font="Wingdings" w:char="00A8"/>
      </w:r>
      <w:r>
        <w:rPr>
          <w:rFonts w:ascii="Times New Roman" w:hAnsi="Times New Roman" w:hint="eastAsia"/>
          <w:color w:val="000000"/>
          <w:sz w:val="23"/>
          <w:szCs w:val="23"/>
        </w:rPr>
        <w:t>已缴纳的履约保证金的</w:t>
      </w:r>
      <w:r>
        <w:rPr>
          <w:rFonts w:ascii="Times New Roman" w:hAnsi="Times New Roman" w:hint="eastAsia"/>
          <w:color w:val="000000"/>
          <w:sz w:val="23"/>
          <w:szCs w:val="23"/>
        </w:rPr>
        <w:t>10%</w:t>
      </w:r>
      <w:r>
        <w:rPr>
          <w:rFonts w:ascii="Times New Roman" w:hAnsi="Times New Roman" w:hint="eastAsia"/>
          <w:color w:val="000000"/>
          <w:sz w:val="23"/>
          <w:szCs w:val="23"/>
        </w:rPr>
        <w:t>；</w:t>
      </w:r>
      <w:r>
        <w:rPr>
          <w:rFonts w:ascii="Times New Roman" w:hAnsi="Times New Roman" w:hint="eastAsia"/>
          <w:color w:val="000000"/>
          <w:sz w:val="23"/>
          <w:szCs w:val="23"/>
        </w:rPr>
        <w:sym w:font="Wingdings" w:char="00A8"/>
      </w:r>
      <w:r>
        <w:rPr>
          <w:rFonts w:ascii="Times New Roman" w:hAnsi="Times New Roman" w:hint="eastAsia"/>
          <w:color w:val="000000"/>
          <w:sz w:val="23"/>
          <w:szCs w:val="23"/>
        </w:rPr>
        <w:t>合同金额</w:t>
      </w:r>
      <w:r>
        <w:rPr>
          <w:rFonts w:ascii="Times New Roman" w:hAnsi="Times New Roman" w:hint="eastAsia"/>
          <w:color w:val="000000"/>
          <w:sz w:val="23"/>
          <w:szCs w:val="23"/>
        </w:rPr>
        <w:t>1%</w:t>
      </w:r>
      <w:r>
        <w:rPr>
          <w:rFonts w:ascii="Times New Roman" w:hAnsi="Times New Roman" w:hint="eastAsia"/>
          <w:color w:val="000000"/>
          <w:sz w:val="23"/>
          <w:szCs w:val="23"/>
        </w:rPr>
        <w:t>】作为违反廉洁自律承诺的违约金。如该违约金不足以弥补贵司实际损失（包括但不限于贵司因此遭受的直接经济损失以及贵司为主张权利而支出的诉讼费、律师费、公证费、鉴定费、保全费、保全担保费、翻译费等费用）的，我司仍将承担实际损失赔偿责任；</w:t>
      </w:r>
    </w:p>
    <w:p w14:paraId="794427E8"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 xml:space="preserve">2.2.3 </w:t>
      </w:r>
      <w:r>
        <w:rPr>
          <w:rFonts w:ascii="Times New Roman" w:hAnsi="Times New Roman" w:hint="eastAsia"/>
          <w:color w:val="000000"/>
          <w:sz w:val="23"/>
          <w:szCs w:val="23"/>
        </w:rPr>
        <w:t>拒绝我司在一定时期内参与贵司其他项目或经营活动的投标、服务。</w:t>
      </w:r>
    </w:p>
    <w:p w14:paraId="46BBDEB3" w14:textId="77777777" w:rsidR="00495A63" w:rsidRDefault="00495A63" w:rsidP="00495A63">
      <w:pPr>
        <w:numPr>
          <w:ilvl w:val="0"/>
          <w:numId w:val="2"/>
        </w:num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争议解决</w:t>
      </w:r>
    </w:p>
    <w:p w14:paraId="305B56C4" w14:textId="77777777" w:rsidR="00495A63" w:rsidRDefault="00495A63" w:rsidP="00495A63">
      <w:pPr>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由于本承诺书的履行或解释而产生的或与之有关的任何争议，如双方无法协商解决，应提交贵司住所地人民法院解决。</w:t>
      </w:r>
    </w:p>
    <w:p w14:paraId="3B1C5999" w14:textId="77777777" w:rsidR="00495A63" w:rsidRDefault="00495A63" w:rsidP="00495A63">
      <w:pPr>
        <w:numPr>
          <w:ilvl w:val="0"/>
          <w:numId w:val="2"/>
        </w:numPr>
        <w:adjustRightInd w:val="0"/>
        <w:snapToGrid w:val="0"/>
        <w:spacing w:afterLines="100" w:after="240" w:line="300" w:lineRule="auto"/>
        <w:rPr>
          <w:rFonts w:ascii="Times New Roman" w:hAnsi="Times New Roman"/>
          <w:b/>
          <w:bCs/>
          <w:color w:val="000000"/>
          <w:sz w:val="23"/>
          <w:szCs w:val="23"/>
        </w:rPr>
      </w:pPr>
      <w:r>
        <w:rPr>
          <w:rFonts w:ascii="Times New Roman" w:hAnsi="Times New Roman" w:hint="eastAsia"/>
          <w:b/>
          <w:bCs/>
          <w:color w:val="000000"/>
          <w:sz w:val="23"/>
          <w:szCs w:val="23"/>
        </w:rPr>
        <w:t>其他</w:t>
      </w:r>
    </w:p>
    <w:p w14:paraId="49A6057E" w14:textId="77777777" w:rsidR="00495A63" w:rsidRDefault="00495A63" w:rsidP="00495A63">
      <w:pPr>
        <w:tabs>
          <w:tab w:val="right" w:pos="8306"/>
        </w:tabs>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本承诺书经我司法定代表人或授权代表签字（包含签章）并加盖我司公章之日起生效。</w:t>
      </w:r>
    </w:p>
    <w:p w14:paraId="012D947C" w14:textId="77777777" w:rsidR="00495A63" w:rsidRDefault="00495A63" w:rsidP="00495A63">
      <w:pPr>
        <w:tabs>
          <w:tab w:val="right" w:pos="8306"/>
        </w:tabs>
        <w:adjustRightInd w:val="0"/>
        <w:snapToGrid w:val="0"/>
        <w:spacing w:afterLines="100" w:after="240" w:line="300" w:lineRule="auto"/>
        <w:rPr>
          <w:rFonts w:ascii="Times New Roman" w:hAnsi="Times New Roman"/>
          <w:color w:val="000000"/>
          <w:sz w:val="23"/>
          <w:szCs w:val="23"/>
        </w:rPr>
      </w:pPr>
    </w:p>
    <w:p w14:paraId="4CA60721" w14:textId="77777777" w:rsidR="00495A63" w:rsidRDefault="00495A63" w:rsidP="00495A63">
      <w:pPr>
        <w:tabs>
          <w:tab w:val="right" w:pos="8306"/>
        </w:tabs>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法定代表人</w:t>
      </w:r>
      <w:r>
        <w:rPr>
          <w:rFonts w:ascii="Times New Roman" w:hAnsi="Times New Roman" w:hint="eastAsia"/>
          <w:color w:val="000000"/>
          <w:sz w:val="23"/>
          <w:szCs w:val="23"/>
        </w:rPr>
        <w:t>(</w:t>
      </w:r>
      <w:r>
        <w:rPr>
          <w:rFonts w:ascii="Times New Roman" w:hAnsi="Times New Roman" w:hint="eastAsia"/>
          <w:color w:val="000000"/>
          <w:sz w:val="23"/>
          <w:szCs w:val="23"/>
        </w:rPr>
        <w:t>或授权代表</w:t>
      </w:r>
      <w:r>
        <w:rPr>
          <w:rFonts w:ascii="Times New Roman" w:hAnsi="Times New Roman" w:hint="eastAsia"/>
          <w:color w:val="000000"/>
          <w:sz w:val="23"/>
          <w:szCs w:val="23"/>
        </w:rPr>
        <w:t>)</w:t>
      </w:r>
      <w:r>
        <w:rPr>
          <w:rFonts w:ascii="Times New Roman" w:hAnsi="Times New Roman" w:hint="eastAsia"/>
          <w:color w:val="000000"/>
          <w:sz w:val="23"/>
          <w:szCs w:val="23"/>
        </w:rPr>
        <w:t>签字：【】</w:t>
      </w:r>
    </w:p>
    <w:p w14:paraId="186C4BAB" w14:textId="77777777" w:rsidR="00495A63" w:rsidRDefault="00495A63" w:rsidP="00495A63">
      <w:pPr>
        <w:tabs>
          <w:tab w:val="right" w:pos="8306"/>
        </w:tabs>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盖章：【】</w:t>
      </w:r>
    </w:p>
    <w:p w14:paraId="0D9F936D" w14:textId="77777777" w:rsidR="00495A63" w:rsidRDefault="00495A63" w:rsidP="00495A63">
      <w:pPr>
        <w:tabs>
          <w:tab w:val="right" w:pos="8306"/>
        </w:tabs>
        <w:adjustRightInd w:val="0"/>
        <w:snapToGrid w:val="0"/>
        <w:spacing w:afterLines="100" w:after="240" w:line="300" w:lineRule="auto"/>
        <w:rPr>
          <w:rFonts w:ascii="Times New Roman" w:hAnsi="Times New Roman"/>
          <w:color w:val="000000"/>
          <w:sz w:val="23"/>
          <w:szCs w:val="23"/>
        </w:rPr>
      </w:pPr>
      <w:r>
        <w:rPr>
          <w:rFonts w:ascii="Times New Roman" w:hAnsi="Times New Roman" w:hint="eastAsia"/>
          <w:color w:val="000000"/>
          <w:sz w:val="23"/>
          <w:szCs w:val="23"/>
        </w:rPr>
        <w:t>日期：【】</w:t>
      </w:r>
    </w:p>
    <w:p w14:paraId="3DE767D5" w14:textId="77777777" w:rsidR="00495A63" w:rsidRDefault="00495A63" w:rsidP="00495A63">
      <w:pPr>
        <w:adjustRightInd w:val="0"/>
        <w:snapToGrid w:val="0"/>
        <w:spacing w:afterLines="100" w:after="240" w:line="300" w:lineRule="auto"/>
        <w:rPr>
          <w:rFonts w:ascii="Times New Roman" w:hAnsi="Times New Roman"/>
          <w:sz w:val="23"/>
          <w:szCs w:val="23"/>
        </w:rPr>
      </w:pPr>
    </w:p>
    <w:p w14:paraId="718728CC" w14:textId="77777777" w:rsidR="00495A63" w:rsidRDefault="00495A63" w:rsidP="00495A63">
      <w:pPr>
        <w:spacing w:beforeLines="50" w:before="120" w:afterLines="50" w:after="120" w:line="300" w:lineRule="auto"/>
        <w:rPr>
          <w:rFonts w:ascii="Times New Roman" w:hAnsi="Times New Roman"/>
          <w:sz w:val="23"/>
          <w:szCs w:val="23"/>
        </w:rPr>
      </w:pPr>
    </w:p>
    <w:p w14:paraId="693512D1" w14:textId="77777777" w:rsidR="00495A63" w:rsidRDefault="00495A63" w:rsidP="00495A63">
      <w:pPr>
        <w:pStyle w:val="1"/>
      </w:pPr>
    </w:p>
    <w:p w14:paraId="341FCDBE" w14:textId="77777777" w:rsidR="00495A63" w:rsidRDefault="00495A63" w:rsidP="00495A63"/>
    <w:p w14:paraId="4324C87E" w14:textId="77777777" w:rsidR="00495A63" w:rsidRDefault="00495A63" w:rsidP="00495A63">
      <w:pPr>
        <w:pStyle w:val="10"/>
        <w:numPr>
          <w:ilvl w:val="0"/>
          <w:numId w:val="4"/>
        </w:numPr>
        <w:spacing w:before="0" w:after="0" w:line="240" w:lineRule="auto"/>
        <w:ind w:right="57"/>
        <w:jc w:val="center"/>
        <w:rPr>
          <w:color w:val="000000"/>
          <w:sz w:val="32"/>
          <w:szCs w:val="32"/>
        </w:rPr>
      </w:pPr>
      <w:r>
        <w:rPr>
          <w:rFonts w:hint="eastAsia"/>
          <w:color w:val="000000"/>
          <w:sz w:val="32"/>
          <w:szCs w:val="32"/>
        </w:rPr>
        <w:t xml:space="preserve">   </w:t>
      </w:r>
      <w:r>
        <w:rPr>
          <w:color w:val="000000"/>
          <w:sz w:val="32"/>
          <w:szCs w:val="32"/>
        </w:rPr>
        <w:t>用户需求书</w:t>
      </w:r>
      <w:bookmarkEnd w:id="63"/>
    </w:p>
    <w:p w14:paraId="752C54C6" w14:textId="77777777" w:rsidR="00495A63" w:rsidRDefault="00495A63" w:rsidP="00495A63">
      <w:pPr>
        <w:jc w:val="center"/>
        <w:rPr>
          <w:b/>
          <w:bCs/>
          <w:highlight w:val="yellow"/>
        </w:rPr>
      </w:pPr>
    </w:p>
    <w:p w14:paraId="40BD2950" w14:textId="77777777" w:rsidR="00495A63" w:rsidRDefault="00495A63" w:rsidP="00495A63">
      <w:pPr>
        <w:snapToGrid w:val="0"/>
        <w:spacing w:line="360" w:lineRule="auto"/>
        <w:rPr>
          <w:b/>
          <w:sz w:val="28"/>
        </w:rPr>
      </w:pPr>
    </w:p>
    <w:p w14:paraId="33E6C5CB" w14:textId="77777777" w:rsidR="00495A63" w:rsidRDefault="00495A63" w:rsidP="00495A63">
      <w:pPr>
        <w:widowControl/>
        <w:tabs>
          <w:tab w:val="left" w:pos="720"/>
        </w:tabs>
        <w:spacing w:beforeLines="50" w:before="120" w:line="360" w:lineRule="auto"/>
        <w:jc w:val="left"/>
        <w:outlineLvl w:val="1"/>
        <w:rPr>
          <w:rFonts w:ascii="宋体" w:hAnsi="宋体"/>
          <w:b/>
          <w:color w:val="000000"/>
          <w:kern w:val="0"/>
          <w:szCs w:val="21"/>
        </w:rPr>
      </w:pPr>
      <w:r>
        <w:rPr>
          <w:rFonts w:ascii="宋体" w:hAnsi="宋体" w:hint="eastAsia"/>
          <w:b/>
          <w:color w:val="000000"/>
          <w:kern w:val="0"/>
          <w:szCs w:val="21"/>
        </w:rPr>
        <w:t>1</w:t>
      </w:r>
      <w:r>
        <w:rPr>
          <w:rFonts w:ascii="宋体" w:hAnsi="宋体"/>
          <w:b/>
          <w:color w:val="000000"/>
          <w:kern w:val="0"/>
          <w:szCs w:val="21"/>
        </w:rPr>
        <w:t>、概述</w:t>
      </w:r>
    </w:p>
    <w:p w14:paraId="373ECD85"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1.1 本技术规格书是招标文件的组成部分。内容包括</w:t>
      </w:r>
      <w:r>
        <w:rPr>
          <w:rFonts w:ascii="宋体" w:hAnsi="宋体" w:hint="eastAsia"/>
          <w:color w:val="000000"/>
          <w:sz w:val="22"/>
        </w:rPr>
        <w:t>本次招标采购产品</w:t>
      </w:r>
      <w:r>
        <w:rPr>
          <w:rFonts w:ascii="宋体" w:hAnsi="宋体"/>
          <w:color w:val="000000"/>
          <w:sz w:val="22"/>
        </w:rPr>
        <w:t>的基本规格、条款、资料及有关文件。</w:t>
      </w:r>
      <w:r>
        <w:rPr>
          <w:rFonts w:ascii="宋体" w:hAnsi="宋体" w:cs="Arial" w:hint="eastAsia"/>
          <w:b/>
          <w:color w:val="000000"/>
          <w:szCs w:val="21"/>
          <w:u w:val="single"/>
        </w:rPr>
        <w:t>投标人须根据各自的技术和商务优势对全部项目投标报价。</w:t>
      </w:r>
    </w:p>
    <w:p w14:paraId="7F5F39CF" w14:textId="77777777" w:rsidR="00495A63" w:rsidRDefault="00495A63" w:rsidP="00495A63">
      <w:pPr>
        <w:adjustRightInd w:val="0"/>
        <w:snapToGrid w:val="0"/>
        <w:spacing w:line="360" w:lineRule="exact"/>
        <w:ind w:firstLineChars="200" w:firstLine="442"/>
        <w:rPr>
          <w:rFonts w:ascii="宋体" w:hAnsi="宋体"/>
          <w:b/>
          <w:color w:val="000000"/>
          <w:sz w:val="22"/>
        </w:rPr>
      </w:pPr>
      <w:r>
        <w:rPr>
          <w:rFonts w:ascii="宋体" w:hAnsi="宋体"/>
          <w:b/>
          <w:color w:val="000000"/>
          <w:sz w:val="22"/>
        </w:rPr>
        <w:t>1.2 投标人应提供成熟的、已被广泛使用的合格产品和配置，</w:t>
      </w:r>
      <w:r>
        <w:rPr>
          <w:rFonts w:ascii="宋体" w:hAnsi="宋体" w:hint="eastAsia"/>
          <w:b/>
          <w:color w:val="000000"/>
          <w:sz w:val="22"/>
        </w:rPr>
        <w:t>招标人</w:t>
      </w:r>
      <w:r>
        <w:rPr>
          <w:rFonts w:ascii="宋体" w:hAnsi="宋体"/>
          <w:b/>
          <w:color w:val="000000"/>
          <w:sz w:val="22"/>
        </w:rPr>
        <w:t>不接受为此次投标单独设计、配置的设备。投标的产品及其所有零部件、配件和附件必须是全新并未经使用过的。</w:t>
      </w:r>
    </w:p>
    <w:p w14:paraId="0339B9E2"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1.3 本规格书仅</w:t>
      </w:r>
      <w:r>
        <w:rPr>
          <w:rFonts w:ascii="宋体" w:hAnsi="宋体" w:hint="eastAsia"/>
          <w:color w:val="000000"/>
          <w:sz w:val="22"/>
        </w:rPr>
        <w:t>是</w:t>
      </w:r>
      <w:r>
        <w:rPr>
          <w:rFonts w:ascii="宋体" w:hAnsi="宋体"/>
          <w:color w:val="000000"/>
          <w:sz w:val="22"/>
        </w:rPr>
        <w:t>对</w:t>
      </w:r>
      <w:r>
        <w:rPr>
          <w:rFonts w:ascii="宋体" w:hAnsi="宋体" w:hint="eastAsia"/>
          <w:color w:val="000000"/>
          <w:sz w:val="22"/>
        </w:rPr>
        <w:t>采购货物</w:t>
      </w:r>
      <w:r>
        <w:rPr>
          <w:rFonts w:ascii="宋体" w:hAnsi="宋体"/>
          <w:color w:val="000000"/>
          <w:sz w:val="22"/>
        </w:rPr>
        <w:t>技术和功能的基本要求。投标人应根据投标产品的技术发展状况，采用优良的制造工艺和生产标准，完成投标产品的设计和制造，向</w:t>
      </w:r>
      <w:r>
        <w:rPr>
          <w:rFonts w:ascii="宋体" w:hAnsi="宋体" w:hint="eastAsia"/>
          <w:color w:val="000000"/>
          <w:sz w:val="22"/>
        </w:rPr>
        <w:t>招标人</w:t>
      </w:r>
      <w:r>
        <w:rPr>
          <w:rFonts w:ascii="宋体" w:hAnsi="宋体"/>
          <w:color w:val="000000"/>
          <w:sz w:val="22"/>
        </w:rPr>
        <w:t>提供先进、完整、全新的</w:t>
      </w:r>
      <w:r>
        <w:rPr>
          <w:rFonts w:ascii="宋体" w:hAnsi="宋体" w:hint="eastAsia"/>
          <w:color w:val="000000"/>
          <w:sz w:val="22"/>
        </w:rPr>
        <w:t>产品</w:t>
      </w:r>
      <w:r>
        <w:rPr>
          <w:rFonts w:ascii="宋体" w:hAnsi="宋体"/>
          <w:color w:val="000000"/>
          <w:sz w:val="22"/>
        </w:rPr>
        <w:t>，并保证符合本规格书的要求</w:t>
      </w:r>
      <w:r>
        <w:rPr>
          <w:rFonts w:ascii="宋体" w:hAnsi="宋体" w:hint="eastAsia"/>
          <w:color w:val="000000"/>
          <w:sz w:val="22"/>
        </w:rPr>
        <w:t>及相关规范的要求</w:t>
      </w:r>
      <w:r>
        <w:rPr>
          <w:rFonts w:ascii="宋体" w:hAnsi="宋体"/>
          <w:color w:val="000000"/>
          <w:sz w:val="22"/>
        </w:rPr>
        <w:t>。</w:t>
      </w:r>
    </w:p>
    <w:p w14:paraId="589CB3FE"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1.4 投标人应在投标文件中列表标明</w:t>
      </w:r>
      <w:r>
        <w:rPr>
          <w:rFonts w:ascii="宋体" w:hAnsi="宋体" w:hint="eastAsia"/>
          <w:color w:val="000000"/>
          <w:sz w:val="22"/>
        </w:rPr>
        <w:t>投标</w:t>
      </w:r>
      <w:r>
        <w:rPr>
          <w:rFonts w:ascii="宋体" w:hAnsi="宋体"/>
          <w:color w:val="000000"/>
          <w:sz w:val="22"/>
        </w:rPr>
        <w:t>产品的各项性能指标，任何偏差必须列入偏差表。中标后投标人在合同谈判中的任何偏差不得超越此偏差表中已被招标人（合同签约甲方）确认的条款。</w:t>
      </w:r>
    </w:p>
    <w:p w14:paraId="0EB20D84"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1.5 投标人必须对投标内容和提供的产品所涉及的有关机械、电气、仪表、工艺等方面的一切专利承担责任，并负责保护招标人（合同签约甲方）的利益不受任何损害。一切由于文字、商标、软件和技术专利等方面的侵权而引起的法律裁决、诉讼和费用均由投标人负责。</w:t>
      </w:r>
    </w:p>
    <w:p w14:paraId="5FBD3D32"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hint="eastAsia"/>
          <w:color w:val="000000"/>
          <w:sz w:val="22"/>
        </w:rPr>
        <w:t>1</w:t>
      </w:r>
      <w:r>
        <w:rPr>
          <w:rFonts w:ascii="宋体" w:hAnsi="宋体"/>
          <w:color w:val="000000"/>
          <w:sz w:val="22"/>
        </w:rPr>
        <w:t>.</w:t>
      </w:r>
      <w:r>
        <w:rPr>
          <w:rFonts w:ascii="宋体" w:hAnsi="宋体" w:hint="eastAsia"/>
          <w:color w:val="000000"/>
          <w:sz w:val="22"/>
        </w:rPr>
        <w:t>6所投标的产品必须是该品牌的自身产品。</w:t>
      </w:r>
    </w:p>
    <w:p w14:paraId="79E18280"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hint="eastAsia"/>
          <w:color w:val="000000"/>
          <w:sz w:val="22"/>
        </w:rPr>
        <w:t>1.7</w:t>
      </w:r>
      <w:r>
        <w:rPr>
          <w:rFonts w:ascii="宋体" w:hAnsi="宋体"/>
          <w:color w:val="000000"/>
          <w:sz w:val="22"/>
        </w:rPr>
        <w:t>投标文件中使用</w:t>
      </w:r>
      <w:r>
        <w:rPr>
          <w:rFonts w:ascii="宋体" w:hAnsi="宋体" w:hint="eastAsia"/>
          <w:color w:val="000000"/>
          <w:sz w:val="22"/>
        </w:rPr>
        <w:t>及</w:t>
      </w:r>
      <w:r>
        <w:rPr>
          <w:rFonts w:ascii="宋体" w:hAnsi="宋体"/>
          <w:color w:val="000000"/>
          <w:sz w:val="22"/>
        </w:rPr>
        <w:t>标注的所有计量单位都必须使用国际单位制（SI）规定的单位及其导出单位。</w:t>
      </w:r>
    </w:p>
    <w:p w14:paraId="5B585273" w14:textId="77777777" w:rsidR="00495A63" w:rsidRDefault="00495A63" w:rsidP="00495A63">
      <w:pPr>
        <w:widowControl/>
        <w:tabs>
          <w:tab w:val="left" w:pos="720"/>
        </w:tabs>
        <w:spacing w:beforeLines="50" w:before="120" w:line="360" w:lineRule="auto"/>
        <w:jc w:val="left"/>
        <w:outlineLvl w:val="1"/>
        <w:rPr>
          <w:rFonts w:ascii="宋体" w:hAnsi="宋体"/>
          <w:b/>
          <w:color w:val="000000"/>
          <w:kern w:val="0"/>
          <w:szCs w:val="21"/>
        </w:rPr>
      </w:pPr>
      <w:r>
        <w:rPr>
          <w:rFonts w:ascii="宋体" w:hAnsi="宋体" w:hint="eastAsia"/>
          <w:b/>
          <w:color w:val="000000"/>
          <w:kern w:val="0"/>
          <w:szCs w:val="21"/>
        </w:rPr>
        <w:t>2</w:t>
      </w:r>
      <w:r>
        <w:rPr>
          <w:rFonts w:ascii="宋体" w:hAnsi="宋体"/>
          <w:b/>
          <w:color w:val="000000"/>
          <w:kern w:val="0"/>
          <w:szCs w:val="21"/>
        </w:rPr>
        <w:t>、</w:t>
      </w:r>
      <w:r>
        <w:rPr>
          <w:rFonts w:ascii="宋体" w:hAnsi="宋体" w:hint="eastAsia"/>
          <w:b/>
          <w:color w:val="000000"/>
          <w:kern w:val="0"/>
          <w:szCs w:val="21"/>
        </w:rPr>
        <w:t>采购内容及范围</w:t>
      </w:r>
    </w:p>
    <w:p w14:paraId="665FD99F"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hint="eastAsia"/>
          <w:color w:val="000000"/>
          <w:sz w:val="22"/>
        </w:rPr>
        <w:t>2.1</w:t>
      </w:r>
      <w:r>
        <w:rPr>
          <w:rFonts w:ascii="宋体" w:hAnsi="宋体"/>
          <w:color w:val="000000"/>
          <w:sz w:val="22"/>
        </w:rPr>
        <w:t>货物需求一览表</w:t>
      </w:r>
    </w:p>
    <w:tbl>
      <w:tblPr>
        <w:tblW w:w="8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
        <w:gridCol w:w="1374"/>
        <w:gridCol w:w="2180"/>
        <w:gridCol w:w="714"/>
        <w:gridCol w:w="700"/>
        <w:gridCol w:w="1589"/>
        <w:gridCol w:w="1375"/>
      </w:tblGrid>
      <w:tr w:rsidR="00495A63" w:rsidRPr="007A20FC" w14:paraId="7B36372A" w14:textId="77777777" w:rsidTr="000448E7">
        <w:trPr>
          <w:trHeight w:val="420"/>
          <w:jc w:val="center"/>
        </w:trPr>
        <w:tc>
          <w:tcPr>
            <w:tcW w:w="667" w:type="dxa"/>
            <w:shd w:val="clear" w:color="auto" w:fill="auto"/>
            <w:vAlign w:val="center"/>
          </w:tcPr>
          <w:p w14:paraId="062C8C6C"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序号</w:t>
            </w:r>
          </w:p>
        </w:tc>
        <w:tc>
          <w:tcPr>
            <w:tcW w:w="1374" w:type="dxa"/>
            <w:shd w:val="clear" w:color="auto" w:fill="auto"/>
            <w:vAlign w:val="center"/>
          </w:tcPr>
          <w:p w14:paraId="7613AEAC"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货物名称</w:t>
            </w:r>
          </w:p>
        </w:tc>
        <w:tc>
          <w:tcPr>
            <w:tcW w:w="2180" w:type="dxa"/>
            <w:shd w:val="clear" w:color="auto" w:fill="auto"/>
            <w:vAlign w:val="center"/>
          </w:tcPr>
          <w:p w14:paraId="6C20F976"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主要技术规格</w:t>
            </w:r>
          </w:p>
        </w:tc>
        <w:tc>
          <w:tcPr>
            <w:tcW w:w="714" w:type="dxa"/>
            <w:shd w:val="clear" w:color="auto" w:fill="auto"/>
            <w:vAlign w:val="center"/>
          </w:tcPr>
          <w:p w14:paraId="480F232C"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单位</w:t>
            </w:r>
          </w:p>
        </w:tc>
        <w:tc>
          <w:tcPr>
            <w:tcW w:w="700" w:type="dxa"/>
            <w:shd w:val="clear" w:color="auto" w:fill="auto"/>
            <w:vAlign w:val="center"/>
          </w:tcPr>
          <w:p w14:paraId="07C519D7"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数量</w:t>
            </w:r>
          </w:p>
        </w:tc>
        <w:tc>
          <w:tcPr>
            <w:tcW w:w="1589" w:type="dxa"/>
            <w:shd w:val="clear" w:color="auto" w:fill="auto"/>
            <w:vAlign w:val="center"/>
          </w:tcPr>
          <w:p w14:paraId="2F7D1231"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交货期</w:t>
            </w:r>
          </w:p>
        </w:tc>
        <w:tc>
          <w:tcPr>
            <w:tcW w:w="1375" w:type="dxa"/>
            <w:shd w:val="clear" w:color="auto" w:fill="auto"/>
            <w:vAlign w:val="center"/>
          </w:tcPr>
          <w:p w14:paraId="6C2FA768"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供货地点</w:t>
            </w:r>
          </w:p>
        </w:tc>
      </w:tr>
      <w:tr w:rsidR="00495A63" w:rsidRPr="007A20FC" w14:paraId="51256B8C" w14:textId="77777777" w:rsidTr="000448E7">
        <w:trPr>
          <w:trHeight w:val="420"/>
          <w:jc w:val="center"/>
        </w:trPr>
        <w:tc>
          <w:tcPr>
            <w:tcW w:w="667" w:type="dxa"/>
            <w:shd w:val="clear" w:color="auto" w:fill="auto"/>
            <w:vAlign w:val="center"/>
          </w:tcPr>
          <w:p w14:paraId="69EF4628"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1</w:t>
            </w:r>
          </w:p>
        </w:tc>
        <w:tc>
          <w:tcPr>
            <w:tcW w:w="1374" w:type="dxa"/>
            <w:shd w:val="clear" w:color="auto" w:fill="auto"/>
            <w:vAlign w:val="center"/>
          </w:tcPr>
          <w:p w14:paraId="1B636F22"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气源车供气管（含护套）</w:t>
            </w:r>
          </w:p>
        </w:tc>
        <w:tc>
          <w:tcPr>
            <w:tcW w:w="2180" w:type="dxa"/>
            <w:shd w:val="clear" w:color="auto" w:fill="auto"/>
            <w:vAlign w:val="center"/>
          </w:tcPr>
          <w:p w14:paraId="50AB35D4"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60英尺</w:t>
            </w:r>
          </w:p>
        </w:tc>
        <w:tc>
          <w:tcPr>
            <w:tcW w:w="714" w:type="dxa"/>
            <w:shd w:val="clear" w:color="auto" w:fill="auto"/>
            <w:vAlign w:val="center"/>
          </w:tcPr>
          <w:p w14:paraId="533CF4FC" w14:textId="77777777" w:rsidR="00495A63" w:rsidRPr="007A20FC" w:rsidRDefault="00495A63" w:rsidP="000448E7">
            <w:pPr>
              <w:adjustRightInd w:val="0"/>
              <w:snapToGrid w:val="0"/>
              <w:jc w:val="center"/>
              <w:rPr>
                <w:rFonts w:ascii="宋体" w:hAnsi="宋体" w:cs="宋体"/>
                <w:color w:val="000000"/>
                <w:sz w:val="22"/>
              </w:rPr>
            </w:pPr>
            <w:r w:rsidRPr="007A20FC">
              <w:rPr>
                <w:rFonts w:ascii="宋体" w:hAnsi="宋体" w:cs="宋体" w:hint="eastAsia"/>
                <w:sz w:val="22"/>
              </w:rPr>
              <w:t>套</w:t>
            </w:r>
          </w:p>
        </w:tc>
        <w:tc>
          <w:tcPr>
            <w:tcW w:w="700" w:type="dxa"/>
            <w:shd w:val="clear" w:color="auto" w:fill="auto"/>
            <w:vAlign w:val="center"/>
          </w:tcPr>
          <w:p w14:paraId="648F41C2"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8</w:t>
            </w:r>
          </w:p>
        </w:tc>
        <w:tc>
          <w:tcPr>
            <w:tcW w:w="1589" w:type="dxa"/>
            <w:shd w:val="clear" w:color="auto" w:fill="auto"/>
            <w:vAlign w:val="center"/>
          </w:tcPr>
          <w:p w14:paraId="66DAA3FD"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90日历天</w:t>
            </w:r>
          </w:p>
        </w:tc>
        <w:tc>
          <w:tcPr>
            <w:tcW w:w="1375" w:type="dxa"/>
            <w:shd w:val="clear" w:color="auto" w:fill="auto"/>
            <w:vAlign w:val="center"/>
          </w:tcPr>
          <w:p w14:paraId="6CD20C0E" w14:textId="77777777" w:rsidR="00495A63" w:rsidRPr="007A20FC"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sidRPr="007A20FC">
              <w:rPr>
                <w:rFonts w:ascii="宋体" w:hAnsi="宋体" w:cs="宋体" w:hint="eastAsia"/>
                <w:color w:val="000000"/>
                <w:sz w:val="22"/>
                <w:szCs w:val="22"/>
              </w:rPr>
              <w:t>杭州机场</w:t>
            </w:r>
          </w:p>
        </w:tc>
      </w:tr>
    </w:tbl>
    <w:p w14:paraId="239BBA72" w14:textId="77777777" w:rsidR="00495A63" w:rsidRDefault="00495A63" w:rsidP="00495A63">
      <w:pPr>
        <w:pStyle w:val="a6"/>
        <w:ind w:firstLine="210"/>
      </w:pPr>
    </w:p>
    <w:p w14:paraId="284C6010"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color w:val="000000"/>
          <w:sz w:val="22"/>
        </w:rPr>
      </w:pPr>
      <w:r>
        <w:rPr>
          <w:rFonts w:ascii="宋体" w:hAnsi="宋体"/>
          <w:color w:val="000000"/>
          <w:sz w:val="22"/>
        </w:rPr>
        <w:t>2.2 工作范围：</w:t>
      </w:r>
    </w:p>
    <w:p w14:paraId="150E0594"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2.2.1 投标人需要按本规格书的要求完成本次招标范围内</w:t>
      </w:r>
      <w:r>
        <w:rPr>
          <w:rFonts w:ascii="宋体" w:hAnsi="宋体" w:hint="eastAsia"/>
          <w:color w:val="000000"/>
          <w:sz w:val="22"/>
        </w:rPr>
        <w:t>投标</w:t>
      </w:r>
      <w:r>
        <w:rPr>
          <w:rFonts w:ascii="宋体" w:hAnsi="宋体"/>
          <w:color w:val="000000"/>
          <w:sz w:val="22"/>
        </w:rPr>
        <w:t>产品的设计、制造、</w:t>
      </w:r>
      <w:r>
        <w:rPr>
          <w:rFonts w:ascii="宋体" w:hAnsi="宋体" w:hint="eastAsia"/>
          <w:color w:val="000000"/>
          <w:sz w:val="22"/>
        </w:rPr>
        <w:t>测试、</w:t>
      </w:r>
      <w:r>
        <w:rPr>
          <w:rFonts w:ascii="宋体" w:hAnsi="宋体"/>
          <w:color w:val="000000"/>
          <w:sz w:val="22"/>
        </w:rPr>
        <w:t>运输、调试、试运行、验收</w:t>
      </w:r>
      <w:r>
        <w:rPr>
          <w:rFonts w:ascii="宋体" w:hAnsi="宋体" w:hint="eastAsia"/>
          <w:color w:val="000000"/>
          <w:sz w:val="22"/>
        </w:rPr>
        <w:t>、产品保护、技术、</w:t>
      </w:r>
      <w:r>
        <w:rPr>
          <w:rFonts w:ascii="宋体" w:hAnsi="宋体"/>
          <w:color w:val="000000"/>
          <w:sz w:val="22"/>
        </w:rPr>
        <w:t>售后服务</w:t>
      </w:r>
      <w:r>
        <w:rPr>
          <w:rFonts w:ascii="宋体" w:hAnsi="宋体" w:hint="eastAsia"/>
          <w:color w:val="000000"/>
          <w:sz w:val="22"/>
        </w:rPr>
        <w:t>和其他相关</w:t>
      </w:r>
      <w:r>
        <w:rPr>
          <w:rFonts w:ascii="宋体" w:hAnsi="宋体"/>
          <w:color w:val="000000"/>
          <w:sz w:val="22"/>
        </w:rPr>
        <w:t>工作</w:t>
      </w:r>
      <w:r>
        <w:rPr>
          <w:rFonts w:ascii="宋体" w:hAnsi="宋体" w:hint="eastAsia"/>
          <w:color w:val="000000"/>
          <w:sz w:val="22"/>
        </w:rPr>
        <w:t>。</w:t>
      </w:r>
    </w:p>
    <w:p w14:paraId="55F8C858"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2.2.2 投标人需</w:t>
      </w:r>
      <w:r>
        <w:rPr>
          <w:rFonts w:ascii="宋体" w:hAnsi="宋体" w:hint="eastAsia"/>
          <w:color w:val="000000"/>
          <w:sz w:val="22"/>
        </w:rPr>
        <w:t>根据</w:t>
      </w:r>
      <w:r>
        <w:rPr>
          <w:rFonts w:ascii="宋体" w:hAnsi="宋体"/>
          <w:color w:val="000000"/>
          <w:sz w:val="22"/>
        </w:rPr>
        <w:t>上述工作顺序免费向招标人（合同签约甲方）提交所需的资料，所有资料必须符合本规格书的要求</w:t>
      </w:r>
      <w:r>
        <w:rPr>
          <w:rFonts w:ascii="宋体" w:hAnsi="宋体" w:hint="eastAsia"/>
          <w:color w:val="000000"/>
          <w:sz w:val="22"/>
        </w:rPr>
        <w:t>。</w:t>
      </w:r>
    </w:p>
    <w:p w14:paraId="442AC00B"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2.2.3 投标人在投标时提供完整的投标产品的产品样本及本规格书要求的各项测试报告，如果投标产品的性能参数与样本有矛盾，以后者为准；如果投标产品的样本与测试报告有矛盾，以后者为准</w:t>
      </w:r>
      <w:r>
        <w:rPr>
          <w:rFonts w:ascii="宋体" w:hAnsi="宋体" w:hint="eastAsia"/>
          <w:color w:val="000000"/>
          <w:sz w:val="22"/>
        </w:rPr>
        <w:t>。</w:t>
      </w:r>
    </w:p>
    <w:p w14:paraId="37164B4D"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2.2.4 投标人在投标文件中必须列表标明投标产品和主要部件的制造商全称、国别、地址、品牌 、</w:t>
      </w:r>
      <w:r>
        <w:rPr>
          <w:rFonts w:ascii="宋体" w:hAnsi="宋体"/>
          <w:color w:val="000000"/>
          <w:sz w:val="22"/>
        </w:rPr>
        <w:lastRenderedPageBreak/>
        <w:t>型号等</w:t>
      </w:r>
      <w:r>
        <w:rPr>
          <w:rFonts w:ascii="宋体" w:hAnsi="宋体" w:hint="eastAsia"/>
          <w:color w:val="000000"/>
          <w:sz w:val="22"/>
        </w:rPr>
        <w:t>。</w:t>
      </w:r>
    </w:p>
    <w:p w14:paraId="6D5392A0"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color w:val="000000"/>
          <w:sz w:val="22"/>
        </w:rPr>
      </w:pPr>
      <w:r>
        <w:rPr>
          <w:rFonts w:ascii="宋体" w:hAnsi="宋体"/>
          <w:color w:val="000000"/>
          <w:sz w:val="22"/>
        </w:rPr>
        <w:t xml:space="preserve">2.3 </w:t>
      </w:r>
      <w:r>
        <w:rPr>
          <w:rFonts w:ascii="宋体" w:hAnsi="宋体"/>
          <w:bCs/>
          <w:color w:val="000000"/>
          <w:sz w:val="22"/>
        </w:rPr>
        <w:t>设备工作条件：</w:t>
      </w:r>
    </w:p>
    <w:p w14:paraId="3A2CF32B"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hint="eastAsia"/>
          <w:color w:val="000000"/>
          <w:sz w:val="22"/>
        </w:rPr>
        <w:t>投标人所选用的投标产品</w:t>
      </w:r>
      <w:r>
        <w:rPr>
          <w:rFonts w:ascii="宋体" w:hAnsi="宋体"/>
          <w:color w:val="000000"/>
          <w:sz w:val="22"/>
        </w:rPr>
        <w:t>应在</w:t>
      </w:r>
      <w:r>
        <w:rPr>
          <w:rFonts w:ascii="宋体" w:hAnsi="宋体" w:hint="eastAsia"/>
          <w:color w:val="000000"/>
          <w:sz w:val="22"/>
        </w:rPr>
        <w:t>本项目使用现场</w:t>
      </w:r>
      <w:r>
        <w:rPr>
          <w:rFonts w:ascii="宋体" w:hAnsi="宋体"/>
          <w:color w:val="000000"/>
          <w:sz w:val="22"/>
        </w:rPr>
        <w:t>的</w:t>
      </w:r>
      <w:r>
        <w:rPr>
          <w:rFonts w:ascii="宋体" w:hAnsi="宋体" w:hint="eastAsia"/>
          <w:color w:val="000000"/>
          <w:sz w:val="22"/>
        </w:rPr>
        <w:t>工作</w:t>
      </w:r>
      <w:r>
        <w:rPr>
          <w:rFonts w:ascii="宋体" w:hAnsi="宋体"/>
          <w:color w:val="000000"/>
          <w:sz w:val="22"/>
        </w:rPr>
        <w:t>条件下正常工作</w:t>
      </w:r>
      <w:r>
        <w:rPr>
          <w:rFonts w:ascii="宋体" w:hAnsi="宋体" w:hint="eastAsia"/>
          <w:color w:val="000000"/>
          <w:sz w:val="22"/>
        </w:rPr>
        <w:t>。</w:t>
      </w:r>
    </w:p>
    <w:p w14:paraId="697999F3" w14:textId="77777777" w:rsidR="00495A63" w:rsidRDefault="00495A63" w:rsidP="00495A63">
      <w:pPr>
        <w:widowControl/>
        <w:tabs>
          <w:tab w:val="left" w:pos="720"/>
        </w:tabs>
        <w:spacing w:beforeLines="50" w:before="120" w:line="360" w:lineRule="auto"/>
        <w:jc w:val="left"/>
        <w:outlineLvl w:val="1"/>
        <w:rPr>
          <w:rFonts w:ascii="宋体" w:hAnsi="宋体"/>
          <w:b/>
          <w:color w:val="000000"/>
          <w:kern w:val="0"/>
          <w:szCs w:val="21"/>
        </w:rPr>
      </w:pPr>
      <w:r>
        <w:rPr>
          <w:rFonts w:ascii="宋体" w:hAnsi="宋体"/>
          <w:b/>
          <w:color w:val="000000"/>
          <w:kern w:val="0"/>
          <w:szCs w:val="21"/>
        </w:rPr>
        <w:t>3、产品标准和规范</w:t>
      </w:r>
    </w:p>
    <w:p w14:paraId="7913FD9A"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3.1 投标</w:t>
      </w:r>
      <w:r>
        <w:rPr>
          <w:rFonts w:ascii="宋体" w:hAnsi="宋体" w:hint="eastAsia"/>
          <w:color w:val="000000"/>
          <w:sz w:val="22"/>
        </w:rPr>
        <w:t>产品</w:t>
      </w:r>
      <w:r>
        <w:rPr>
          <w:rFonts w:ascii="宋体" w:hAnsi="宋体"/>
          <w:color w:val="000000"/>
          <w:sz w:val="22"/>
        </w:rPr>
        <w:t>的设计、制造、试验等，应采用适合于</w:t>
      </w:r>
      <w:r>
        <w:rPr>
          <w:rFonts w:ascii="宋体" w:hAnsi="宋体" w:hint="eastAsia"/>
          <w:color w:val="000000"/>
          <w:sz w:val="22"/>
        </w:rPr>
        <w:t>本</w:t>
      </w:r>
      <w:r>
        <w:rPr>
          <w:rFonts w:ascii="宋体" w:hAnsi="宋体"/>
          <w:color w:val="000000"/>
          <w:sz w:val="22"/>
        </w:rPr>
        <w:t>项目的最新的且已实施的标准和规范，这些标准包括：</w:t>
      </w:r>
    </w:p>
    <w:p w14:paraId="0EF50698"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3.1.1 中国国家标准和中国专业标准(GB,GJB,MH等)。</w:t>
      </w:r>
    </w:p>
    <w:p w14:paraId="690A9C41"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3.1.2 国际权威性组织标准(ISO，ICAO，IATA，IEC，SAE等)。</w:t>
      </w:r>
    </w:p>
    <w:p w14:paraId="57195BCE" w14:textId="77777777" w:rsidR="00495A63" w:rsidRDefault="00495A63" w:rsidP="00495A63">
      <w:pPr>
        <w:adjustRightInd w:val="0"/>
        <w:snapToGrid w:val="0"/>
        <w:spacing w:line="360" w:lineRule="exact"/>
        <w:ind w:firstLineChars="200" w:firstLine="440"/>
        <w:rPr>
          <w:rFonts w:ascii="宋体" w:hAnsi="宋体"/>
          <w:color w:val="000000"/>
          <w:sz w:val="22"/>
        </w:rPr>
      </w:pPr>
      <w:r>
        <w:rPr>
          <w:rFonts w:ascii="宋体" w:hAnsi="宋体"/>
          <w:color w:val="000000"/>
          <w:sz w:val="22"/>
        </w:rPr>
        <w:t>投标</w:t>
      </w:r>
      <w:r>
        <w:rPr>
          <w:rFonts w:ascii="宋体" w:hAnsi="宋体" w:hint="eastAsia"/>
          <w:color w:val="000000"/>
          <w:sz w:val="22"/>
        </w:rPr>
        <w:t>人</w:t>
      </w:r>
      <w:r>
        <w:rPr>
          <w:rFonts w:ascii="宋体" w:hAnsi="宋体"/>
          <w:color w:val="000000"/>
          <w:sz w:val="22"/>
        </w:rPr>
        <w:t>使用上述以外的标准和规范时，应加以说明，并在投标时提交用于替代的标准或规范的原文和中文译本，明显的差异点要特别说明。当推荐的标准和规范等效于或优于本规格书要求时，才可能被招标人（合同签约甲方）接受。</w:t>
      </w:r>
    </w:p>
    <w:p w14:paraId="02E3C0C9" w14:textId="77777777" w:rsidR="00495A63" w:rsidRDefault="00495A63" w:rsidP="00495A63">
      <w:pPr>
        <w:adjustRightInd w:val="0"/>
        <w:snapToGrid w:val="0"/>
        <w:spacing w:line="360" w:lineRule="exact"/>
        <w:ind w:firstLineChars="200" w:firstLine="440"/>
        <w:rPr>
          <w:rFonts w:ascii="宋体" w:hAnsi="宋体"/>
          <w:color w:val="000000"/>
          <w:sz w:val="22"/>
        </w:rPr>
      </w:pPr>
      <w:bookmarkStart w:id="64" w:name="_Toc235360765"/>
      <w:bookmarkStart w:id="65" w:name="_Toc239090670"/>
      <w:bookmarkStart w:id="66" w:name="_Toc239090823"/>
      <w:r>
        <w:rPr>
          <w:rFonts w:ascii="宋体" w:hAnsi="宋体" w:hint="eastAsia"/>
          <w:color w:val="000000"/>
          <w:sz w:val="22"/>
        </w:rPr>
        <w:t>所有标准和规范都有可能被修订，在供货前如有修订，投标人提供的产品及服务应按最新版本要求为准。</w:t>
      </w:r>
      <w:bookmarkEnd w:id="64"/>
      <w:bookmarkEnd w:id="65"/>
      <w:bookmarkEnd w:id="66"/>
    </w:p>
    <w:p w14:paraId="7667956A" w14:textId="77777777" w:rsidR="00495A63" w:rsidRDefault="00495A63" w:rsidP="00495A63">
      <w:pPr>
        <w:widowControl/>
        <w:tabs>
          <w:tab w:val="left" w:pos="720"/>
        </w:tabs>
        <w:spacing w:beforeLines="50" w:before="120" w:line="360" w:lineRule="auto"/>
        <w:jc w:val="left"/>
        <w:outlineLvl w:val="1"/>
        <w:rPr>
          <w:rFonts w:ascii="宋体" w:hAnsi="宋体"/>
          <w:b/>
          <w:color w:val="000000"/>
          <w:kern w:val="0"/>
          <w:szCs w:val="21"/>
        </w:rPr>
      </w:pPr>
      <w:r>
        <w:rPr>
          <w:rFonts w:ascii="宋体" w:hAnsi="宋体" w:hint="eastAsia"/>
          <w:b/>
          <w:color w:val="000000"/>
          <w:kern w:val="0"/>
          <w:szCs w:val="21"/>
        </w:rPr>
        <w:t>4</w:t>
      </w:r>
      <w:r>
        <w:rPr>
          <w:rFonts w:ascii="宋体" w:hAnsi="宋体"/>
          <w:b/>
          <w:color w:val="000000"/>
          <w:kern w:val="0"/>
          <w:szCs w:val="21"/>
        </w:rPr>
        <w:t>、</w:t>
      </w:r>
      <w:r>
        <w:rPr>
          <w:rFonts w:ascii="宋体" w:hAnsi="宋体" w:hint="eastAsia"/>
          <w:b/>
          <w:color w:val="000000"/>
          <w:kern w:val="0"/>
          <w:szCs w:val="21"/>
        </w:rPr>
        <w:t>产品技术指标及要求</w:t>
      </w:r>
    </w:p>
    <w:p w14:paraId="7EDBFEC4"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bookmarkStart w:id="67" w:name="_Toc52726308"/>
      <w:r>
        <w:rPr>
          <w:rFonts w:ascii="宋体" w:hAnsi="宋体" w:hint="eastAsia"/>
          <w:bCs/>
          <w:color w:val="000000"/>
          <w:sz w:val="22"/>
        </w:rPr>
        <w:t>4.1本次采购项目针对气源车供气管、供气接头，内容包括杭州萧山国际机场有</w:t>
      </w:r>
    </w:p>
    <w:p w14:paraId="58C98E54"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限公司所需气源车供气管、供气接头的规格、条款、资料及有关文件。</w:t>
      </w:r>
    </w:p>
    <w:p w14:paraId="4766005C"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4.2供气软管必须为耐压胶管，无接缝、无剥落的特种复合硅橡胶，软管加强件是合成                     纱线抗暴裂强度大于400磅/平方英寸。适用温度：高达+500℉和低至-80℉的溶剂温度。</w:t>
      </w:r>
    </w:p>
    <w:p w14:paraId="2F28AD14" w14:textId="77777777" w:rsidR="00495A63" w:rsidRDefault="00495A63" w:rsidP="00495A63">
      <w:pPr>
        <w:widowControl/>
        <w:autoSpaceDE w:val="0"/>
        <w:autoSpaceDN w:val="0"/>
        <w:adjustRightInd w:val="0"/>
        <w:snapToGrid w:val="0"/>
        <w:spacing w:line="360" w:lineRule="exact"/>
        <w:ind w:firstLineChars="100" w:firstLine="220"/>
        <w:textAlignment w:val="bottom"/>
        <w:rPr>
          <w:rFonts w:ascii="宋体" w:hAnsi="宋体"/>
          <w:bCs/>
          <w:color w:val="000000"/>
          <w:sz w:val="22"/>
        </w:rPr>
      </w:pPr>
      <w:r>
        <w:rPr>
          <w:rFonts w:ascii="宋体" w:hAnsi="宋体" w:hint="eastAsia"/>
          <w:bCs/>
          <w:color w:val="000000"/>
          <w:sz w:val="22"/>
        </w:rPr>
        <w:t xml:space="preserve"> 4.3供气管长度≧60ft。</w:t>
      </w:r>
    </w:p>
    <w:p w14:paraId="4684A212"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4.4软管内径3-1/2″。</w:t>
      </w:r>
    </w:p>
    <w:p w14:paraId="694A6327"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4.5软管壁厚3/16″</w:t>
      </w:r>
      <w:r>
        <w:rPr>
          <w:rFonts w:ascii="宋体" w:hAnsi="宋体"/>
          <w:bCs/>
          <w:color w:val="000000"/>
          <w:sz w:val="22"/>
        </w:rPr>
        <w:t>±</w:t>
      </w:r>
      <w:r>
        <w:rPr>
          <w:rFonts w:ascii="宋体" w:hAnsi="宋体" w:hint="eastAsia"/>
          <w:bCs/>
          <w:color w:val="000000"/>
          <w:sz w:val="22"/>
        </w:rPr>
        <w:t>1/32″。</w:t>
      </w:r>
    </w:p>
    <w:p w14:paraId="65CACE78"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4.6软管每英尺重量1.1磅。</w:t>
      </w:r>
    </w:p>
    <w:p w14:paraId="305FC2BD"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4.7软管爆破强度≧450磅/平方英寸。</w:t>
      </w:r>
    </w:p>
    <w:p w14:paraId="64BE8AC6"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4.8验证压力测试：在下测试所有长度。</w:t>
      </w:r>
    </w:p>
    <w:p w14:paraId="7CDEBE05"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4.9供气软管外带抗磨保护网套，网套必须为整根编制，不可中间有缝合处理。</w:t>
      </w:r>
    </w:p>
    <w:p w14:paraId="082CBBD5"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cs="宋体" w:hint="eastAsia"/>
          <w:bCs/>
          <w:color w:val="000000"/>
          <w:sz w:val="22"/>
        </w:rPr>
        <w:t>*</w:t>
      </w:r>
      <w:r>
        <w:rPr>
          <w:rFonts w:ascii="宋体" w:hAnsi="宋体" w:hint="eastAsia"/>
          <w:bCs/>
          <w:color w:val="000000"/>
          <w:sz w:val="22"/>
        </w:rPr>
        <w:t>4.10建议采用品牌：AIRSTARTHOSES，Salem，</w:t>
      </w:r>
      <w:proofErr w:type="spellStart"/>
      <w:r>
        <w:rPr>
          <w:rFonts w:ascii="宋体" w:hAnsi="宋体" w:hint="eastAsia"/>
          <w:bCs/>
          <w:color w:val="000000"/>
          <w:sz w:val="22"/>
        </w:rPr>
        <w:t>Airlinx</w:t>
      </w:r>
      <w:proofErr w:type="spellEnd"/>
      <w:r>
        <w:rPr>
          <w:rFonts w:ascii="宋体" w:hAnsi="宋体" w:hint="eastAsia"/>
          <w:bCs/>
          <w:color w:val="000000"/>
          <w:sz w:val="22"/>
        </w:rPr>
        <w:t>，GALIF、RAMPTECHHBD 或THERMOID。</w:t>
      </w:r>
    </w:p>
    <w:p w14:paraId="372E9127"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4.11投标人提供的所有产品必须为2023年1月1日后产生的全新产品。</w:t>
      </w:r>
    </w:p>
    <w:p w14:paraId="1083568B"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4.12运输和包装要求:中标人需采用安全可靠的运输方法，保证气源车供气管到达招标人指定地</w:t>
      </w:r>
    </w:p>
    <w:p w14:paraId="199BD004"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4.13验收</w:t>
      </w:r>
    </w:p>
    <w:p w14:paraId="0987E1CE"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4.13.1气源车供气管到达杭州萧山国际机场后，招标人根据合同要求确认质量、数量及规格是否符合买方要求。</w:t>
      </w:r>
    </w:p>
    <w:p w14:paraId="3CEE3FBA"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r>
        <w:rPr>
          <w:rFonts w:ascii="宋体" w:hAnsi="宋体" w:hint="eastAsia"/>
          <w:bCs/>
          <w:color w:val="000000"/>
          <w:sz w:val="22"/>
        </w:rPr>
        <w:t>4.13.2气源车供气管外观无损伤、无缺件。</w:t>
      </w:r>
    </w:p>
    <w:p w14:paraId="1B0F9CA3" w14:textId="77777777" w:rsidR="00495A63" w:rsidRDefault="00495A63" w:rsidP="00495A63">
      <w:pPr>
        <w:widowControl/>
        <w:autoSpaceDE w:val="0"/>
        <w:autoSpaceDN w:val="0"/>
        <w:adjustRightInd w:val="0"/>
        <w:snapToGrid w:val="0"/>
        <w:spacing w:line="360" w:lineRule="exact"/>
        <w:ind w:firstLineChars="200" w:firstLine="440"/>
        <w:textAlignment w:val="bottom"/>
        <w:rPr>
          <w:rFonts w:ascii="宋体" w:hAnsi="宋体"/>
          <w:bCs/>
          <w:color w:val="000000"/>
          <w:sz w:val="22"/>
        </w:rPr>
      </w:pPr>
    </w:p>
    <w:p w14:paraId="40F8D96E" w14:textId="77777777" w:rsidR="00495A63" w:rsidRDefault="00495A63" w:rsidP="00495A63">
      <w:pPr>
        <w:pStyle w:val="10"/>
        <w:spacing w:before="0" w:after="0" w:line="564" w:lineRule="exact"/>
        <w:ind w:right="57"/>
        <w:rPr>
          <w:color w:val="000000"/>
          <w:sz w:val="32"/>
          <w:szCs w:val="32"/>
        </w:rPr>
      </w:pPr>
    </w:p>
    <w:p w14:paraId="25BA1DFD" w14:textId="77777777" w:rsidR="00495A63" w:rsidRDefault="00495A63" w:rsidP="00495A63">
      <w:pPr>
        <w:pStyle w:val="10"/>
        <w:spacing w:before="0" w:after="0" w:line="564" w:lineRule="exact"/>
        <w:ind w:right="57"/>
        <w:rPr>
          <w:color w:val="000000"/>
          <w:sz w:val="32"/>
          <w:szCs w:val="32"/>
        </w:rPr>
      </w:pPr>
    </w:p>
    <w:p w14:paraId="701D4242" w14:textId="77777777" w:rsidR="00495A63" w:rsidRDefault="00495A63" w:rsidP="00495A63">
      <w:pPr>
        <w:pStyle w:val="10"/>
        <w:spacing w:before="0" w:after="0" w:line="564" w:lineRule="exact"/>
        <w:ind w:right="57"/>
        <w:rPr>
          <w:color w:val="000000"/>
          <w:sz w:val="32"/>
          <w:szCs w:val="32"/>
        </w:rPr>
      </w:pPr>
    </w:p>
    <w:p w14:paraId="2D83C587" w14:textId="77777777" w:rsidR="00495A63" w:rsidRDefault="00495A63" w:rsidP="00495A63">
      <w:pPr>
        <w:pStyle w:val="10"/>
        <w:spacing w:before="0" w:after="0" w:line="564" w:lineRule="exact"/>
        <w:ind w:right="57"/>
        <w:rPr>
          <w:color w:val="000000"/>
          <w:sz w:val="32"/>
          <w:szCs w:val="32"/>
        </w:rPr>
      </w:pPr>
    </w:p>
    <w:p w14:paraId="333DA715" w14:textId="77777777" w:rsidR="00495A63" w:rsidRDefault="00495A63" w:rsidP="00495A63">
      <w:pPr>
        <w:pStyle w:val="10"/>
        <w:spacing w:before="0" w:after="0" w:line="564" w:lineRule="exact"/>
        <w:ind w:right="57"/>
        <w:rPr>
          <w:color w:val="000000"/>
          <w:sz w:val="32"/>
          <w:szCs w:val="32"/>
        </w:rPr>
      </w:pPr>
    </w:p>
    <w:p w14:paraId="5F3F9EB4" w14:textId="77777777" w:rsidR="00495A63" w:rsidRDefault="00495A63" w:rsidP="00495A63">
      <w:pPr>
        <w:pStyle w:val="10"/>
        <w:spacing w:before="0" w:after="0" w:line="564" w:lineRule="exact"/>
        <w:ind w:right="57"/>
        <w:rPr>
          <w:color w:val="000000"/>
          <w:sz w:val="32"/>
          <w:szCs w:val="32"/>
        </w:rPr>
      </w:pPr>
    </w:p>
    <w:bookmarkEnd w:id="67"/>
    <w:p w14:paraId="26B84392"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6050C4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AB4201D"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3B40ADBC"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3B55DDCA" w14:textId="77777777" w:rsidR="00495A63" w:rsidRDefault="00495A63" w:rsidP="00495A63"/>
    <w:p w14:paraId="682A55B6" w14:textId="77777777" w:rsidR="00495A63" w:rsidRDefault="00495A63" w:rsidP="00495A63">
      <w:pPr>
        <w:pStyle w:val="10"/>
        <w:spacing w:before="0" w:after="0" w:line="564" w:lineRule="exact"/>
        <w:ind w:right="57"/>
        <w:jc w:val="center"/>
        <w:rPr>
          <w:color w:val="000000"/>
          <w:sz w:val="32"/>
          <w:szCs w:val="32"/>
        </w:rPr>
      </w:pPr>
      <w:r>
        <w:rPr>
          <w:color w:val="000000"/>
          <w:sz w:val="32"/>
          <w:szCs w:val="32"/>
        </w:rPr>
        <w:t>第六章</w:t>
      </w:r>
      <w:r>
        <w:rPr>
          <w:rFonts w:hint="eastAsia"/>
          <w:color w:val="000000"/>
          <w:sz w:val="32"/>
          <w:szCs w:val="32"/>
        </w:rPr>
        <w:t xml:space="preserve">    </w:t>
      </w:r>
      <w:r>
        <w:rPr>
          <w:color w:val="000000"/>
          <w:sz w:val="32"/>
          <w:szCs w:val="32"/>
        </w:rPr>
        <w:t>投标文件格式</w:t>
      </w:r>
    </w:p>
    <w:p w14:paraId="3B272453" w14:textId="77777777" w:rsidR="00495A63" w:rsidRDefault="00495A63" w:rsidP="00495A63">
      <w:pPr>
        <w:autoSpaceDE w:val="0"/>
        <w:autoSpaceDN w:val="0"/>
        <w:adjustRightInd w:val="0"/>
        <w:spacing w:before="10" w:line="130" w:lineRule="exact"/>
        <w:jc w:val="left"/>
        <w:rPr>
          <w:rFonts w:cs="微软雅黑"/>
          <w:color w:val="000000"/>
          <w:kern w:val="0"/>
          <w:sz w:val="13"/>
          <w:szCs w:val="13"/>
        </w:rPr>
      </w:pPr>
    </w:p>
    <w:p w14:paraId="67A94BA2"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64C76AA1"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1528817"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663BBFE2"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D3D1FAA" w14:textId="77777777" w:rsidR="00495A63" w:rsidRDefault="00495A63" w:rsidP="00495A63">
      <w:pPr>
        <w:tabs>
          <w:tab w:val="left" w:pos="4046"/>
        </w:tabs>
        <w:autoSpaceDE w:val="0"/>
        <w:autoSpaceDN w:val="0"/>
        <w:adjustRightInd w:val="0"/>
        <w:spacing w:line="200" w:lineRule="exact"/>
        <w:jc w:val="left"/>
        <w:rPr>
          <w:rFonts w:cs="微软雅黑"/>
          <w:color w:val="000000"/>
          <w:kern w:val="0"/>
          <w:sz w:val="20"/>
          <w:szCs w:val="20"/>
        </w:rPr>
      </w:pPr>
    </w:p>
    <w:p w14:paraId="4CF47913" w14:textId="77777777" w:rsidR="00495A63" w:rsidRDefault="00495A63" w:rsidP="00495A63">
      <w:pPr>
        <w:tabs>
          <w:tab w:val="left" w:pos="2980"/>
        </w:tabs>
        <w:autoSpaceDE w:val="0"/>
        <w:autoSpaceDN w:val="0"/>
        <w:adjustRightInd w:val="0"/>
        <w:spacing w:line="360" w:lineRule="auto"/>
        <w:ind w:left="1880" w:right="-20" w:firstLineChars="130" w:firstLine="312"/>
        <w:jc w:val="left"/>
        <w:rPr>
          <w:rFonts w:cs="微软雅黑"/>
          <w:color w:val="000000"/>
          <w:kern w:val="0"/>
          <w:position w:val="-3"/>
          <w:sz w:val="24"/>
          <w:szCs w:val="28"/>
        </w:rPr>
      </w:pPr>
      <w:r>
        <w:rPr>
          <w:rFonts w:cs="微软雅黑"/>
          <w:color w:val="000000"/>
          <w:kern w:val="0"/>
          <w:position w:val="-3"/>
          <w:sz w:val="24"/>
          <w:szCs w:val="28"/>
          <w:u w:val="single"/>
        </w:rPr>
        <w:t xml:space="preserve">  </w:t>
      </w:r>
      <w:r>
        <w:rPr>
          <w:rFonts w:cs="微软雅黑" w:hint="eastAsia"/>
          <w:color w:val="000000"/>
          <w:kern w:val="0"/>
          <w:position w:val="-3"/>
          <w:sz w:val="24"/>
          <w:szCs w:val="28"/>
          <w:u w:val="single"/>
        </w:rPr>
        <w:t>杭州萧山国际机场有限公司飞机气源车供气管采购项目</w:t>
      </w:r>
      <w:r>
        <w:rPr>
          <w:rFonts w:cs="微软雅黑"/>
          <w:color w:val="000000"/>
          <w:kern w:val="0"/>
          <w:position w:val="-3"/>
          <w:sz w:val="24"/>
          <w:szCs w:val="28"/>
          <w:u w:val="single"/>
        </w:rPr>
        <w:t xml:space="preserve"> </w:t>
      </w:r>
      <w:r>
        <w:rPr>
          <w:rFonts w:cs="微软雅黑"/>
          <w:color w:val="000000"/>
          <w:kern w:val="0"/>
          <w:position w:val="-3"/>
          <w:sz w:val="24"/>
          <w:szCs w:val="28"/>
          <w:u w:val="single"/>
        </w:rPr>
        <w:tab/>
      </w:r>
      <w:r>
        <w:rPr>
          <w:rFonts w:cs="微软雅黑"/>
          <w:color w:val="000000"/>
          <w:kern w:val="0"/>
          <w:position w:val="-3"/>
          <w:sz w:val="24"/>
          <w:szCs w:val="28"/>
        </w:rPr>
        <w:t>(</w:t>
      </w:r>
      <w:r>
        <w:rPr>
          <w:rFonts w:cs="微软雅黑"/>
          <w:color w:val="000000"/>
          <w:kern w:val="0"/>
          <w:position w:val="-3"/>
          <w:sz w:val="24"/>
          <w:szCs w:val="28"/>
        </w:rPr>
        <w:t>项目</w:t>
      </w:r>
      <w:r>
        <w:rPr>
          <w:rFonts w:cs="微软雅黑"/>
          <w:color w:val="000000"/>
          <w:spacing w:val="-3"/>
          <w:kern w:val="0"/>
          <w:position w:val="-3"/>
          <w:sz w:val="24"/>
          <w:szCs w:val="28"/>
        </w:rPr>
        <w:t>名</w:t>
      </w:r>
      <w:r>
        <w:rPr>
          <w:rFonts w:cs="微软雅黑"/>
          <w:color w:val="000000"/>
          <w:kern w:val="0"/>
          <w:position w:val="-3"/>
          <w:sz w:val="24"/>
          <w:szCs w:val="28"/>
        </w:rPr>
        <w:t>称</w:t>
      </w:r>
      <w:r>
        <w:rPr>
          <w:rFonts w:cs="微软雅黑"/>
          <w:color w:val="000000"/>
          <w:kern w:val="0"/>
          <w:position w:val="-3"/>
          <w:sz w:val="24"/>
          <w:szCs w:val="28"/>
        </w:rPr>
        <w:t>)</w:t>
      </w:r>
    </w:p>
    <w:p w14:paraId="59D5B035" w14:textId="77777777" w:rsidR="00495A63" w:rsidRDefault="00495A63" w:rsidP="00495A63">
      <w:pPr>
        <w:tabs>
          <w:tab w:val="left" w:pos="2980"/>
        </w:tabs>
        <w:autoSpaceDE w:val="0"/>
        <w:autoSpaceDN w:val="0"/>
        <w:adjustRightInd w:val="0"/>
        <w:spacing w:line="360" w:lineRule="auto"/>
        <w:ind w:leftChars="-1" w:left="-1" w:right="-20" w:hanging="1"/>
        <w:jc w:val="center"/>
        <w:rPr>
          <w:rFonts w:cs="微软雅黑"/>
          <w:color w:val="000000"/>
          <w:kern w:val="0"/>
          <w:sz w:val="24"/>
          <w:szCs w:val="28"/>
        </w:rPr>
      </w:pPr>
    </w:p>
    <w:p w14:paraId="75D5C714" w14:textId="77777777" w:rsidR="00495A63" w:rsidRDefault="00495A63" w:rsidP="00495A63">
      <w:pPr>
        <w:autoSpaceDE w:val="0"/>
        <w:autoSpaceDN w:val="0"/>
        <w:adjustRightInd w:val="0"/>
        <w:spacing w:before="7" w:line="100" w:lineRule="exact"/>
        <w:jc w:val="left"/>
        <w:rPr>
          <w:rFonts w:cs="微软雅黑"/>
          <w:color w:val="000000"/>
          <w:kern w:val="0"/>
          <w:sz w:val="10"/>
          <w:szCs w:val="10"/>
        </w:rPr>
      </w:pPr>
    </w:p>
    <w:p w14:paraId="254344B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0AF5960"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2048342" w14:textId="77777777" w:rsidR="00495A63" w:rsidRDefault="00495A63" w:rsidP="00495A63">
      <w:pPr>
        <w:tabs>
          <w:tab w:val="left" w:pos="3780"/>
          <w:tab w:val="left" w:pos="4440"/>
          <w:tab w:val="left" w:pos="5100"/>
        </w:tabs>
        <w:autoSpaceDE w:val="0"/>
        <w:autoSpaceDN w:val="0"/>
        <w:adjustRightInd w:val="0"/>
        <w:spacing w:line="553" w:lineRule="exact"/>
        <w:ind w:left="3138" w:right="3116"/>
        <w:jc w:val="center"/>
        <w:rPr>
          <w:rFonts w:cs="微软雅黑"/>
          <w:color w:val="000000"/>
          <w:kern w:val="0"/>
          <w:sz w:val="44"/>
          <w:szCs w:val="44"/>
        </w:rPr>
      </w:pPr>
      <w:r>
        <w:rPr>
          <w:rFonts w:cs="微软雅黑"/>
          <w:color w:val="000000"/>
          <w:kern w:val="0"/>
          <w:sz w:val="44"/>
          <w:szCs w:val="44"/>
        </w:rPr>
        <w:t>投</w:t>
      </w:r>
      <w:r>
        <w:rPr>
          <w:rFonts w:cs="微软雅黑"/>
          <w:color w:val="000000"/>
          <w:kern w:val="0"/>
          <w:sz w:val="44"/>
          <w:szCs w:val="44"/>
        </w:rPr>
        <w:tab/>
      </w:r>
      <w:r>
        <w:rPr>
          <w:rFonts w:cs="微软雅黑"/>
          <w:color w:val="000000"/>
          <w:kern w:val="0"/>
          <w:sz w:val="44"/>
          <w:szCs w:val="44"/>
        </w:rPr>
        <w:t>标</w:t>
      </w:r>
      <w:r>
        <w:rPr>
          <w:rFonts w:cs="微软雅黑"/>
          <w:color w:val="000000"/>
          <w:kern w:val="0"/>
          <w:sz w:val="44"/>
          <w:szCs w:val="44"/>
        </w:rPr>
        <w:tab/>
      </w:r>
      <w:r>
        <w:rPr>
          <w:rFonts w:cs="微软雅黑"/>
          <w:color w:val="000000"/>
          <w:kern w:val="0"/>
          <w:sz w:val="44"/>
          <w:szCs w:val="44"/>
        </w:rPr>
        <w:t>文</w:t>
      </w:r>
      <w:r>
        <w:rPr>
          <w:rFonts w:cs="微软雅黑"/>
          <w:color w:val="000000"/>
          <w:kern w:val="0"/>
          <w:sz w:val="44"/>
          <w:szCs w:val="44"/>
        </w:rPr>
        <w:tab/>
      </w:r>
      <w:r>
        <w:rPr>
          <w:rFonts w:cs="微软雅黑"/>
          <w:color w:val="000000"/>
          <w:w w:val="99"/>
          <w:kern w:val="0"/>
          <w:sz w:val="44"/>
          <w:szCs w:val="44"/>
        </w:rPr>
        <w:t>件</w:t>
      </w:r>
    </w:p>
    <w:p w14:paraId="022C241E"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2723BA9"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367AC0A"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B3FD25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3A749A10"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6471E79"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168C67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B91EFFB"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8B077F5"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4F6AA94"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5FAA88F"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C216A04"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8ECDCCA"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31DF1A35"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6FD4196"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4CCA0BA1"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E2D0E27"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184F93D"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55A516F"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4F2D29B"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28688DC"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E3D1FD7"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9FB2C4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23DDBFD0"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D144E41"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F0AD639"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3DC934E7"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6AFF66D8"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63196002"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F850A29"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0DE3B425"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3829C78"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74B9AE29"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25B63CB"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571010D3"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1E6263B1" w14:textId="77777777" w:rsidR="00495A63" w:rsidRDefault="00495A63" w:rsidP="00495A63">
      <w:pPr>
        <w:autoSpaceDE w:val="0"/>
        <w:autoSpaceDN w:val="0"/>
        <w:adjustRightInd w:val="0"/>
        <w:spacing w:before="16" w:line="360" w:lineRule="auto"/>
        <w:ind w:firstLineChars="200" w:firstLine="480"/>
        <w:jc w:val="left"/>
        <w:rPr>
          <w:rFonts w:cs="微软雅黑"/>
          <w:color w:val="000000"/>
          <w:kern w:val="0"/>
          <w:sz w:val="24"/>
          <w:szCs w:val="24"/>
        </w:rPr>
      </w:pPr>
    </w:p>
    <w:p w14:paraId="3F974C80" w14:textId="77777777" w:rsidR="00495A63" w:rsidRDefault="00495A63" w:rsidP="00495A63">
      <w:pPr>
        <w:tabs>
          <w:tab w:val="left" w:pos="6940"/>
          <w:tab w:val="left" w:pos="7520"/>
        </w:tabs>
        <w:autoSpaceDE w:val="0"/>
        <w:autoSpaceDN w:val="0"/>
        <w:adjustRightInd w:val="0"/>
        <w:spacing w:line="360" w:lineRule="auto"/>
        <w:ind w:left="1201" w:right="52"/>
        <w:jc w:val="left"/>
        <w:rPr>
          <w:rFonts w:cs="微软雅黑"/>
          <w:color w:val="000000"/>
          <w:kern w:val="0"/>
          <w:sz w:val="24"/>
          <w:szCs w:val="28"/>
        </w:rPr>
      </w:pPr>
      <w:r>
        <w:rPr>
          <w:rFonts w:cs="微软雅黑"/>
          <w:color w:val="000000"/>
          <w:kern w:val="0"/>
          <w:sz w:val="24"/>
          <w:szCs w:val="28"/>
        </w:rPr>
        <w:t>投标人：</w:t>
      </w:r>
      <w:r>
        <w:rPr>
          <w:rFonts w:cs="微软雅黑"/>
          <w:color w:val="000000"/>
          <w:spacing w:val="57"/>
          <w:kern w:val="0"/>
          <w:sz w:val="24"/>
          <w:szCs w:val="28"/>
          <w:u w:val="single"/>
        </w:rPr>
        <w:t xml:space="preserve"> </w:t>
      </w:r>
      <w:r>
        <w:rPr>
          <w:rFonts w:cs="微软雅黑"/>
          <w:color w:val="000000"/>
          <w:kern w:val="0"/>
          <w:sz w:val="24"/>
          <w:szCs w:val="28"/>
          <w:u w:val="single"/>
        </w:rPr>
        <w:tab/>
      </w:r>
      <w:r>
        <w:rPr>
          <w:rFonts w:cs="微软雅黑"/>
          <w:color w:val="000000"/>
          <w:kern w:val="0"/>
          <w:sz w:val="24"/>
          <w:szCs w:val="28"/>
        </w:rPr>
        <w:t>(</w:t>
      </w:r>
      <w:r>
        <w:rPr>
          <w:rFonts w:cs="微软雅黑"/>
          <w:color w:val="000000"/>
          <w:kern w:val="0"/>
          <w:sz w:val="24"/>
          <w:szCs w:val="28"/>
        </w:rPr>
        <w:t>盖</w:t>
      </w:r>
      <w:r>
        <w:rPr>
          <w:rFonts w:cs="微软雅黑"/>
          <w:color w:val="000000"/>
          <w:spacing w:val="-3"/>
          <w:kern w:val="0"/>
          <w:sz w:val="24"/>
          <w:szCs w:val="28"/>
        </w:rPr>
        <w:t>单</w:t>
      </w:r>
      <w:r>
        <w:rPr>
          <w:rFonts w:cs="微软雅黑"/>
          <w:color w:val="000000"/>
          <w:kern w:val="0"/>
          <w:sz w:val="24"/>
          <w:szCs w:val="28"/>
        </w:rPr>
        <w:t>位</w:t>
      </w:r>
      <w:r>
        <w:rPr>
          <w:rFonts w:cs="微软雅黑"/>
          <w:color w:val="000000"/>
          <w:spacing w:val="-3"/>
          <w:kern w:val="0"/>
          <w:sz w:val="24"/>
          <w:szCs w:val="28"/>
        </w:rPr>
        <w:t>章</w:t>
      </w:r>
      <w:r>
        <w:rPr>
          <w:rFonts w:cs="微软雅黑"/>
          <w:color w:val="000000"/>
          <w:kern w:val="0"/>
          <w:sz w:val="24"/>
          <w:szCs w:val="28"/>
        </w:rPr>
        <w:t>)</w:t>
      </w:r>
    </w:p>
    <w:p w14:paraId="2A5EA41E" w14:textId="77777777" w:rsidR="00495A63" w:rsidRDefault="00495A63" w:rsidP="00495A63">
      <w:pPr>
        <w:tabs>
          <w:tab w:val="left" w:pos="6940"/>
          <w:tab w:val="left" w:pos="7520"/>
        </w:tabs>
        <w:autoSpaceDE w:val="0"/>
        <w:autoSpaceDN w:val="0"/>
        <w:adjustRightInd w:val="0"/>
        <w:spacing w:line="360" w:lineRule="auto"/>
        <w:ind w:left="1201" w:right="52"/>
        <w:jc w:val="left"/>
        <w:rPr>
          <w:rFonts w:cs="微软雅黑"/>
          <w:color w:val="000000"/>
          <w:kern w:val="0"/>
          <w:sz w:val="24"/>
          <w:szCs w:val="28"/>
        </w:rPr>
      </w:pPr>
      <w:r>
        <w:rPr>
          <w:rFonts w:cs="微软雅黑"/>
          <w:color w:val="000000"/>
          <w:kern w:val="0"/>
          <w:sz w:val="24"/>
          <w:szCs w:val="28"/>
        </w:rPr>
        <w:t xml:space="preserve"> </w:t>
      </w:r>
      <w:r>
        <w:rPr>
          <w:rFonts w:cs="微软雅黑"/>
          <w:color w:val="000000"/>
          <w:kern w:val="0"/>
          <w:sz w:val="24"/>
          <w:szCs w:val="28"/>
        </w:rPr>
        <w:t>法定代</w:t>
      </w:r>
      <w:r>
        <w:rPr>
          <w:rFonts w:cs="微软雅黑"/>
          <w:color w:val="000000"/>
          <w:spacing w:val="-3"/>
          <w:kern w:val="0"/>
          <w:sz w:val="24"/>
          <w:szCs w:val="28"/>
        </w:rPr>
        <w:t>表</w:t>
      </w:r>
      <w:r>
        <w:rPr>
          <w:rFonts w:cs="微软雅黑"/>
          <w:color w:val="000000"/>
          <w:kern w:val="0"/>
          <w:sz w:val="24"/>
          <w:szCs w:val="28"/>
        </w:rPr>
        <w:t>人或其</w:t>
      </w:r>
      <w:r>
        <w:rPr>
          <w:rFonts w:cs="微软雅黑"/>
          <w:color w:val="000000"/>
          <w:spacing w:val="-3"/>
          <w:kern w:val="0"/>
          <w:sz w:val="24"/>
          <w:szCs w:val="28"/>
        </w:rPr>
        <w:t>委托</w:t>
      </w:r>
      <w:r>
        <w:rPr>
          <w:rFonts w:cs="微软雅黑"/>
          <w:color w:val="000000"/>
          <w:kern w:val="0"/>
          <w:sz w:val="24"/>
          <w:szCs w:val="28"/>
        </w:rPr>
        <w:t>代理人</w:t>
      </w:r>
      <w:r>
        <w:rPr>
          <w:rFonts w:cs="微软雅黑"/>
          <w:color w:val="000000"/>
          <w:spacing w:val="2"/>
          <w:kern w:val="0"/>
          <w:sz w:val="24"/>
          <w:szCs w:val="28"/>
        </w:rPr>
        <w:t>：</w:t>
      </w:r>
      <w:r>
        <w:rPr>
          <w:rFonts w:cs="微软雅黑"/>
          <w:color w:val="000000"/>
          <w:spacing w:val="57"/>
          <w:kern w:val="0"/>
          <w:sz w:val="24"/>
          <w:szCs w:val="28"/>
          <w:u w:val="single"/>
        </w:rPr>
        <w:t xml:space="preserve"> </w:t>
      </w:r>
      <w:r>
        <w:rPr>
          <w:rFonts w:cs="微软雅黑"/>
          <w:color w:val="000000"/>
          <w:kern w:val="0"/>
          <w:sz w:val="24"/>
          <w:szCs w:val="28"/>
          <w:u w:val="single"/>
        </w:rPr>
        <w:tab/>
      </w:r>
      <w:r>
        <w:rPr>
          <w:rFonts w:cs="微软雅黑"/>
          <w:color w:val="000000"/>
          <w:kern w:val="0"/>
          <w:sz w:val="24"/>
          <w:szCs w:val="28"/>
        </w:rPr>
        <w:t>(</w:t>
      </w:r>
      <w:r>
        <w:rPr>
          <w:rFonts w:cs="微软雅黑"/>
          <w:color w:val="000000"/>
          <w:spacing w:val="-3"/>
          <w:kern w:val="0"/>
          <w:sz w:val="24"/>
          <w:szCs w:val="28"/>
        </w:rPr>
        <w:t>签</w:t>
      </w:r>
      <w:r>
        <w:rPr>
          <w:rFonts w:cs="微软雅黑"/>
          <w:color w:val="000000"/>
          <w:kern w:val="0"/>
          <w:sz w:val="24"/>
          <w:szCs w:val="28"/>
        </w:rPr>
        <w:t>字</w:t>
      </w:r>
      <w:r>
        <w:rPr>
          <w:rFonts w:cs="微软雅黑" w:hint="eastAsia"/>
          <w:color w:val="000000"/>
          <w:kern w:val="0"/>
          <w:sz w:val="24"/>
          <w:szCs w:val="28"/>
        </w:rPr>
        <w:t>或盖章</w:t>
      </w:r>
      <w:r>
        <w:rPr>
          <w:rFonts w:cs="微软雅黑"/>
          <w:color w:val="000000"/>
          <w:kern w:val="0"/>
          <w:sz w:val="24"/>
          <w:szCs w:val="28"/>
        </w:rPr>
        <w:t>)</w:t>
      </w:r>
    </w:p>
    <w:p w14:paraId="0BCACFAB" w14:textId="77777777" w:rsidR="00495A63" w:rsidRDefault="00495A63" w:rsidP="00495A63">
      <w:pPr>
        <w:autoSpaceDE w:val="0"/>
        <w:autoSpaceDN w:val="0"/>
        <w:adjustRightInd w:val="0"/>
        <w:spacing w:before="3" w:line="130" w:lineRule="exact"/>
        <w:jc w:val="left"/>
        <w:rPr>
          <w:rFonts w:cs="微软雅黑"/>
          <w:color w:val="000000"/>
          <w:kern w:val="0"/>
          <w:sz w:val="13"/>
          <w:szCs w:val="13"/>
        </w:rPr>
      </w:pPr>
    </w:p>
    <w:p w14:paraId="7E8D9282" w14:textId="77777777" w:rsidR="00495A63" w:rsidRDefault="00495A63" w:rsidP="00495A63">
      <w:pPr>
        <w:tabs>
          <w:tab w:val="left" w:pos="3600"/>
          <w:tab w:val="left" w:pos="4620"/>
          <w:tab w:val="left" w:pos="5520"/>
        </w:tabs>
        <w:autoSpaceDE w:val="0"/>
        <w:autoSpaceDN w:val="0"/>
        <w:adjustRightInd w:val="0"/>
        <w:spacing w:line="360" w:lineRule="auto"/>
        <w:ind w:right="-20" w:firstLineChars="950" w:firstLine="2280"/>
        <w:jc w:val="left"/>
        <w:rPr>
          <w:rFonts w:cs="微软雅黑"/>
          <w:color w:val="000000"/>
          <w:kern w:val="0"/>
          <w:sz w:val="24"/>
          <w:szCs w:val="28"/>
        </w:rPr>
      </w:pPr>
      <w:r>
        <w:rPr>
          <w:rFonts w:cs="微软雅黑"/>
          <w:color w:val="000000"/>
          <w:kern w:val="0"/>
          <w:sz w:val="24"/>
          <w:szCs w:val="28"/>
          <w:u w:val="single"/>
        </w:rPr>
        <w:tab/>
      </w:r>
      <w:r>
        <w:rPr>
          <w:rFonts w:cs="微软雅黑"/>
          <w:color w:val="000000"/>
          <w:spacing w:val="2"/>
          <w:kern w:val="0"/>
          <w:sz w:val="24"/>
          <w:szCs w:val="28"/>
        </w:rPr>
        <w:t>年</w:t>
      </w:r>
      <w:r>
        <w:rPr>
          <w:rFonts w:cs="微软雅黑"/>
          <w:color w:val="000000"/>
          <w:spacing w:val="57"/>
          <w:kern w:val="0"/>
          <w:sz w:val="24"/>
          <w:szCs w:val="28"/>
          <w:u w:val="single"/>
        </w:rPr>
        <w:t xml:space="preserve"> </w:t>
      </w:r>
      <w:r>
        <w:rPr>
          <w:rFonts w:cs="微软雅黑"/>
          <w:color w:val="000000"/>
          <w:kern w:val="0"/>
          <w:sz w:val="24"/>
          <w:szCs w:val="28"/>
          <w:u w:val="single"/>
        </w:rPr>
        <w:tab/>
      </w:r>
      <w:r>
        <w:rPr>
          <w:rFonts w:cs="微软雅黑"/>
          <w:color w:val="000000"/>
          <w:spacing w:val="2"/>
          <w:kern w:val="0"/>
          <w:sz w:val="24"/>
          <w:szCs w:val="28"/>
        </w:rPr>
        <w:t>月</w:t>
      </w:r>
      <w:r>
        <w:rPr>
          <w:rFonts w:cs="微软雅黑"/>
          <w:color w:val="000000"/>
          <w:kern w:val="0"/>
          <w:sz w:val="24"/>
          <w:szCs w:val="28"/>
          <w:u w:val="single"/>
        </w:rPr>
        <w:tab/>
        <w:t xml:space="preserve">     </w:t>
      </w:r>
      <w:r>
        <w:rPr>
          <w:rFonts w:cs="微软雅黑"/>
          <w:color w:val="000000"/>
          <w:kern w:val="0"/>
          <w:sz w:val="24"/>
          <w:szCs w:val="28"/>
        </w:rPr>
        <w:t>日</w:t>
      </w:r>
    </w:p>
    <w:p w14:paraId="183A78B2" w14:textId="77777777" w:rsidR="00495A63" w:rsidRDefault="00495A63" w:rsidP="00495A63">
      <w:pPr>
        <w:tabs>
          <w:tab w:val="left" w:pos="3600"/>
          <w:tab w:val="left" w:pos="4620"/>
          <w:tab w:val="left" w:pos="5640"/>
        </w:tabs>
        <w:autoSpaceDE w:val="0"/>
        <w:autoSpaceDN w:val="0"/>
        <w:adjustRightInd w:val="0"/>
        <w:spacing w:line="360" w:lineRule="auto"/>
        <w:ind w:left="2877" w:right="-20" w:firstLineChars="200" w:firstLine="480"/>
        <w:jc w:val="left"/>
        <w:rPr>
          <w:rFonts w:cs="微软雅黑"/>
          <w:color w:val="000000"/>
          <w:kern w:val="0"/>
          <w:sz w:val="24"/>
          <w:szCs w:val="28"/>
        </w:rPr>
        <w:sectPr w:rsidR="00495A63">
          <w:headerReference w:type="default" r:id="rId14"/>
          <w:footerReference w:type="even" r:id="rId15"/>
          <w:pgSz w:w="11907" w:h="16840"/>
          <w:pgMar w:top="1134" w:right="1134" w:bottom="1134" w:left="1134" w:header="567" w:footer="567" w:gutter="0"/>
          <w:cols w:space="720"/>
        </w:sectPr>
      </w:pPr>
    </w:p>
    <w:p w14:paraId="1634F4B2"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微软雅黑"/>
          <w:b/>
          <w:color w:val="000000"/>
          <w:kern w:val="0"/>
          <w:sz w:val="36"/>
          <w:szCs w:val="36"/>
        </w:rPr>
        <w:lastRenderedPageBreak/>
        <w:t>目</w:t>
      </w:r>
      <w:r>
        <w:rPr>
          <w:rFonts w:cs="微软雅黑"/>
          <w:b/>
          <w:color w:val="000000"/>
          <w:kern w:val="0"/>
          <w:sz w:val="36"/>
          <w:szCs w:val="36"/>
        </w:rPr>
        <w:t xml:space="preserve"> </w:t>
      </w:r>
      <w:r>
        <w:rPr>
          <w:rFonts w:cs="微软雅黑"/>
          <w:b/>
          <w:color w:val="000000"/>
          <w:kern w:val="0"/>
          <w:sz w:val="36"/>
          <w:szCs w:val="36"/>
        </w:rPr>
        <w:t>录</w:t>
      </w:r>
    </w:p>
    <w:p w14:paraId="089C14B4"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bookmarkStart w:id="68" w:name="_Hlk47126466"/>
      <w:r>
        <w:rPr>
          <w:rFonts w:ascii="宋体" w:hAnsi="宋体" w:cs="宋体"/>
          <w:kern w:val="0"/>
          <w:sz w:val="22"/>
        </w:rPr>
        <w:t>(1)投标函；</w:t>
      </w:r>
    </w:p>
    <w:p w14:paraId="66D2EE2B" w14:textId="77777777" w:rsidR="00495A63" w:rsidRDefault="00495A63" w:rsidP="00495A63">
      <w:pPr>
        <w:autoSpaceDE w:val="0"/>
        <w:autoSpaceDN w:val="0"/>
        <w:adjustRightInd w:val="0"/>
        <w:snapToGrid w:val="0"/>
        <w:spacing w:line="360" w:lineRule="exact"/>
        <w:ind w:firstLineChars="200" w:firstLine="440"/>
        <w:rPr>
          <w:rFonts w:ascii="宋体" w:hAnsi="宋体" w:cs="宋体"/>
          <w:sz w:val="22"/>
        </w:rPr>
      </w:pPr>
      <w:r>
        <w:rPr>
          <w:rFonts w:ascii="宋体" w:hAnsi="宋体" w:cs="宋体"/>
          <w:kern w:val="0"/>
          <w:sz w:val="22"/>
        </w:rPr>
        <w:t>(2)法定代表人身份证明</w:t>
      </w:r>
      <w:r>
        <w:rPr>
          <w:rFonts w:ascii="宋体" w:hAnsi="宋体" w:cs="宋体" w:hint="eastAsia"/>
          <w:kern w:val="0"/>
          <w:sz w:val="22"/>
        </w:rPr>
        <w:t>或</w:t>
      </w:r>
      <w:r>
        <w:rPr>
          <w:rFonts w:ascii="宋体" w:hAnsi="宋体" w:cs="宋体"/>
          <w:sz w:val="22"/>
        </w:rPr>
        <w:t>法定代表人授权委托书(投标文件由委托代理人签字时提供)；</w:t>
      </w:r>
    </w:p>
    <w:p w14:paraId="4507CAFA"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(3)联合体协议书；</w:t>
      </w:r>
    </w:p>
    <w:p w14:paraId="5702AD1D"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(4)投标报价表；</w:t>
      </w:r>
    </w:p>
    <w:p w14:paraId="1CB818A4"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(5)投标保证金；</w:t>
      </w:r>
    </w:p>
    <w:p w14:paraId="5D95FCA8"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(6)商务和技术偏离表；</w:t>
      </w:r>
    </w:p>
    <w:p w14:paraId="5E0A91E5"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(7)资格审查资料；</w:t>
      </w:r>
    </w:p>
    <w:p w14:paraId="568BE85D"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hint="eastAsia"/>
          <w:kern w:val="0"/>
          <w:sz w:val="22"/>
        </w:rPr>
        <w:t>(</w:t>
      </w:r>
      <w:r>
        <w:rPr>
          <w:rFonts w:ascii="宋体" w:hAnsi="宋体" w:cs="宋体"/>
          <w:kern w:val="0"/>
          <w:sz w:val="22"/>
        </w:rPr>
        <w:t>8</w:t>
      </w:r>
      <w:r>
        <w:rPr>
          <w:rFonts w:ascii="宋体" w:hAnsi="宋体" w:cs="宋体" w:hint="eastAsia"/>
          <w:kern w:val="0"/>
          <w:sz w:val="22"/>
        </w:rPr>
        <w:t>)</w:t>
      </w:r>
      <w:r>
        <w:rPr>
          <w:rFonts w:ascii="宋体" w:hAnsi="宋体" w:cs="Calibri" w:hint="eastAsia"/>
          <w:color w:val="000000"/>
          <w:sz w:val="22"/>
        </w:rPr>
        <w:t>拟投产品技术规格书</w:t>
      </w:r>
      <w:r>
        <w:rPr>
          <w:rFonts w:ascii="宋体" w:hAnsi="宋体" w:cs="宋体" w:hint="eastAsia"/>
          <w:kern w:val="0"/>
          <w:sz w:val="22"/>
        </w:rPr>
        <w:t>及技术支持资料；</w:t>
      </w:r>
    </w:p>
    <w:p w14:paraId="505E2062"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hint="eastAsia"/>
          <w:kern w:val="0"/>
          <w:sz w:val="22"/>
        </w:rPr>
        <w:t>(</w:t>
      </w:r>
      <w:r>
        <w:rPr>
          <w:rFonts w:ascii="宋体" w:hAnsi="宋体" w:cs="宋体"/>
          <w:kern w:val="0"/>
          <w:sz w:val="22"/>
        </w:rPr>
        <w:t>9</w:t>
      </w:r>
      <w:r>
        <w:rPr>
          <w:rFonts w:ascii="宋体" w:hAnsi="宋体" w:cs="宋体" w:hint="eastAsia"/>
          <w:kern w:val="0"/>
          <w:sz w:val="22"/>
        </w:rPr>
        <w:t>)</w:t>
      </w:r>
      <w:r>
        <w:rPr>
          <w:rFonts w:ascii="宋体" w:hAnsi="宋体" w:cs="Calibri" w:hint="eastAsia"/>
          <w:color w:val="000000"/>
          <w:sz w:val="22"/>
        </w:rPr>
        <w:t>其他</w:t>
      </w:r>
      <w:r>
        <w:rPr>
          <w:rFonts w:ascii="宋体" w:hAnsi="宋体" w:cs="Calibri"/>
          <w:color w:val="000000"/>
          <w:sz w:val="22"/>
        </w:rPr>
        <w:t>承诺(质量保证计划、</w:t>
      </w:r>
      <w:r>
        <w:rPr>
          <w:rFonts w:ascii="宋体" w:hAnsi="宋体" w:cs="Calibri" w:hint="eastAsia"/>
          <w:color w:val="000000"/>
          <w:sz w:val="22"/>
        </w:rPr>
        <w:t>供货计划、售后服务承诺</w:t>
      </w:r>
      <w:r>
        <w:rPr>
          <w:rFonts w:ascii="宋体" w:hAnsi="宋体" w:cs="Calibri"/>
          <w:color w:val="000000"/>
          <w:sz w:val="22"/>
        </w:rPr>
        <w:t>等)</w:t>
      </w:r>
      <w:r>
        <w:rPr>
          <w:rFonts w:ascii="宋体" w:hAnsi="宋体" w:cs="Calibri" w:hint="eastAsia"/>
          <w:color w:val="000000"/>
          <w:sz w:val="22"/>
        </w:rPr>
        <w:t>；</w:t>
      </w:r>
    </w:p>
    <w:p w14:paraId="460D3F52" w14:textId="77777777" w:rsidR="00495A63" w:rsidRDefault="00495A63" w:rsidP="00495A63">
      <w:pPr>
        <w:autoSpaceDE w:val="0"/>
        <w:autoSpaceDN w:val="0"/>
        <w:adjustRightInd w:val="0"/>
        <w:snapToGrid w:val="0"/>
        <w:spacing w:line="360" w:lineRule="exact"/>
        <w:ind w:firstLineChars="200" w:firstLine="440"/>
        <w:rPr>
          <w:rFonts w:ascii="宋体" w:hAnsi="宋体" w:cs="宋体"/>
          <w:kern w:val="0"/>
          <w:sz w:val="22"/>
        </w:rPr>
      </w:pPr>
      <w:r>
        <w:rPr>
          <w:rFonts w:ascii="宋体" w:hAnsi="宋体" w:cs="宋体"/>
          <w:kern w:val="0"/>
          <w:sz w:val="22"/>
        </w:rPr>
        <w:t>(</w:t>
      </w:r>
      <w:r>
        <w:rPr>
          <w:rFonts w:ascii="宋体" w:hAnsi="宋体" w:cs="宋体" w:hint="eastAsia"/>
          <w:kern w:val="0"/>
          <w:sz w:val="22"/>
        </w:rPr>
        <w:t>10</w:t>
      </w:r>
      <w:r>
        <w:rPr>
          <w:rFonts w:ascii="宋体" w:hAnsi="宋体" w:cs="宋体"/>
          <w:kern w:val="0"/>
          <w:sz w:val="22"/>
        </w:rPr>
        <w:t>)投标人须知前附表规定的其他资料。</w:t>
      </w:r>
    </w:p>
    <w:bookmarkEnd w:id="68"/>
    <w:p w14:paraId="0542FFF7" w14:textId="77777777" w:rsidR="00495A63" w:rsidRDefault="00495A63" w:rsidP="00495A63">
      <w:pPr>
        <w:widowControl/>
        <w:jc w:val="left"/>
        <w:rPr>
          <w:rFonts w:ascii="宋体" w:hAnsi="宋体" w:cs="微软雅黑"/>
          <w:b/>
          <w:color w:val="000000"/>
          <w:kern w:val="0"/>
          <w:sz w:val="36"/>
          <w:szCs w:val="36"/>
        </w:rPr>
      </w:pPr>
      <w:r>
        <w:rPr>
          <w:rFonts w:ascii="宋体" w:hAnsi="宋体" w:cs="微软雅黑"/>
          <w:b/>
          <w:color w:val="000000"/>
          <w:kern w:val="0"/>
          <w:sz w:val="36"/>
          <w:szCs w:val="36"/>
        </w:rPr>
        <w:br w:type="page"/>
      </w:r>
    </w:p>
    <w:p w14:paraId="76624BAB"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微软雅黑"/>
          <w:b/>
          <w:color w:val="000000"/>
          <w:kern w:val="0"/>
          <w:sz w:val="36"/>
          <w:szCs w:val="36"/>
        </w:rPr>
        <w:lastRenderedPageBreak/>
        <w:t>一、投标函</w:t>
      </w:r>
    </w:p>
    <w:p w14:paraId="33FDCE04" w14:textId="77777777" w:rsidR="00495A63" w:rsidRDefault="00495A63" w:rsidP="00495A63">
      <w:pPr>
        <w:snapToGrid w:val="0"/>
        <w:spacing w:line="360" w:lineRule="exact"/>
        <w:rPr>
          <w:rFonts w:cs="宋体"/>
          <w:b/>
          <w:color w:val="000000"/>
          <w:sz w:val="22"/>
        </w:rPr>
      </w:pPr>
      <w:bookmarkStart w:id="69" w:name="_Hlk54028378"/>
      <w:r>
        <w:rPr>
          <w:rFonts w:cs="宋体"/>
          <w:b/>
          <w:color w:val="000000"/>
          <w:sz w:val="22"/>
          <w:u w:val="single"/>
        </w:rPr>
        <w:t xml:space="preserve">                    </w:t>
      </w:r>
      <w:r>
        <w:rPr>
          <w:rFonts w:cs="宋体"/>
          <w:b/>
          <w:color w:val="000000"/>
          <w:sz w:val="22"/>
        </w:rPr>
        <w:t>(</w:t>
      </w:r>
      <w:r>
        <w:rPr>
          <w:rFonts w:cs="宋体"/>
          <w:b/>
          <w:color w:val="000000"/>
          <w:sz w:val="22"/>
        </w:rPr>
        <w:t>招标人</w:t>
      </w:r>
      <w:r>
        <w:rPr>
          <w:rFonts w:cs="宋体"/>
          <w:b/>
          <w:color w:val="000000"/>
          <w:sz w:val="22"/>
        </w:rPr>
        <w:t>)</w:t>
      </w:r>
      <w:r>
        <w:rPr>
          <w:rFonts w:cs="宋体"/>
          <w:b/>
          <w:color w:val="000000"/>
          <w:sz w:val="22"/>
        </w:rPr>
        <w:t>：</w:t>
      </w:r>
    </w:p>
    <w:p w14:paraId="2AD542B3" w14:textId="77777777" w:rsidR="00495A63" w:rsidRDefault="00495A63" w:rsidP="00495A63">
      <w:pPr>
        <w:snapToGrid w:val="0"/>
        <w:spacing w:line="360" w:lineRule="exact"/>
        <w:ind w:firstLineChars="200" w:firstLine="440"/>
        <w:rPr>
          <w:rFonts w:cs="宋体"/>
          <w:b/>
          <w:color w:val="000000"/>
          <w:sz w:val="22"/>
        </w:rPr>
      </w:pPr>
      <w:r>
        <w:rPr>
          <w:rFonts w:cs="宋体"/>
          <w:color w:val="000000"/>
          <w:sz w:val="22"/>
        </w:rPr>
        <w:t>我方已全面阅读和研究了</w:t>
      </w:r>
      <w:r>
        <w:rPr>
          <w:rFonts w:cs="宋体" w:hint="eastAsia"/>
          <w:color w:val="000000"/>
          <w:sz w:val="22"/>
          <w:u w:val="single"/>
        </w:rPr>
        <w:t>杭州萧山国际机场有限公司飞机气源车供气管采购</w:t>
      </w:r>
      <w:r>
        <w:rPr>
          <w:rFonts w:cs="宋体"/>
          <w:color w:val="000000"/>
          <w:sz w:val="22"/>
          <w:u w:val="single"/>
        </w:rPr>
        <w:t xml:space="preserve">   </w:t>
      </w:r>
      <w:r>
        <w:rPr>
          <w:rFonts w:cs="宋体"/>
          <w:color w:val="000000"/>
          <w:sz w:val="22"/>
        </w:rPr>
        <w:t xml:space="preserve">                       </w:t>
      </w:r>
      <w:r>
        <w:rPr>
          <w:rFonts w:cs="宋体"/>
          <w:color w:val="000000"/>
          <w:sz w:val="22"/>
        </w:rPr>
        <w:t>项目招标文件已充分理解并掌握了本项目招标的全部有关情况。同意接受招标文件的全部内容和条件，并按此确定本项目投标的要约内容，以本投标文件向你方发包的全部内容进行投标。投标报价为：人民币</w:t>
      </w:r>
      <w:r>
        <w:rPr>
          <w:rFonts w:cs="宋体"/>
          <w:color w:val="000000"/>
          <w:sz w:val="22"/>
        </w:rPr>
        <w:t>(</w:t>
      </w:r>
      <w:r>
        <w:rPr>
          <w:rFonts w:cs="宋体"/>
          <w:color w:val="000000"/>
          <w:sz w:val="22"/>
        </w:rPr>
        <w:t>大写</w:t>
      </w:r>
      <w:r>
        <w:rPr>
          <w:rFonts w:cs="宋体"/>
          <w:color w:val="000000"/>
          <w:sz w:val="22"/>
        </w:rPr>
        <w:t>)</w:t>
      </w:r>
      <w:r>
        <w:rPr>
          <w:rFonts w:cs="宋体"/>
          <w:color w:val="000000"/>
          <w:sz w:val="22"/>
          <w:u w:val="single"/>
        </w:rPr>
        <w:t xml:space="preserve">   </w:t>
      </w:r>
      <w:r>
        <w:rPr>
          <w:rFonts w:cs="宋体" w:hint="eastAsia"/>
          <w:color w:val="000000"/>
          <w:sz w:val="22"/>
          <w:u w:val="single"/>
        </w:rPr>
        <w:t xml:space="preserve">        </w:t>
      </w:r>
      <w:r>
        <w:rPr>
          <w:rFonts w:cs="宋体"/>
          <w:color w:val="000000"/>
          <w:sz w:val="22"/>
          <w:u w:val="single"/>
        </w:rPr>
        <w:t xml:space="preserve">  </w:t>
      </w:r>
      <w:r>
        <w:rPr>
          <w:rFonts w:cs="宋体" w:hint="eastAsia"/>
          <w:color w:val="000000"/>
          <w:sz w:val="22"/>
          <w:u w:val="single"/>
        </w:rPr>
        <w:t xml:space="preserve">   </w:t>
      </w:r>
      <w:r>
        <w:rPr>
          <w:rFonts w:cs="宋体"/>
          <w:color w:val="000000"/>
          <w:kern w:val="0"/>
          <w:sz w:val="22"/>
        </w:rPr>
        <w:t>(</w:t>
      </w:r>
      <w:r>
        <w:rPr>
          <w:rFonts w:cs="宋体"/>
          <w:color w:val="000000"/>
          <w:spacing w:val="-61"/>
          <w:kern w:val="0"/>
          <w:sz w:val="22"/>
        </w:rPr>
        <w:t>¥</w:t>
      </w:r>
      <w:r>
        <w:rPr>
          <w:rFonts w:cs="宋体"/>
          <w:color w:val="000000"/>
          <w:spacing w:val="43"/>
          <w:kern w:val="0"/>
          <w:sz w:val="22"/>
          <w:u w:val="single"/>
        </w:rPr>
        <w:t xml:space="preserve">  </w:t>
      </w:r>
      <w:r>
        <w:rPr>
          <w:rFonts w:cs="宋体"/>
          <w:color w:val="000000"/>
          <w:kern w:val="0"/>
          <w:sz w:val="22"/>
          <w:u w:val="single"/>
        </w:rPr>
        <w:tab/>
      </w:r>
      <w:r>
        <w:rPr>
          <w:rFonts w:cs="宋体"/>
          <w:color w:val="000000"/>
          <w:spacing w:val="-12"/>
          <w:kern w:val="0"/>
          <w:sz w:val="22"/>
        </w:rPr>
        <w:t>)</w:t>
      </w:r>
      <w:r>
        <w:rPr>
          <w:rFonts w:cs="宋体"/>
          <w:color w:val="000000"/>
          <w:kern w:val="0"/>
          <w:sz w:val="22"/>
        </w:rPr>
        <w:t>；</w:t>
      </w:r>
      <w:r>
        <w:rPr>
          <w:rFonts w:ascii="宋体" w:hAnsi="宋体" w:cs="宋体" w:hint="eastAsia"/>
          <w:color w:val="000000"/>
          <w:sz w:val="22"/>
        </w:rPr>
        <w:t>投标品牌</w:t>
      </w:r>
      <w:r>
        <w:rPr>
          <w:rFonts w:ascii="宋体" w:hAnsi="宋体" w:cs="宋体"/>
          <w:color w:val="000000"/>
          <w:sz w:val="22"/>
        </w:rPr>
        <w:t>为：</w:t>
      </w:r>
      <w:r>
        <w:rPr>
          <w:rFonts w:cs="宋体"/>
          <w:color w:val="000000"/>
          <w:sz w:val="22"/>
          <w:u w:val="single"/>
        </w:rPr>
        <w:t xml:space="preserve">       </w:t>
      </w:r>
      <w:r>
        <w:rPr>
          <w:rFonts w:cs="宋体" w:hint="eastAsia"/>
          <w:color w:val="000000"/>
          <w:sz w:val="22"/>
          <w:u w:val="single"/>
        </w:rPr>
        <w:t xml:space="preserve">      </w:t>
      </w:r>
      <w:r>
        <w:rPr>
          <w:rFonts w:ascii="宋体" w:hAnsi="宋体" w:cs="宋体" w:hint="eastAsia"/>
          <w:color w:val="000000"/>
          <w:sz w:val="22"/>
        </w:rPr>
        <w:t>；</w:t>
      </w:r>
      <w:r>
        <w:rPr>
          <w:rFonts w:cs="宋体"/>
          <w:color w:val="000000"/>
          <w:sz w:val="22"/>
        </w:rPr>
        <w:t>，交货期</w:t>
      </w:r>
      <w:r>
        <w:rPr>
          <w:rFonts w:cs="宋体"/>
          <w:color w:val="000000"/>
          <w:sz w:val="22"/>
          <w:u w:val="single"/>
        </w:rPr>
        <w:t xml:space="preserve">  </w:t>
      </w:r>
      <w:r>
        <w:rPr>
          <w:rFonts w:cs="宋体" w:hint="eastAsia"/>
          <w:b/>
          <w:color w:val="000000"/>
          <w:sz w:val="22"/>
          <w:u w:val="single"/>
        </w:rPr>
        <w:t xml:space="preserve">             </w:t>
      </w:r>
      <w:r>
        <w:rPr>
          <w:rFonts w:cs="宋体"/>
          <w:color w:val="000000"/>
          <w:sz w:val="22"/>
        </w:rPr>
        <w:t>。</w:t>
      </w:r>
    </w:p>
    <w:p w14:paraId="526C9F4C" w14:textId="77777777" w:rsidR="00495A63" w:rsidRDefault="00495A63" w:rsidP="00495A63">
      <w:pPr>
        <w:snapToGrid w:val="0"/>
        <w:spacing w:line="360" w:lineRule="exact"/>
        <w:ind w:firstLineChars="200" w:firstLine="440"/>
        <w:rPr>
          <w:rFonts w:cs="宋体"/>
          <w:b/>
          <w:color w:val="000000"/>
          <w:sz w:val="22"/>
        </w:rPr>
      </w:pPr>
      <w:r>
        <w:rPr>
          <w:rFonts w:ascii="宋体" w:hAnsi="宋体"/>
          <w:color w:val="000000"/>
          <w:sz w:val="22"/>
        </w:rPr>
        <w:t>1</w:t>
      </w:r>
      <w:r>
        <w:rPr>
          <w:rFonts w:ascii="宋体" w:hAnsi="宋体" w:hint="eastAsia"/>
          <w:color w:val="000000"/>
          <w:sz w:val="22"/>
        </w:rPr>
        <w:t>.根据招标人要求，做出如下承诺：</w:t>
      </w:r>
    </w:p>
    <w:p w14:paraId="2C281162" w14:textId="77777777" w:rsidR="00495A63" w:rsidRDefault="00495A63" w:rsidP="00495A63">
      <w:pPr>
        <w:snapToGrid w:val="0"/>
        <w:spacing w:line="360" w:lineRule="exact"/>
        <w:ind w:firstLineChars="200" w:firstLine="440"/>
        <w:rPr>
          <w:rFonts w:cs="宋体"/>
          <w:b/>
          <w:color w:val="000000"/>
          <w:sz w:val="22"/>
        </w:rPr>
      </w:pPr>
      <w:r>
        <w:rPr>
          <w:rFonts w:ascii="宋体" w:hAnsi="宋体"/>
          <w:color w:val="000000"/>
          <w:sz w:val="22"/>
        </w:rPr>
        <w:t>(1</w:t>
      </w:r>
      <w:r>
        <w:rPr>
          <w:rFonts w:ascii="宋体" w:hAnsi="宋体" w:hint="eastAsia"/>
          <w:color w:val="000000"/>
          <w:sz w:val="22"/>
        </w:rPr>
        <w:t>)如我方中标，在收到中标通知书后，在中标通知书规定的期限内与你方签订合同。</w:t>
      </w:r>
    </w:p>
    <w:p w14:paraId="182FB039" w14:textId="77777777" w:rsidR="00495A63" w:rsidRDefault="00495A63" w:rsidP="00495A63">
      <w:pPr>
        <w:snapToGrid w:val="0"/>
        <w:spacing w:line="360" w:lineRule="exact"/>
        <w:ind w:firstLineChars="200" w:firstLine="440"/>
        <w:rPr>
          <w:rFonts w:cs="宋体"/>
          <w:b/>
          <w:color w:val="000000"/>
          <w:sz w:val="22"/>
        </w:rPr>
      </w:pPr>
      <w:r>
        <w:rPr>
          <w:rFonts w:ascii="宋体" w:hAnsi="宋体"/>
          <w:color w:val="000000"/>
          <w:sz w:val="22"/>
        </w:rPr>
        <w:t>(2</w:t>
      </w:r>
      <w:r>
        <w:rPr>
          <w:rFonts w:ascii="宋体" w:hAnsi="宋体" w:hint="eastAsia"/>
          <w:color w:val="000000"/>
          <w:sz w:val="22"/>
        </w:rPr>
        <w:t>)如我方中标，按照招标文件规定向你方提交履约保证金。</w:t>
      </w:r>
    </w:p>
    <w:p w14:paraId="78884974" w14:textId="77777777" w:rsidR="00495A63" w:rsidRDefault="00495A63" w:rsidP="00495A63">
      <w:pPr>
        <w:snapToGrid w:val="0"/>
        <w:spacing w:line="360" w:lineRule="exact"/>
        <w:ind w:firstLineChars="200" w:firstLine="440"/>
        <w:rPr>
          <w:rFonts w:cs="宋体"/>
          <w:b/>
          <w:color w:val="000000"/>
          <w:sz w:val="22"/>
        </w:rPr>
      </w:pPr>
      <w:r>
        <w:rPr>
          <w:rFonts w:ascii="宋体" w:hAnsi="宋体"/>
          <w:color w:val="000000"/>
          <w:sz w:val="22"/>
        </w:rPr>
        <w:t>(3</w:t>
      </w:r>
      <w:r>
        <w:rPr>
          <w:rFonts w:ascii="宋体" w:hAnsi="宋体" w:hint="eastAsia"/>
          <w:color w:val="000000"/>
          <w:sz w:val="22"/>
        </w:rPr>
        <w:t>)</w:t>
      </w:r>
      <w:r>
        <w:rPr>
          <w:rFonts w:ascii="宋体" w:hAnsi="宋体" w:hint="eastAsia"/>
          <w:b/>
          <w:bCs/>
          <w:color w:val="000000"/>
          <w:sz w:val="22"/>
        </w:rPr>
        <w:t>我方承诺</w:t>
      </w:r>
      <w:r>
        <w:rPr>
          <w:rFonts w:ascii="宋体" w:hAnsi="宋体"/>
          <w:b/>
          <w:bCs/>
          <w:color w:val="000000"/>
          <w:spacing w:val="-1"/>
          <w:sz w:val="22"/>
        </w:rPr>
        <w:t>可提供增值税</w:t>
      </w:r>
      <w:r>
        <w:rPr>
          <w:rFonts w:ascii="宋体" w:hAnsi="宋体" w:hint="eastAsia"/>
          <w:b/>
          <w:bCs/>
          <w:color w:val="000000"/>
          <w:spacing w:val="-1"/>
          <w:sz w:val="22"/>
        </w:rPr>
        <w:t>率为</w:t>
      </w:r>
      <w:r>
        <w:rPr>
          <w:rFonts w:ascii="宋体" w:hAnsi="宋体" w:hint="eastAsia"/>
          <w:b/>
          <w:bCs/>
          <w:color w:val="000000"/>
          <w:spacing w:val="-1"/>
          <w:sz w:val="22"/>
          <w:u w:val="single"/>
        </w:rPr>
        <w:t xml:space="preserve"> </w:t>
      </w:r>
      <w:r>
        <w:rPr>
          <w:rFonts w:ascii="宋体" w:hAnsi="宋体"/>
          <w:b/>
          <w:bCs/>
          <w:color w:val="000000"/>
          <w:spacing w:val="-1"/>
          <w:sz w:val="22"/>
          <w:u w:val="single"/>
        </w:rPr>
        <w:t xml:space="preserve">        </w:t>
      </w:r>
      <w:r>
        <w:rPr>
          <w:rFonts w:ascii="宋体" w:hAnsi="宋体"/>
          <w:b/>
          <w:bCs/>
          <w:color w:val="000000"/>
          <w:spacing w:val="-1"/>
          <w:sz w:val="22"/>
        </w:rPr>
        <w:t>%</w:t>
      </w:r>
      <w:r>
        <w:rPr>
          <w:rFonts w:ascii="宋体" w:hAnsi="宋体" w:hint="eastAsia"/>
          <w:b/>
          <w:bCs/>
          <w:color w:val="000000"/>
          <w:spacing w:val="-1"/>
          <w:sz w:val="22"/>
        </w:rPr>
        <w:t>的增值税</w:t>
      </w:r>
      <w:r>
        <w:rPr>
          <w:rFonts w:ascii="宋体" w:hAnsi="宋体"/>
          <w:b/>
          <w:bCs/>
          <w:color w:val="000000"/>
          <w:spacing w:val="-1"/>
          <w:sz w:val="22"/>
        </w:rPr>
        <w:t>专用发票</w:t>
      </w:r>
      <w:r>
        <w:rPr>
          <w:rFonts w:ascii="宋体" w:hAnsi="宋体" w:hint="eastAsia"/>
          <w:b/>
          <w:bCs/>
          <w:color w:val="000000"/>
          <w:sz w:val="22"/>
        </w:rPr>
        <w:t>；</w:t>
      </w:r>
    </w:p>
    <w:p w14:paraId="1F76E3AC" w14:textId="77777777" w:rsidR="00495A63" w:rsidRDefault="00495A63" w:rsidP="00495A63">
      <w:pPr>
        <w:snapToGrid w:val="0"/>
        <w:spacing w:line="360" w:lineRule="exact"/>
        <w:ind w:firstLineChars="200" w:firstLine="440"/>
        <w:rPr>
          <w:rFonts w:cs="宋体"/>
          <w:b/>
          <w:color w:val="000000"/>
          <w:sz w:val="22"/>
        </w:rPr>
      </w:pPr>
      <w:r>
        <w:rPr>
          <w:rFonts w:ascii="宋体" w:hAnsi="宋体"/>
          <w:color w:val="000000"/>
          <w:sz w:val="22"/>
        </w:rPr>
        <w:t>(4</w:t>
      </w:r>
      <w:r>
        <w:rPr>
          <w:rFonts w:ascii="宋体" w:hAnsi="宋体" w:hint="eastAsia"/>
          <w:color w:val="000000"/>
          <w:sz w:val="22"/>
        </w:rPr>
        <w:t>)我方</w:t>
      </w:r>
      <w:bookmarkStart w:id="70" w:name="_Hlk47708015"/>
      <w:r>
        <w:rPr>
          <w:rFonts w:ascii="宋体" w:hAnsi="宋体" w:hint="eastAsia"/>
          <w:color w:val="000000"/>
          <w:sz w:val="22"/>
        </w:rPr>
        <w:t>未</w:t>
      </w:r>
      <w:r>
        <w:rPr>
          <w:rFonts w:ascii="宋体" w:hAnsi="宋体"/>
          <w:color w:val="000000"/>
          <w:sz w:val="22"/>
        </w:rPr>
        <w:t>被列入失信被执行人名单</w:t>
      </w:r>
      <w:bookmarkEnd w:id="70"/>
      <w:r>
        <w:rPr>
          <w:rFonts w:ascii="宋体" w:hAnsi="宋体"/>
          <w:color w:val="000000"/>
          <w:sz w:val="22"/>
        </w:rPr>
        <w:t>(以</w:t>
      </w:r>
      <w:r>
        <w:rPr>
          <w:rFonts w:ascii="宋体" w:hAnsi="宋体" w:cs="宋体"/>
          <w:color w:val="000000"/>
          <w:sz w:val="22"/>
        </w:rPr>
        <w:t>投标截止日</w:t>
      </w:r>
      <w:r>
        <w:rPr>
          <w:rFonts w:ascii="宋体" w:hAnsi="宋体"/>
          <w:color w:val="000000"/>
          <w:sz w:val="22"/>
        </w:rPr>
        <w:t>“信用中国”网站查询结果为准)</w:t>
      </w:r>
      <w:r>
        <w:rPr>
          <w:rFonts w:ascii="宋体" w:hAnsi="宋体" w:hint="eastAsia"/>
          <w:color w:val="000000"/>
          <w:sz w:val="22"/>
        </w:rPr>
        <w:t>；</w:t>
      </w:r>
    </w:p>
    <w:p w14:paraId="2F091321" w14:textId="77777777" w:rsidR="00495A63" w:rsidRDefault="00495A63" w:rsidP="00495A63">
      <w:pPr>
        <w:snapToGrid w:val="0"/>
        <w:spacing w:line="360" w:lineRule="exact"/>
        <w:ind w:firstLineChars="200" w:firstLine="440"/>
        <w:rPr>
          <w:rFonts w:cs="宋体"/>
          <w:b/>
          <w:color w:val="000000"/>
          <w:sz w:val="22"/>
        </w:rPr>
      </w:pPr>
      <w:r>
        <w:rPr>
          <w:rFonts w:ascii="宋体" w:hAnsi="宋体" w:hint="eastAsia"/>
          <w:color w:val="000000"/>
          <w:sz w:val="22"/>
        </w:rPr>
        <w:t>(5)</w:t>
      </w:r>
      <w:r>
        <w:rPr>
          <w:rFonts w:ascii="宋体" w:hAnsi="宋体" w:cs="宋体" w:hint="eastAsia"/>
          <w:color w:val="000000"/>
          <w:sz w:val="22"/>
        </w:rPr>
        <w:t>我方及</w:t>
      </w:r>
      <w:r>
        <w:rPr>
          <w:rFonts w:ascii="宋体" w:hAnsi="宋体" w:cs="宋体"/>
          <w:color w:val="000000"/>
          <w:sz w:val="22"/>
        </w:rPr>
        <w:t>拟</w:t>
      </w:r>
      <w:r>
        <w:rPr>
          <w:rFonts w:ascii="宋体" w:hAnsi="宋体" w:cs="宋体" w:hint="eastAsia"/>
          <w:color w:val="000000"/>
          <w:sz w:val="22"/>
        </w:rPr>
        <w:t>派项目负责人在招标公告规定期限内无</w:t>
      </w:r>
      <w:r>
        <w:rPr>
          <w:rFonts w:ascii="宋体" w:hAnsi="宋体" w:cs="宋体"/>
          <w:color w:val="000000"/>
          <w:sz w:val="22"/>
        </w:rPr>
        <w:t>行贿犯罪</w:t>
      </w:r>
      <w:r>
        <w:rPr>
          <w:rFonts w:ascii="宋体" w:hAnsi="宋体" w:cs="宋体" w:hint="eastAsia"/>
          <w:color w:val="000000"/>
          <w:sz w:val="22"/>
        </w:rPr>
        <w:t>记录</w:t>
      </w:r>
      <w:r>
        <w:rPr>
          <w:rFonts w:ascii="宋体" w:hAnsi="宋体" w:cs="宋体"/>
          <w:color w:val="000000"/>
          <w:sz w:val="22"/>
        </w:rPr>
        <w:t>(以中国裁判文书网查询结果为准)</w:t>
      </w:r>
      <w:r>
        <w:rPr>
          <w:rFonts w:ascii="宋体" w:hAnsi="宋体" w:cs="宋体" w:hint="eastAsia"/>
          <w:color w:val="000000"/>
          <w:sz w:val="22"/>
        </w:rPr>
        <w:t>；</w:t>
      </w:r>
    </w:p>
    <w:p w14:paraId="0A2FA412" w14:textId="77777777" w:rsidR="00495A63" w:rsidRDefault="00495A63" w:rsidP="00495A63">
      <w:pPr>
        <w:snapToGrid w:val="0"/>
        <w:spacing w:line="360" w:lineRule="exact"/>
        <w:ind w:firstLineChars="200" w:firstLine="440"/>
        <w:rPr>
          <w:color w:val="000000"/>
          <w:kern w:val="0"/>
          <w:sz w:val="22"/>
        </w:rPr>
      </w:pPr>
      <w:r>
        <w:rPr>
          <w:rFonts w:ascii="宋体" w:hAnsi="宋体" w:hint="eastAsia"/>
          <w:color w:val="000000"/>
          <w:sz w:val="22"/>
        </w:rPr>
        <w:t>(</w:t>
      </w:r>
      <w:r>
        <w:rPr>
          <w:rFonts w:ascii="宋体" w:hAnsi="宋体"/>
          <w:color w:val="000000"/>
          <w:sz w:val="22"/>
        </w:rPr>
        <w:t>6</w:t>
      </w:r>
      <w:r>
        <w:rPr>
          <w:rFonts w:ascii="宋体" w:hAnsi="宋体" w:hint="eastAsia"/>
          <w:color w:val="000000"/>
          <w:sz w:val="22"/>
        </w:rPr>
        <w:t>)</w:t>
      </w:r>
      <w:r>
        <w:rPr>
          <w:color w:val="000000"/>
          <w:kern w:val="0"/>
          <w:sz w:val="22"/>
        </w:rPr>
        <w:t>在招投标过程中，廉洁自律并对所获悉的招标人的相关信息予以保密；如我方中标，承诺将招标文件所附的保密承诺书、廉洁自律承诺书作为合同附件</w:t>
      </w:r>
      <w:r>
        <w:rPr>
          <w:rFonts w:hint="eastAsia"/>
          <w:color w:val="000000"/>
          <w:kern w:val="0"/>
          <w:sz w:val="22"/>
        </w:rPr>
        <w:t>；</w:t>
      </w:r>
    </w:p>
    <w:p w14:paraId="60B5FA2A" w14:textId="77777777" w:rsidR="00495A63" w:rsidRDefault="00495A63" w:rsidP="00495A63">
      <w:pPr>
        <w:snapToGrid w:val="0"/>
        <w:spacing w:line="360" w:lineRule="exact"/>
        <w:ind w:firstLineChars="200" w:firstLine="440"/>
        <w:rPr>
          <w:rFonts w:cs="宋体"/>
          <w:color w:val="000000"/>
          <w:kern w:val="0"/>
          <w:sz w:val="22"/>
        </w:rPr>
      </w:pPr>
      <w:r>
        <w:rPr>
          <w:rFonts w:ascii="宋体" w:hAnsi="宋体" w:hint="eastAsia"/>
          <w:color w:val="000000"/>
          <w:sz w:val="22"/>
        </w:rPr>
        <w:t>(</w:t>
      </w:r>
      <w:r>
        <w:rPr>
          <w:rFonts w:ascii="宋体" w:hAnsi="宋体"/>
          <w:color w:val="000000"/>
          <w:sz w:val="22"/>
        </w:rPr>
        <w:t>7</w:t>
      </w:r>
      <w:r>
        <w:rPr>
          <w:rFonts w:ascii="宋体" w:hAnsi="宋体" w:hint="eastAsia"/>
          <w:color w:val="000000"/>
          <w:sz w:val="22"/>
        </w:rPr>
        <w:t>)</w:t>
      </w:r>
      <w:r>
        <w:rPr>
          <w:rFonts w:ascii="宋体" w:hAnsi="宋体"/>
          <w:color w:val="000000"/>
          <w:sz w:val="22"/>
        </w:rPr>
        <w:t>我方承诺不存在投标人须知</w:t>
      </w:r>
      <w:r>
        <w:rPr>
          <w:rFonts w:ascii="宋体" w:hAnsi="宋体" w:hint="eastAsia"/>
          <w:color w:val="000000"/>
          <w:sz w:val="22"/>
        </w:rPr>
        <w:t>1.4.3</w:t>
      </w:r>
      <w:r>
        <w:rPr>
          <w:rFonts w:cs="宋体"/>
          <w:color w:val="000000"/>
          <w:kern w:val="0"/>
          <w:sz w:val="22"/>
        </w:rPr>
        <w:t>情形之一</w:t>
      </w:r>
      <w:r>
        <w:rPr>
          <w:rFonts w:cs="宋体" w:hint="eastAsia"/>
          <w:color w:val="000000"/>
          <w:kern w:val="0"/>
          <w:sz w:val="22"/>
        </w:rPr>
        <w:t>；</w:t>
      </w:r>
      <w:r>
        <w:rPr>
          <w:rFonts w:ascii="宋体" w:hAnsi="宋体" w:hint="eastAsia"/>
          <w:color w:val="000000"/>
          <w:sz w:val="22"/>
        </w:rPr>
        <w:t>不存在</w:t>
      </w:r>
      <w:r>
        <w:rPr>
          <w:rFonts w:ascii="宋体" w:hAnsi="宋体" w:cs="宋体"/>
          <w:color w:val="000000"/>
          <w:sz w:val="22"/>
        </w:rPr>
        <w:t>《中华人民共和国招标投标法实施条例》第三十九～四十二条规定的情形之一</w:t>
      </w:r>
      <w:r>
        <w:rPr>
          <w:rFonts w:ascii="宋体" w:hAnsi="宋体" w:cs="宋体" w:hint="eastAsia"/>
          <w:color w:val="000000"/>
          <w:sz w:val="22"/>
        </w:rPr>
        <w:t>；</w:t>
      </w:r>
    </w:p>
    <w:p w14:paraId="404AFCDE" w14:textId="77777777" w:rsidR="00495A63" w:rsidRDefault="00495A63" w:rsidP="00495A63">
      <w:pPr>
        <w:snapToGrid w:val="0"/>
        <w:spacing w:line="360" w:lineRule="exact"/>
        <w:ind w:firstLineChars="200" w:firstLine="440"/>
        <w:rPr>
          <w:rFonts w:ascii="宋体" w:hAnsi="宋体" w:cs="宋体"/>
          <w:color w:val="000000"/>
          <w:sz w:val="22"/>
        </w:rPr>
      </w:pPr>
      <w:r>
        <w:rPr>
          <w:rFonts w:ascii="宋体" w:hAnsi="宋体" w:hint="eastAsia"/>
          <w:color w:val="000000"/>
          <w:sz w:val="22"/>
        </w:rPr>
        <w:t>(8)</w:t>
      </w:r>
      <w:r>
        <w:rPr>
          <w:rFonts w:ascii="宋体" w:hAnsi="宋体"/>
          <w:color w:val="000000"/>
          <w:sz w:val="22"/>
        </w:rPr>
        <w:t>我方承诺</w:t>
      </w:r>
      <w:r>
        <w:rPr>
          <w:rFonts w:ascii="宋体" w:hAnsi="宋体" w:hint="eastAsia"/>
          <w:color w:val="000000"/>
          <w:sz w:val="22"/>
        </w:rPr>
        <w:t>所递交的投标文件及有关资料内容完整、真实和准确。</w:t>
      </w:r>
    </w:p>
    <w:p w14:paraId="17D3A1CC" w14:textId="77777777" w:rsidR="00495A63" w:rsidRDefault="00495A63" w:rsidP="00495A63">
      <w:pPr>
        <w:snapToGrid w:val="0"/>
        <w:spacing w:line="360" w:lineRule="exact"/>
        <w:ind w:firstLine="440"/>
        <w:rPr>
          <w:rFonts w:cs="宋体"/>
          <w:b/>
          <w:color w:val="000000"/>
          <w:sz w:val="22"/>
        </w:rPr>
      </w:pPr>
      <w:r>
        <w:rPr>
          <w:color w:val="000000"/>
          <w:kern w:val="0"/>
          <w:sz w:val="22"/>
        </w:rPr>
        <w:t>以上承诺如有虚假，我方愿意接受投标保证金不予退还的处罚，给招标人造成损失的，愿意依法承担赔偿责任。如已中标，同意招标人取消我公司中标资格的处理。</w:t>
      </w:r>
    </w:p>
    <w:p w14:paraId="2CF2DE16" w14:textId="77777777" w:rsidR="00495A63" w:rsidRDefault="00495A63" w:rsidP="00495A63">
      <w:pPr>
        <w:snapToGrid w:val="0"/>
        <w:spacing w:line="360" w:lineRule="exact"/>
        <w:ind w:firstLineChars="200" w:firstLine="440"/>
        <w:rPr>
          <w:rFonts w:cs="宋体"/>
          <w:color w:val="000000"/>
          <w:sz w:val="22"/>
        </w:rPr>
      </w:pPr>
      <w:r>
        <w:rPr>
          <w:rFonts w:ascii="宋体" w:hAnsi="宋体" w:hint="eastAsia"/>
          <w:color w:val="000000"/>
          <w:sz w:val="22"/>
        </w:rPr>
        <w:t>2.我方已详细审查招标文件包括澄清函和修改文件</w:t>
      </w:r>
      <w:r>
        <w:rPr>
          <w:rFonts w:ascii="宋体" w:hAnsi="宋体"/>
          <w:color w:val="000000"/>
          <w:sz w:val="22"/>
        </w:rPr>
        <w:t>(若有)、所有</w:t>
      </w:r>
      <w:r>
        <w:rPr>
          <w:rFonts w:ascii="宋体" w:hAnsi="宋体" w:hint="eastAsia"/>
          <w:color w:val="000000"/>
          <w:sz w:val="22"/>
        </w:rPr>
        <w:t>已</w:t>
      </w:r>
      <w:r>
        <w:rPr>
          <w:rFonts w:ascii="宋体" w:hAnsi="宋体"/>
          <w:color w:val="000000"/>
          <w:sz w:val="22"/>
        </w:rPr>
        <w:t>提供的资料以及有关附件，我</w:t>
      </w:r>
      <w:r>
        <w:rPr>
          <w:rFonts w:ascii="宋体" w:hAnsi="宋体" w:hint="eastAsia"/>
          <w:color w:val="000000"/>
          <w:sz w:val="22"/>
        </w:rPr>
        <w:t>方</w:t>
      </w:r>
      <w:r>
        <w:rPr>
          <w:rFonts w:ascii="宋体" w:hAnsi="宋体"/>
          <w:color w:val="000000"/>
          <w:sz w:val="22"/>
        </w:rPr>
        <w:t>已完全理解上述文件的全部内容</w:t>
      </w:r>
      <w:r>
        <w:rPr>
          <w:rFonts w:ascii="宋体" w:hAnsi="宋体" w:hint="eastAsia"/>
          <w:color w:val="000000"/>
          <w:sz w:val="22"/>
        </w:rPr>
        <w:t>且无异议</w:t>
      </w:r>
      <w:r>
        <w:rPr>
          <w:rFonts w:ascii="宋体" w:hAnsi="宋体"/>
          <w:color w:val="000000"/>
          <w:sz w:val="22"/>
        </w:rPr>
        <w:t>，并放弃提出任何误解或不明作为抗辩的权利。</w:t>
      </w:r>
    </w:p>
    <w:p w14:paraId="7C3EB6B3" w14:textId="77777777" w:rsidR="00495A63" w:rsidRDefault="00495A63" w:rsidP="00495A63">
      <w:pPr>
        <w:snapToGrid w:val="0"/>
        <w:spacing w:line="360" w:lineRule="exact"/>
        <w:ind w:firstLineChars="200" w:firstLine="440"/>
        <w:rPr>
          <w:rFonts w:cs="宋体"/>
          <w:color w:val="000000"/>
          <w:sz w:val="22"/>
        </w:rPr>
      </w:pPr>
      <w:r>
        <w:rPr>
          <w:rFonts w:ascii="宋体" w:hAnsi="宋体" w:hint="eastAsia"/>
          <w:color w:val="000000"/>
          <w:sz w:val="22"/>
        </w:rPr>
        <w:t>3.我方同意按照你方可能提出的要求，提供有关的任何其它数字或资料，并对你方可能不接受最低报价及任何报价表示理解。</w:t>
      </w:r>
    </w:p>
    <w:p w14:paraId="0CF3E086" w14:textId="77777777" w:rsidR="00495A63" w:rsidRDefault="00495A63" w:rsidP="00495A63">
      <w:pPr>
        <w:snapToGrid w:val="0"/>
        <w:spacing w:line="360" w:lineRule="exact"/>
        <w:ind w:firstLineChars="200" w:firstLine="440"/>
        <w:rPr>
          <w:rFonts w:cs="宋体"/>
          <w:color w:val="000000"/>
          <w:sz w:val="22"/>
        </w:rPr>
      </w:pPr>
      <w:r>
        <w:rPr>
          <w:rFonts w:ascii="宋体" w:hAnsi="宋体" w:hint="eastAsia"/>
          <w:color w:val="000000"/>
          <w:sz w:val="22"/>
        </w:rPr>
        <w:t>4.在合同协议书正式签署生效之前，本投标函连同你方的中标通知书将构成我们双方之间共同遵守的文件，对双方具有约束力。</w:t>
      </w:r>
    </w:p>
    <w:p w14:paraId="02F932F3" w14:textId="77777777" w:rsidR="00495A63" w:rsidRDefault="00495A63" w:rsidP="00495A63">
      <w:pPr>
        <w:snapToGrid w:val="0"/>
        <w:spacing w:line="360" w:lineRule="exact"/>
        <w:ind w:firstLineChars="200" w:firstLine="440"/>
        <w:rPr>
          <w:rFonts w:cs="宋体"/>
          <w:color w:val="000000"/>
          <w:sz w:val="22"/>
        </w:rPr>
      </w:pPr>
      <w:r>
        <w:rPr>
          <w:rFonts w:ascii="宋体" w:hAnsi="宋体" w:hint="eastAsia"/>
          <w:color w:val="000000"/>
          <w:sz w:val="22"/>
        </w:rPr>
        <w:t>5.(其他补充说明)</w:t>
      </w:r>
      <w:r>
        <w:rPr>
          <w:rFonts w:ascii="宋体" w:hAnsi="宋体"/>
          <w:color w:val="000000"/>
          <w:sz w:val="22"/>
          <w:u w:val="single"/>
        </w:rPr>
        <w:t xml:space="preserve">                                              </w:t>
      </w:r>
      <w:r>
        <w:rPr>
          <w:rFonts w:ascii="宋体" w:hAnsi="宋体" w:hint="eastAsia"/>
          <w:color w:val="000000"/>
          <w:sz w:val="22"/>
        </w:rPr>
        <w:t>。</w:t>
      </w:r>
    </w:p>
    <w:p w14:paraId="2D244595" w14:textId="77777777" w:rsidR="00495A63" w:rsidRDefault="00495A63" w:rsidP="00495A63">
      <w:pPr>
        <w:snapToGrid w:val="0"/>
        <w:spacing w:line="360" w:lineRule="exact"/>
        <w:ind w:firstLineChars="1804" w:firstLine="3969"/>
        <w:jc w:val="left"/>
        <w:rPr>
          <w:rFonts w:cs="宋体"/>
          <w:color w:val="000000"/>
          <w:sz w:val="22"/>
        </w:rPr>
      </w:pPr>
    </w:p>
    <w:p w14:paraId="638E2C89" w14:textId="77777777" w:rsidR="00495A63" w:rsidRDefault="00495A63" w:rsidP="00495A63">
      <w:pPr>
        <w:snapToGrid w:val="0"/>
        <w:spacing w:line="360" w:lineRule="exact"/>
        <w:ind w:firstLineChars="1804" w:firstLine="3969"/>
        <w:jc w:val="left"/>
        <w:rPr>
          <w:rFonts w:cs="宋体"/>
          <w:color w:val="000000"/>
          <w:sz w:val="22"/>
        </w:rPr>
      </w:pPr>
    </w:p>
    <w:p w14:paraId="604F7895" w14:textId="77777777" w:rsidR="00495A63" w:rsidRDefault="00495A63" w:rsidP="00495A63">
      <w:pPr>
        <w:snapToGrid w:val="0"/>
        <w:spacing w:line="360" w:lineRule="exact"/>
        <w:ind w:firstLineChars="1804" w:firstLine="3969"/>
        <w:jc w:val="left"/>
        <w:rPr>
          <w:rFonts w:cs="宋体"/>
          <w:color w:val="000000"/>
          <w:sz w:val="22"/>
        </w:rPr>
      </w:pPr>
      <w:r>
        <w:rPr>
          <w:rFonts w:cs="宋体"/>
          <w:color w:val="000000"/>
          <w:sz w:val="22"/>
        </w:rPr>
        <w:t>投标人：</w:t>
      </w:r>
      <w:r>
        <w:rPr>
          <w:rFonts w:cs="宋体"/>
          <w:color w:val="000000"/>
          <w:sz w:val="22"/>
          <w:u w:val="single"/>
        </w:rPr>
        <w:t xml:space="preserve">                </w:t>
      </w:r>
      <w:r>
        <w:rPr>
          <w:rFonts w:cs="宋体"/>
          <w:color w:val="000000"/>
          <w:sz w:val="22"/>
        </w:rPr>
        <w:t>(</w:t>
      </w:r>
      <w:r>
        <w:rPr>
          <w:rFonts w:cs="Calibri"/>
          <w:color w:val="000000"/>
          <w:szCs w:val="21"/>
        </w:rPr>
        <w:t>盖单位章</w:t>
      </w:r>
      <w:r>
        <w:rPr>
          <w:rFonts w:cs="宋体"/>
          <w:color w:val="000000"/>
          <w:sz w:val="22"/>
        </w:rPr>
        <w:t>)</w:t>
      </w:r>
    </w:p>
    <w:p w14:paraId="63D1CCC9" w14:textId="77777777" w:rsidR="00495A63" w:rsidRDefault="00495A63" w:rsidP="00495A63">
      <w:pPr>
        <w:snapToGrid w:val="0"/>
        <w:spacing w:line="360" w:lineRule="exact"/>
        <w:ind w:firstLineChars="1804" w:firstLine="3969"/>
        <w:jc w:val="left"/>
        <w:rPr>
          <w:rFonts w:cs="宋体"/>
          <w:color w:val="000000"/>
          <w:sz w:val="22"/>
          <w:u w:val="single"/>
        </w:rPr>
      </w:pPr>
      <w:r>
        <w:rPr>
          <w:rFonts w:cs="宋体"/>
          <w:color w:val="000000"/>
          <w:sz w:val="22"/>
        </w:rPr>
        <w:t>法定代表或委托代理人：</w:t>
      </w:r>
      <w:r>
        <w:rPr>
          <w:rFonts w:cs="宋体"/>
          <w:color w:val="000000"/>
          <w:sz w:val="22"/>
          <w:u w:val="single"/>
        </w:rPr>
        <w:t xml:space="preserve">         </w:t>
      </w:r>
      <w:r>
        <w:rPr>
          <w:rFonts w:cs="宋体"/>
          <w:color w:val="000000"/>
          <w:sz w:val="22"/>
        </w:rPr>
        <w:t>(</w:t>
      </w:r>
      <w:r>
        <w:rPr>
          <w:rFonts w:cs="宋体"/>
          <w:color w:val="000000"/>
          <w:sz w:val="22"/>
        </w:rPr>
        <w:t>签字或盖章</w:t>
      </w:r>
      <w:r>
        <w:rPr>
          <w:rFonts w:cs="宋体"/>
          <w:color w:val="000000"/>
          <w:sz w:val="22"/>
        </w:rPr>
        <w:t>)</w:t>
      </w:r>
    </w:p>
    <w:p w14:paraId="02AA2100" w14:textId="77777777" w:rsidR="00495A63" w:rsidRDefault="00495A63" w:rsidP="00495A63">
      <w:pPr>
        <w:snapToGrid w:val="0"/>
        <w:spacing w:line="360" w:lineRule="exact"/>
        <w:ind w:firstLineChars="1804" w:firstLine="3969"/>
        <w:jc w:val="left"/>
        <w:rPr>
          <w:rFonts w:cs="宋体"/>
          <w:color w:val="000000"/>
          <w:sz w:val="22"/>
          <w:u w:val="single"/>
        </w:rPr>
      </w:pPr>
      <w:r>
        <w:rPr>
          <w:rFonts w:cs="宋体"/>
          <w:color w:val="000000"/>
          <w:sz w:val="22"/>
        </w:rPr>
        <w:t>联系人：</w:t>
      </w:r>
      <w:r>
        <w:rPr>
          <w:rFonts w:cs="宋体"/>
          <w:color w:val="000000"/>
          <w:sz w:val="22"/>
          <w:u w:val="single"/>
        </w:rPr>
        <w:t xml:space="preserve">                    </w:t>
      </w:r>
    </w:p>
    <w:p w14:paraId="53C0B8A4" w14:textId="77777777" w:rsidR="00495A63" w:rsidRDefault="00495A63" w:rsidP="00495A63">
      <w:pPr>
        <w:snapToGrid w:val="0"/>
        <w:spacing w:line="360" w:lineRule="exact"/>
        <w:ind w:firstLineChars="1804" w:firstLine="3969"/>
        <w:jc w:val="left"/>
        <w:rPr>
          <w:rFonts w:cs="宋体"/>
          <w:color w:val="000000"/>
          <w:sz w:val="22"/>
          <w:u w:val="single"/>
        </w:rPr>
      </w:pPr>
      <w:r>
        <w:rPr>
          <w:rFonts w:cs="宋体"/>
          <w:color w:val="000000"/>
          <w:sz w:val="22"/>
        </w:rPr>
        <w:t>联系地址：</w:t>
      </w:r>
      <w:r>
        <w:rPr>
          <w:rFonts w:cs="宋体"/>
          <w:color w:val="000000"/>
          <w:sz w:val="22"/>
          <w:u w:val="single"/>
        </w:rPr>
        <w:t xml:space="preserve">                    </w:t>
      </w:r>
    </w:p>
    <w:p w14:paraId="23785BE6" w14:textId="77777777" w:rsidR="00495A63" w:rsidRDefault="00495A63" w:rsidP="00495A63">
      <w:pPr>
        <w:snapToGrid w:val="0"/>
        <w:spacing w:line="360" w:lineRule="exact"/>
        <w:ind w:firstLineChars="1804" w:firstLine="3969"/>
        <w:jc w:val="left"/>
        <w:rPr>
          <w:rFonts w:cs="宋体"/>
          <w:color w:val="000000"/>
          <w:sz w:val="22"/>
          <w:u w:val="single"/>
        </w:rPr>
      </w:pPr>
      <w:r>
        <w:rPr>
          <w:rFonts w:cs="宋体"/>
          <w:color w:val="000000"/>
          <w:sz w:val="22"/>
        </w:rPr>
        <w:t>电话：</w:t>
      </w:r>
      <w:r>
        <w:rPr>
          <w:rFonts w:cs="宋体"/>
          <w:color w:val="000000"/>
          <w:sz w:val="22"/>
          <w:u w:val="single"/>
        </w:rPr>
        <w:t xml:space="preserve">                    </w:t>
      </w:r>
    </w:p>
    <w:p w14:paraId="5B6A5BBF" w14:textId="77777777" w:rsidR="00495A63" w:rsidRDefault="00495A63" w:rsidP="00495A63">
      <w:pPr>
        <w:snapToGrid w:val="0"/>
        <w:spacing w:line="360" w:lineRule="exact"/>
        <w:ind w:firstLineChars="1804" w:firstLine="3969"/>
        <w:jc w:val="left"/>
        <w:rPr>
          <w:rFonts w:cs="宋体"/>
          <w:color w:val="000000"/>
          <w:sz w:val="22"/>
          <w:u w:val="single"/>
        </w:rPr>
      </w:pPr>
      <w:r>
        <w:rPr>
          <w:rFonts w:cs="宋体"/>
          <w:color w:val="000000"/>
          <w:sz w:val="22"/>
        </w:rPr>
        <w:t>邮编：</w:t>
      </w:r>
      <w:r>
        <w:rPr>
          <w:rFonts w:cs="宋体"/>
          <w:color w:val="000000"/>
          <w:sz w:val="22"/>
          <w:u w:val="single"/>
        </w:rPr>
        <w:t xml:space="preserve">                    </w:t>
      </w:r>
    </w:p>
    <w:p w14:paraId="1A4E9C62" w14:textId="77777777" w:rsidR="00495A63" w:rsidRDefault="00495A63" w:rsidP="00495A63">
      <w:pPr>
        <w:snapToGrid w:val="0"/>
        <w:spacing w:line="360" w:lineRule="exact"/>
        <w:ind w:firstLineChars="1804" w:firstLine="3969"/>
        <w:jc w:val="left"/>
        <w:rPr>
          <w:rFonts w:cs="宋体"/>
          <w:color w:val="000000"/>
          <w:sz w:val="22"/>
        </w:rPr>
      </w:pPr>
      <w:r>
        <w:rPr>
          <w:rFonts w:cs="宋体"/>
          <w:color w:val="000000"/>
          <w:sz w:val="22"/>
          <w:u w:val="single"/>
        </w:rPr>
        <w:t xml:space="preserve">       </w:t>
      </w:r>
      <w:r>
        <w:rPr>
          <w:rFonts w:cs="宋体"/>
          <w:color w:val="000000"/>
          <w:sz w:val="22"/>
        </w:rPr>
        <w:t>年</w:t>
      </w:r>
      <w:r>
        <w:rPr>
          <w:rFonts w:cs="宋体"/>
          <w:color w:val="000000"/>
          <w:sz w:val="22"/>
        </w:rPr>
        <w:t xml:space="preserve"> </w:t>
      </w:r>
      <w:r>
        <w:rPr>
          <w:rFonts w:cs="宋体"/>
          <w:color w:val="000000"/>
          <w:sz w:val="22"/>
          <w:u w:val="single"/>
        </w:rPr>
        <w:t xml:space="preserve">       </w:t>
      </w:r>
      <w:r>
        <w:rPr>
          <w:rFonts w:cs="宋体"/>
          <w:color w:val="000000"/>
          <w:sz w:val="22"/>
        </w:rPr>
        <w:t xml:space="preserve"> </w:t>
      </w:r>
      <w:r>
        <w:rPr>
          <w:rFonts w:cs="宋体"/>
          <w:color w:val="000000"/>
          <w:sz w:val="22"/>
        </w:rPr>
        <w:t>月</w:t>
      </w:r>
      <w:r>
        <w:rPr>
          <w:rFonts w:cs="宋体"/>
          <w:color w:val="000000"/>
          <w:sz w:val="22"/>
          <w:u w:val="single"/>
        </w:rPr>
        <w:t xml:space="preserve">      </w:t>
      </w:r>
      <w:r>
        <w:rPr>
          <w:rFonts w:cs="宋体"/>
          <w:color w:val="000000"/>
          <w:sz w:val="22"/>
        </w:rPr>
        <w:t>日</w:t>
      </w:r>
    </w:p>
    <w:bookmarkEnd w:id="69"/>
    <w:p w14:paraId="54D227F4" w14:textId="77777777" w:rsidR="00495A63" w:rsidRDefault="00495A63" w:rsidP="00495A63">
      <w:pPr>
        <w:widowControl/>
        <w:jc w:val="left"/>
        <w:rPr>
          <w:rFonts w:cs="微软雅黑"/>
          <w:b/>
          <w:color w:val="000000"/>
          <w:kern w:val="0"/>
          <w:sz w:val="36"/>
          <w:szCs w:val="36"/>
        </w:rPr>
      </w:pPr>
      <w:r>
        <w:rPr>
          <w:rFonts w:cs="微软雅黑"/>
          <w:b/>
          <w:color w:val="000000"/>
          <w:kern w:val="0"/>
          <w:sz w:val="36"/>
          <w:szCs w:val="36"/>
        </w:rPr>
        <w:br w:type="page"/>
      </w:r>
    </w:p>
    <w:p w14:paraId="1D539901"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ascii="宋体" w:hAnsi="宋体" w:cs="微软雅黑"/>
          <w:b/>
          <w:kern w:val="0"/>
          <w:sz w:val="36"/>
          <w:szCs w:val="36"/>
        </w:rPr>
        <w:lastRenderedPageBreak/>
        <w:t>二</w:t>
      </w:r>
      <w:r>
        <w:rPr>
          <w:rFonts w:ascii="宋体" w:hAnsi="宋体" w:cs="微软雅黑" w:hint="eastAsia"/>
          <w:b/>
          <w:kern w:val="0"/>
          <w:sz w:val="36"/>
          <w:szCs w:val="36"/>
        </w:rPr>
        <w:t>-1</w:t>
      </w:r>
      <w:r>
        <w:rPr>
          <w:rFonts w:cs="微软雅黑"/>
          <w:b/>
          <w:kern w:val="0"/>
          <w:sz w:val="36"/>
          <w:szCs w:val="36"/>
        </w:rPr>
        <w:t>、</w:t>
      </w:r>
      <w:r>
        <w:rPr>
          <w:rFonts w:cs="微软雅黑"/>
          <w:b/>
          <w:color w:val="000000"/>
          <w:kern w:val="0"/>
          <w:sz w:val="36"/>
          <w:szCs w:val="36"/>
        </w:rPr>
        <w:t>法定代表人身份证明</w:t>
      </w:r>
    </w:p>
    <w:p w14:paraId="2B217B47" w14:textId="77777777" w:rsidR="00495A63" w:rsidRDefault="00495A63" w:rsidP="00495A63">
      <w:pPr>
        <w:autoSpaceDE w:val="0"/>
        <w:autoSpaceDN w:val="0"/>
        <w:adjustRightInd w:val="0"/>
        <w:spacing w:line="200" w:lineRule="exact"/>
        <w:jc w:val="left"/>
        <w:rPr>
          <w:rFonts w:cs="微软雅黑"/>
          <w:color w:val="000000"/>
          <w:kern w:val="0"/>
          <w:sz w:val="20"/>
          <w:szCs w:val="20"/>
        </w:rPr>
      </w:pPr>
      <w:bookmarkStart w:id="71" w:name="_Hlk54028444"/>
    </w:p>
    <w:p w14:paraId="3E832A4F" w14:textId="77777777" w:rsidR="00495A63" w:rsidRDefault="00495A63" w:rsidP="00495A63">
      <w:pPr>
        <w:spacing w:afterLines="50" w:after="120" w:line="440" w:lineRule="exact"/>
        <w:rPr>
          <w:rFonts w:cs="Calibri"/>
          <w:color w:val="000000"/>
          <w:szCs w:val="21"/>
          <w:u w:val="single"/>
        </w:rPr>
      </w:pPr>
      <w:r>
        <w:rPr>
          <w:rFonts w:cs="Calibri"/>
          <w:color w:val="000000"/>
          <w:szCs w:val="21"/>
        </w:rPr>
        <w:t>投标人名称：</w:t>
      </w:r>
      <w:r>
        <w:rPr>
          <w:rFonts w:cs="Calibri"/>
          <w:color w:val="000000"/>
          <w:szCs w:val="21"/>
          <w:u w:val="single"/>
        </w:rPr>
        <w:t xml:space="preserve">                                  </w:t>
      </w:r>
    </w:p>
    <w:p w14:paraId="48FAF888" w14:textId="77777777" w:rsidR="00495A63" w:rsidRDefault="00495A63" w:rsidP="00495A63">
      <w:pPr>
        <w:spacing w:afterLines="50" w:after="120" w:line="440" w:lineRule="exact"/>
        <w:rPr>
          <w:rFonts w:cs="Calibri"/>
          <w:color w:val="000000"/>
          <w:szCs w:val="21"/>
          <w:u w:val="single"/>
        </w:rPr>
      </w:pPr>
      <w:r>
        <w:rPr>
          <w:rFonts w:cs="Calibri"/>
          <w:color w:val="000000"/>
          <w:szCs w:val="21"/>
        </w:rPr>
        <w:t>单位性质：</w:t>
      </w:r>
      <w:r>
        <w:rPr>
          <w:rFonts w:cs="Calibri"/>
          <w:color w:val="000000"/>
          <w:szCs w:val="21"/>
          <w:u w:val="single"/>
        </w:rPr>
        <w:t xml:space="preserve">                                    </w:t>
      </w:r>
    </w:p>
    <w:p w14:paraId="5F1D5F75" w14:textId="77777777" w:rsidR="00495A63" w:rsidRDefault="00495A63" w:rsidP="00495A63">
      <w:pPr>
        <w:spacing w:afterLines="50" w:after="120" w:line="440" w:lineRule="exact"/>
        <w:rPr>
          <w:rFonts w:cs="Calibri"/>
          <w:color w:val="000000"/>
          <w:szCs w:val="21"/>
          <w:u w:val="single"/>
        </w:rPr>
      </w:pPr>
      <w:r>
        <w:rPr>
          <w:rFonts w:cs="Calibri"/>
          <w:color w:val="000000"/>
          <w:szCs w:val="21"/>
        </w:rPr>
        <w:t>地址：</w:t>
      </w:r>
      <w:r>
        <w:rPr>
          <w:rFonts w:cs="Calibri"/>
          <w:color w:val="000000"/>
          <w:szCs w:val="21"/>
          <w:u w:val="single"/>
        </w:rPr>
        <w:t xml:space="preserve">                                        </w:t>
      </w:r>
    </w:p>
    <w:p w14:paraId="04E3F47B" w14:textId="77777777" w:rsidR="00495A63" w:rsidRDefault="00495A63" w:rsidP="00495A63">
      <w:pPr>
        <w:spacing w:afterLines="50" w:after="120" w:line="440" w:lineRule="exact"/>
        <w:rPr>
          <w:rFonts w:cs="Calibri"/>
          <w:color w:val="000000"/>
          <w:szCs w:val="21"/>
          <w:u w:val="single"/>
        </w:rPr>
      </w:pPr>
      <w:r>
        <w:rPr>
          <w:rFonts w:cs="Calibri"/>
          <w:color w:val="000000"/>
          <w:szCs w:val="21"/>
        </w:rPr>
        <w:t>成立时间：</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14:paraId="3826D884" w14:textId="77777777" w:rsidR="00495A63" w:rsidRDefault="00495A63" w:rsidP="00495A63">
      <w:pPr>
        <w:spacing w:afterLines="50" w:after="120" w:line="440" w:lineRule="exact"/>
        <w:rPr>
          <w:rFonts w:cs="Calibri"/>
          <w:color w:val="000000"/>
          <w:szCs w:val="21"/>
          <w:u w:val="single"/>
        </w:rPr>
      </w:pPr>
      <w:r>
        <w:rPr>
          <w:rFonts w:cs="Calibri"/>
          <w:color w:val="000000"/>
          <w:szCs w:val="21"/>
        </w:rPr>
        <w:t>经营期限：</w:t>
      </w:r>
      <w:r>
        <w:rPr>
          <w:rFonts w:cs="Calibri"/>
          <w:color w:val="000000"/>
          <w:szCs w:val="21"/>
          <w:u w:val="single"/>
        </w:rPr>
        <w:t xml:space="preserve">                                     </w:t>
      </w:r>
    </w:p>
    <w:p w14:paraId="454D24E2" w14:textId="77777777" w:rsidR="00495A63" w:rsidRDefault="00495A63" w:rsidP="00495A63">
      <w:pPr>
        <w:spacing w:afterLines="50" w:after="120" w:line="440" w:lineRule="exact"/>
        <w:rPr>
          <w:rFonts w:cs="Calibri"/>
          <w:color w:val="000000"/>
          <w:szCs w:val="21"/>
          <w:u w:val="single"/>
        </w:rPr>
      </w:pPr>
      <w:r>
        <w:rPr>
          <w:rFonts w:cs="Calibri"/>
          <w:color w:val="000000"/>
          <w:szCs w:val="21"/>
        </w:rPr>
        <w:t>姓名：</w:t>
      </w:r>
      <w:r>
        <w:rPr>
          <w:rFonts w:cs="Calibri"/>
          <w:color w:val="000000"/>
          <w:szCs w:val="21"/>
          <w:u w:val="single"/>
        </w:rPr>
        <w:t xml:space="preserve">         </w:t>
      </w:r>
      <w:r>
        <w:rPr>
          <w:rFonts w:cs="Calibri"/>
          <w:color w:val="000000"/>
          <w:szCs w:val="21"/>
        </w:rPr>
        <w:t xml:space="preserve">  </w:t>
      </w:r>
      <w:r>
        <w:rPr>
          <w:rFonts w:cs="Calibri"/>
          <w:color w:val="000000"/>
          <w:szCs w:val="21"/>
        </w:rPr>
        <w:t>性别：</w:t>
      </w:r>
      <w:r>
        <w:rPr>
          <w:rFonts w:cs="Calibri"/>
          <w:color w:val="000000"/>
          <w:szCs w:val="21"/>
          <w:u w:val="single"/>
        </w:rPr>
        <w:t xml:space="preserve">         </w:t>
      </w:r>
      <w:r>
        <w:rPr>
          <w:rFonts w:cs="Calibri"/>
          <w:color w:val="000000"/>
          <w:szCs w:val="21"/>
        </w:rPr>
        <w:t xml:space="preserve">  </w:t>
      </w:r>
      <w:r>
        <w:rPr>
          <w:rFonts w:cs="Calibri"/>
          <w:color w:val="000000"/>
          <w:szCs w:val="21"/>
        </w:rPr>
        <w:t>年龄：</w:t>
      </w:r>
      <w:r>
        <w:rPr>
          <w:rFonts w:cs="Calibri"/>
          <w:color w:val="000000"/>
          <w:szCs w:val="21"/>
          <w:u w:val="single"/>
        </w:rPr>
        <w:t xml:space="preserve">         </w:t>
      </w:r>
      <w:r>
        <w:rPr>
          <w:rFonts w:cs="Calibri"/>
          <w:color w:val="000000"/>
          <w:szCs w:val="21"/>
        </w:rPr>
        <w:t xml:space="preserve">  </w:t>
      </w:r>
      <w:r>
        <w:rPr>
          <w:rFonts w:cs="Calibri"/>
          <w:color w:val="000000"/>
          <w:szCs w:val="21"/>
        </w:rPr>
        <w:t>职务：</w:t>
      </w:r>
      <w:r>
        <w:rPr>
          <w:rFonts w:cs="Calibri"/>
          <w:color w:val="000000"/>
          <w:szCs w:val="21"/>
          <w:u w:val="single"/>
        </w:rPr>
        <w:t xml:space="preserve">         </w:t>
      </w:r>
      <w:r>
        <w:rPr>
          <w:rFonts w:cs="Calibri"/>
          <w:color w:val="000000"/>
          <w:szCs w:val="21"/>
        </w:rPr>
        <w:t xml:space="preserve">  </w:t>
      </w:r>
    </w:p>
    <w:p w14:paraId="3B8CBF47" w14:textId="77777777" w:rsidR="00495A63" w:rsidRDefault="00495A63" w:rsidP="00495A63">
      <w:pPr>
        <w:spacing w:afterLines="50" w:after="120" w:line="440" w:lineRule="exact"/>
        <w:rPr>
          <w:rFonts w:cs="Calibri"/>
          <w:color w:val="000000"/>
          <w:szCs w:val="21"/>
          <w:u w:val="single"/>
        </w:rPr>
      </w:pPr>
      <w:r>
        <w:rPr>
          <w:rFonts w:cs="Calibri"/>
          <w:color w:val="000000"/>
          <w:szCs w:val="21"/>
        </w:rPr>
        <w:t>身份证号码：</w:t>
      </w:r>
      <w:r>
        <w:rPr>
          <w:rFonts w:cs="Calibri"/>
          <w:color w:val="000000"/>
          <w:szCs w:val="21"/>
          <w:u w:val="single"/>
        </w:rPr>
        <w:t xml:space="preserve">                           </w:t>
      </w:r>
    </w:p>
    <w:p w14:paraId="2192E415" w14:textId="77777777" w:rsidR="00495A63" w:rsidRDefault="00495A63" w:rsidP="00495A63">
      <w:pPr>
        <w:spacing w:line="440" w:lineRule="exact"/>
        <w:ind w:firstLine="560"/>
        <w:rPr>
          <w:rFonts w:cs="Calibri"/>
          <w:color w:val="000000"/>
          <w:szCs w:val="21"/>
        </w:rPr>
      </w:pPr>
    </w:p>
    <w:p w14:paraId="1B44B294" w14:textId="77777777" w:rsidR="00495A63" w:rsidRDefault="00495A63" w:rsidP="00495A63">
      <w:pPr>
        <w:spacing w:line="440" w:lineRule="exact"/>
        <w:rPr>
          <w:rFonts w:cs="Calibri"/>
          <w:color w:val="000000"/>
          <w:szCs w:val="21"/>
        </w:rPr>
      </w:pPr>
      <w:r>
        <w:rPr>
          <w:rFonts w:cs="Calibri"/>
          <w:color w:val="000000"/>
          <w:szCs w:val="21"/>
        </w:rPr>
        <w:t xml:space="preserve">    </w:t>
      </w:r>
      <w:r>
        <w:rPr>
          <w:rFonts w:cs="Calibri"/>
          <w:color w:val="000000"/>
          <w:szCs w:val="21"/>
        </w:rPr>
        <w:t>系</w:t>
      </w:r>
      <w:r>
        <w:rPr>
          <w:rFonts w:cs="Calibri"/>
          <w:color w:val="000000"/>
          <w:szCs w:val="21"/>
          <w:u w:val="single"/>
        </w:rPr>
        <w:t xml:space="preserve">                          </w:t>
      </w:r>
      <w:r>
        <w:rPr>
          <w:rFonts w:cs="Calibri"/>
          <w:color w:val="000000"/>
          <w:szCs w:val="21"/>
        </w:rPr>
        <w:t>(</w:t>
      </w:r>
      <w:r>
        <w:rPr>
          <w:rFonts w:cs="Calibri"/>
          <w:color w:val="000000"/>
          <w:szCs w:val="21"/>
        </w:rPr>
        <w:t>投标人名称</w:t>
      </w:r>
      <w:r>
        <w:rPr>
          <w:rFonts w:cs="Calibri"/>
          <w:color w:val="000000"/>
          <w:szCs w:val="21"/>
        </w:rPr>
        <w:t>)</w:t>
      </w:r>
      <w:r>
        <w:rPr>
          <w:rFonts w:cs="Calibri"/>
          <w:color w:val="000000"/>
          <w:szCs w:val="21"/>
        </w:rPr>
        <w:t>的法定代表人。</w:t>
      </w:r>
    </w:p>
    <w:p w14:paraId="35838D0A" w14:textId="77777777" w:rsidR="00495A63" w:rsidRDefault="00495A63" w:rsidP="00495A63">
      <w:pPr>
        <w:spacing w:line="440" w:lineRule="exact"/>
        <w:ind w:firstLine="560"/>
        <w:rPr>
          <w:rFonts w:cs="Calibri"/>
          <w:color w:val="000000"/>
          <w:szCs w:val="21"/>
        </w:rPr>
      </w:pPr>
    </w:p>
    <w:p w14:paraId="12C69818" w14:textId="77777777" w:rsidR="00495A63" w:rsidRDefault="00495A63" w:rsidP="00495A63">
      <w:pPr>
        <w:spacing w:line="440" w:lineRule="exact"/>
        <w:rPr>
          <w:rFonts w:cs="Calibri"/>
          <w:color w:val="000000"/>
          <w:szCs w:val="21"/>
        </w:rPr>
      </w:pPr>
      <w:r>
        <w:rPr>
          <w:rFonts w:cs="Calibri"/>
          <w:color w:val="000000"/>
          <w:szCs w:val="21"/>
        </w:rPr>
        <w:t>特此证明。</w:t>
      </w:r>
    </w:p>
    <w:p w14:paraId="67C593ED" w14:textId="77777777" w:rsidR="00495A63" w:rsidRDefault="00495A63" w:rsidP="00495A63">
      <w:pPr>
        <w:spacing w:line="440" w:lineRule="exact"/>
        <w:rPr>
          <w:rFonts w:cs="Calibri"/>
          <w:color w:val="000000"/>
          <w:szCs w:val="21"/>
        </w:rPr>
      </w:pPr>
      <w:r>
        <w:rPr>
          <w:rFonts w:cs="Calibri"/>
          <w:color w:val="000000"/>
          <w:szCs w:val="21"/>
        </w:rPr>
        <w:t>投标人：</w:t>
      </w:r>
      <w:r>
        <w:rPr>
          <w:rFonts w:cs="Calibri"/>
          <w:color w:val="000000"/>
          <w:szCs w:val="21"/>
        </w:rPr>
        <w:t>(</w:t>
      </w:r>
      <w:r>
        <w:rPr>
          <w:rFonts w:cs="Calibri"/>
          <w:color w:val="000000"/>
          <w:szCs w:val="21"/>
        </w:rPr>
        <w:t>盖单位章</w:t>
      </w:r>
      <w:r>
        <w:rPr>
          <w:rFonts w:cs="Calibri"/>
          <w:color w:val="000000"/>
          <w:szCs w:val="21"/>
        </w:rPr>
        <w:t xml:space="preserve">) </w:t>
      </w:r>
    </w:p>
    <w:p w14:paraId="21C8E8AE" w14:textId="30CCC8F7" w:rsidR="00495A63" w:rsidRDefault="00495A63" w:rsidP="00495A63">
      <w:pPr>
        <w:spacing w:line="440" w:lineRule="exact"/>
        <w:ind w:firstLineChars="2960" w:firstLine="6240"/>
        <w:rPr>
          <w:rFonts w:cs="Calibri"/>
          <w:b/>
          <w:color w:val="000000"/>
          <w:szCs w:val="21"/>
        </w:rPr>
      </w:pPr>
      <w:r>
        <w:rPr>
          <w:rFonts w:cs="Calibri"/>
          <w:b/>
          <w:noProof/>
          <w:color w:val="000000"/>
          <w:szCs w:val="21"/>
        </w:rPr>
        <mc:AlternateContent>
          <mc:Choice Requires="wps">
            <w:drawing>
              <wp:anchor distT="0" distB="0" distL="114300" distR="114300" simplePos="0" relativeHeight="251659264" behindDoc="0" locked="0" layoutInCell="1" allowOverlap="1" wp14:anchorId="3F353442" wp14:editId="2A9EFFEC">
                <wp:simplePos x="0" y="0"/>
                <wp:positionH relativeFrom="column">
                  <wp:posOffset>0</wp:posOffset>
                </wp:positionH>
                <wp:positionV relativeFrom="paragraph">
                  <wp:posOffset>396240</wp:posOffset>
                </wp:positionV>
                <wp:extent cx="5372100" cy="2179320"/>
                <wp:effectExtent l="0" t="0" r="19050" b="1143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14:paraId="677AF488" w14:textId="77777777" w:rsidR="00495A63" w:rsidRDefault="00495A63" w:rsidP="00495A63">
                            <w:pPr>
                              <w:jc w:val="center"/>
                              <w:rPr>
                                <w:sz w:val="30"/>
                                <w:szCs w:val="30"/>
                              </w:rPr>
                            </w:pPr>
                            <w:permStart w:id="622671585" w:edGrp="everyone"/>
                          </w:p>
                          <w:p w14:paraId="7303FC04" w14:textId="77777777" w:rsidR="00495A63" w:rsidRDefault="00495A63" w:rsidP="00495A63">
                            <w:pPr>
                              <w:jc w:val="center"/>
                              <w:rPr>
                                <w:sz w:val="30"/>
                                <w:szCs w:val="30"/>
                              </w:rPr>
                            </w:pPr>
                          </w:p>
                          <w:p w14:paraId="7AE813E5" w14:textId="77777777" w:rsidR="00495A63" w:rsidRDefault="00495A63" w:rsidP="00495A63">
                            <w:pPr>
                              <w:jc w:val="center"/>
                              <w:rPr>
                                <w:sz w:val="30"/>
                                <w:szCs w:val="30"/>
                              </w:rPr>
                            </w:pPr>
                          </w:p>
                          <w:p w14:paraId="34502E81" w14:textId="77777777" w:rsidR="00495A63" w:rsidRDefault="00495A63" w:rsidP="00495A63">
                            <w:pPr>
                              <w:jc w:val="center"/>
                              <w:rPr>
                                <w:sz w:val="30"/>
                                <w:szCs w:val="30"/>
                              </w:rPr>
                            </w:pPr>
                          </w:p>
                          <w:p w14:paraId="0314DD83" w14:textId="77777777" w:rsidR="00495A63" w:rsidRDefault="00495A63" w:rsidP="00495A63">
                            <w:pPr>
                              <w:jc w:val="center"/>
                              <w:rPr>
                                <w:rFonts w:ascii="宋体" w:hAnsi="宋体"/>
                                <w:szCs w:val="21"/>
                              </w:rPr>
                            </w:pPr>
                            <w:r>
                              <w:rPr>
                                <w:rFonts w:ascii="宋体" w:hAnsi="宋体"/>
                                <w:szCs w:val="21"/>
                              </w:rPr>
                              <w:t>法定代表人</w:t>
                            </w:r>
                            <w:r>
                              <w:rPr>
                                <w:rFonts w:ascii="宋体" w:hAnsi="宋体" w:hint="eastAsia"/>
                                <w:szCs w:val="21"/>
                              </w:rPr>
                              <w:t>身份证复印件粘贴处(正、反面)</w:t>
                            </w:r>
                            <w:permEnd w:id="62267158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53442" id="_x0000_t202" coordsize="21600,21600" o:spt="202" path="m,l,21600r21600,l21600,xe">
                <v:stroke joinstyle="miter"/>
                <v:path gradientshapeok="t" o:connecttype="rect"/>
              </v:shapetype>
              <v:shape id="文本框 2" o:spid="_x0000_s1026" type="#_x0000_t202" style="position:absolute;left:0;text-align:left;margin-left:0;margin-top:31.2pt;width:423pt;height:17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">
                <v:textbox>
                  <w:txbxContent>
                    <w:p w14:paraId="677AF488" w14:textId="77777777" w:rsidR="00495A63" w:rsidRDefault="00495A63" w:rsidP="00495A63">
                      <w:pPr>
                        <w:jc w:val="center"/>
                        <w:rPr>
                          <w:sz w:val="30"/>
                          <w:szCs w:val="30"/>
                        </w:rPr>
                      </w:pPr>
                      <w:permStart w:id="622671585" w:edGrp="everyone"/>
                    </w:p>
                    <w:p w14:paraId="7303FC04" w14:textId="77777777" w:rsidR="00495A63" w:rsidRDefault="00495A63" w:rsidP="00495A63">
                      <w:pPr>
                        <w:jc w:val="center"/>
                        <w:rPr>
                          <w:sz w:val="30"/>
                          <w:szCs w:val="30"/>
                        </w:rPr>
                      </w:pPr>
                    </w:p>
                    <w:p w14:paraId="7AE813E5" w14:textId="77777777" w:rsidR="00495A63" w:rsidRDefault="00495A63" w:rsidP="00495A63">
                      <w:pPr>
                        <w:jc w:val="center"/>
                        <w:rPr>
                          <w:sz w:val="30"/>
                          <w:szCs w:val="30"/>
                        </w:rPr>
                      </w:pPr>
                    </w:p>
                    <w:p w14:paraId="34502E81" w14:textId="77777777" w:rsidR="00495A63" w:rsidRDefault="00495A63" w:rsidP="00495A63">
                      <w:pPr>
                        <w:jc w:val="center"/>
                        <w:rPr>
                          <w:sz w:val="30"/>
                          <w:szCs w:val="30"/>
                        </w:rPr>
                      </w:pPr>
                    </w:p>
                    <w:p w14:paraId="0314DD83" w14:textId="77777777" w:rsidR="00495A63" w:rsidRDefault="00495A63" w:rsidP="00495A63">
                      <w:pPr>
                        <w:jc w:val="center"/>
                        <w:rPr>
                          <w:rFonts w:ascii="宋体" w:hAnsi="宋体"/>
                          <w:szCs w:val="21"/>
                        </w:rPr>
                      </w:pPr>
                      <w:r>
                        <w:rPr>
                          <w:rFonts w:ascii="宋体" w:hAnsi="宋体"/>
                          <w:szCs w:val="21"/>
                        </w:rPr>
                        <w:t>法定代表人</w:t>
                      </w:r>
                      <w:r>
                        <w:rPr>
                          <w:rFonts w:ascii="宋体" w:hAnsi="宋体" w:hint="eastAsia"/>
                          <w:szCs w:val="21"/>
                        </w:rPr>
                        <w:t>身份证复印件粘贴处(正、反面)</w:t>
                      </w:r>
                      <w:permEnd w:id="622671585"/>
                    </w:p>
                  </w:txbxContent>
                </v:textbox>
                <w10:wrap type="square"/>
              </v:shape>
            </w:pict>
          </mc:Fallback>
        </mc:AlternateContent>
      </w:r>
      <w:r>
        <w:rPr>
          <w:rFonts w:cs="Calibri"/>
          <w:color w:val="000000"/>
          <w:szCs w:val="21"/>
        </w:rPr>
        <w:t>日期：</w:t>
      </w:r>
      <w:r>
        <w:rPr>
          <w:rFonts w:cs="Calibri"/>
          <w:color w:val="000000"/>
          <w:szCs w:val="21"/>
        </w:rPr>
        <w:t xml:space="preserve">   </w:t>
      </w:r>
      <w:r>
        <w:rPr>
          <w:rFonts w:cs="Calibri"/>
          <w:color w:val="000000"/>
          <w:szCs w:val="21"/>
        </w:rPr>
        <w:t>年</w:t>
      </w:r>
      <w:r>
        <w:rPr>
          <w:rFonts w:cs="Calibri"/>
          <w:color w:val="000000"/>
          <w:szCs w:val="21"/>
        </w:rPr>
        <w:t xml:space="preserve">    </w:t>
      </w:r>
      <w:r>
        <w:rPr>
          <w:rFonts w:cs="Calibri"/>
          <w:color w:val="000000"/>
          <w:szCs w:val="21"/>
        </w:rPr>
        <w:t>月</w:t>
      </w:r>
      <w:r>
        <w:rPr>
          <w:rFonts w:cs="Calibri"/>
          <w:color w:val="000000"/>
          <w:szCs w:val="21"/>
        </w:rPr>
        <w:t xml:space="preserve">    </w:t>
      </w:r>
      <w:r>
        <w:rPr>
          <w:rFonts w:cs="Calibri"/>
          <w:color w:val="000000"/>
          <w:szCs w:val="21"/>
        </w:rPr>
        <w:t>日</w:t>
      </w:r>
    </w:p>
    <w:p w14:paraId="33931F2C"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Calibri"/>
          <w:color w:val="000000"/>
          <w:szCs w:val="21"/>
        </w:rPr>
        <w:br w:type="page"/>
      </w:r>
      <w:bookmarkStart w:id="72" w:name="_Hlk54028417"/>
      <w:bookmarkEnd w:id="71"/>
      <w:r>
        <w:rPr>
          <w:rFonts w:cs="微软雅黑" w:hint="eastAsia"/>
          <w:b/>
          <w:kern w:val="0"/>
          <w:sz w:val="36"/>
          <w:szCs w:val="36"/>
        </w:rPr>
        <w:lastRenderedPageBreak/>
        <w:t>二</w:t>
      </w:r>
      <w:r>
        <w:rPr>
          <w:rFonts w:ascii="宋体" w:hAnsi="宋体" w:cs="微软雅黑" w:hint="eastAsia"/>
          <w:b/>
          <w:kern w:val="0"/>
          <w:sz w:val="36"/>
          <w:szCs w:val="36"/>
        </w:rPr>
        <w:t>-2</w:t>
      </w:r>
      <w:r>
        <w:rPr>
          <w:rFonts w:cs="微软雅黑"/>
          <w:b/>
          <w:kern w:val="0"/>
          <w:sz w:val="36"/>
          <w:szCs w:val="36"/>
        </w:rPr>
        <w:t>、</w:t>
      </w:r>
      <w:r>
        <w:rPr>
          <w:rFonts w:cs="微软雅黑"/>
          <w:b/>
          <w:color w:val="000000"/>
          <w:kern w:val="0"/>
          <w:sz w:val="36"/>
          <w:szCs w:val="36"/>
        </w:rPr>
        <w:t>法定代表人授权委托书</w:t>
      </w:r>
      <w:bookmarkEnd w:id="72"/>
    </w:p>
    <w:p w14:paraId="2E1FAB29" w14:textId="77777777" w:rsidR="00495A63" w:rsidRDefault="00495A63" w:rsidP="00495A63">
      <w:pPr>
        <w:autoSpaceDE w:val="0"/>
        <w:autoSpaceDN w:val="0"/>
        <w:adjustRightInd w:val="0"/>
        <w:spacing w:line="360" w:lineRule="auto"/>
        <w:ind w:firstLineChars="200" w:firstLine="480"/>
        <w:jc w:val="left"/>
        <w:rPr>
          <w:rFonts w:cs="微软雅黑"/>
          <w:color w:val="000000"/>
          <w:kern w:val="0"/>
          <w:sz w:val="24"/>
          <w:szCs w:val="24"/>
        </w:rPr>
      </w:pPr>
    </w:p>
    <w:p w14:paraId="0FF60503" w14:textId="77777777" w:rsidR="00495A63" w:rsidRDefault="00495A63" w:rsidP="00495A63">
      <w:pPr>
        <w:spacing w:line="440" w:lineRule="exact"/>
        <w:ind w:firstLineChars="200" w:firstLine="420"/>
        <w:rPr>
          <w:rFonts w:cs="Calibri"/>
          <w:color w:val="000000"/>
          <w:szCs w:val="21"/>
        </w:rPr>
      </w:pPr>
      <w:bookmarkStart w:id="73" w:name="_Hlk54028427"/>
      <w:r>
        <w:rPr>
          <w:rFonts w:cs="Calibri"/>
          <w:color w:val="000000"/>
          <w:szCs w:val="21"/>
        </w:rPr>
        <w:t>本人</w:t>
      </w:r>
      <w:r>
        <w:rPr>
          <w:rFonts w:cs="Calibri"/>
          <w:color w:val="000000"/>
          <w:szCs w:val="21"/>
          <w:u w:val="single"/>
        </w:rPr>
        <w:t xml:space="preserve">        </w:t>
      </w:r>
      <w:r>
        <w:rPr>
          <w:rFonts w:cs="Calibri"/>
          <w:color w:val="000000"/>
          <w:szCs w:val="21"/>
        </w:rPr>
        <w:t>(</w:t>
      </w:r>
      <w:r>
        <w:rPr>
          <w:rFonts w:cs="Calibri"/>
          <w:color w:val="000000"/>
          <w:szCs w:val="21"/>
        </w:rPr>
        <w:t>姓名</w:t>
      </w:r>
      <w:r>
        <w:rPr>
          <w:rFonts w:cs="Calibri"/>
          <w:color w:val="000000"/>
          <w:szCs w:val="21"/>
        </w:rPr>
        <w:t>)</w:t>
      </w:r>
      <w:r>
        <w:rPr>
          <w:rFonts w:cs="Calibri"/>
          <w:color w:val="000000"/>
          <w:szCs w:val="21"/>
        </w:rPr>
        <w:t>系</w:t>
      </w:r>
      <w:r>
        <w:rPr>
          <w:rFonts w:cs="Calibri"/>
          <w:color w:val="000000"/>
          <w:szCs w:val="21"/>
          <w:u w:val="single"/>
        </w:rPr>
        <w:t xml:space="preserve">                </w:t>
      </w:r>
      <w:r>
        <w:rPr>
          <w:rFonts w:cs="Calibri"/>
          <w:color w:val="000000"/>
          <w:szCs w:val="21"/>
        </w:rPr>
        <w:t>(</w:t>
      </w:r>
      <w:r>
        <w:rPr>
          <w:rFonts w:cs="Calibri"/>
          <w:color w:val="000000"/>
          <w:szCs w:val="21"/>
        </w:rPr>
        <w:t>投标人名称</w:t>
      </w:r>
      <w:r>
        <w:rPr>
          <w:rFonts w:cs="Calibri"/>
          <w:color w:val="000000"/>
          <w:szCs w:val="21"/>
        </w:rPr>
        <w:t>)</w:t>
      </w:r>
      <w:r>
        <w:rPr>
          <w:rFonts w:cs="Calibri"/>
          <w:color w:val="000000"/>
          <w:szCs w:val="21"/>
        </w:rPr>
        <w:t>的法定代表人，现委托</w:t>
      </w:r>
      <w:r>
        <w:rPr>
          <w:rFonts w:cs="Calibri"/>
          <w:color w:val="000000"/>
          <w:szCs w:val="21"/>
          <w:u w:val="single"/>
        </w:rPr>
        <w:t xml:space="preserve">      </w:t>
      </w:r>
      <w:r>
        <w:rPr>
          <w:rFonts w:cs="Calibri"/>
          <w:color w:val="000000"/>
          <w:szCs w:val="21"/>
        </w:rPr>
        <w:t>(</w:t>
      </w:r>
      <w:r>
        <w:rPr>
          <w:rFonts w:cs="Calibri"/>
          <w:color w:val="000000"/>
          <w:szCs w:val="21"/>
        </w:rPr>
        <w:t>姓名</w:t>
      </w:r>
      <w:r>
        <w:rPr>
          <w:rFonts w:cs="Calibri"/>
          <w:color w:val="000000"/>
          <w:szCs w:val="21"/>
        </w:rPr>
        <w:t>)</w:t>
      </w:r>
      <w:r>
        <w:rPr>
          <w:rFonts w:cs="Calibri"/>
          <w:color w:val="000000"/>
          <w:szCs w:val="21"/>
        </w:rPr>
        <w:t>为我方代理人。代理人根据授权，以我方名义签署、澄清、说明、补正、递交、撤回、修改</w:t>
      </w:r>
      <w:r>
        <w:rPr>
          <w:rFonts w:cs="Calibri"/>
          <w:color w:val="000000"/>
          <w:szCs w:val="21"/>
          <w:u w:val="single"/>
        </w:rPr>
        <w:t xml:space="preserve">              </w:t>
      </w:r>
      <w:r>
        <w:rPr>
          <w:rFonts w:cs="Calibri"/>
          <w:color w:val="000000"/>
          <w:szCs w:val="21"/>
        </w:rPr>
        <w:t>(</w:t>
      </w:r>
      <w:r>
        <w:rPr>
          <w:rFonts w:cs="Calibri"/>
          <w:color w:val="000000"/>
          <w:szCs w:val="21"/>
        </w:rPr>
        <w:t>项目名称</w:t>
      </w:r>
      <w:r>
        <w:rPr>
          <w:rFonts w:cs="Calibri"/>
          <w:color w:val="000000"/>
          <w:szCs w:val="21"/>
        </w:rPr>
        <w:t>)</w:t>
      </w:r>
      <w:r>
        <w:rPr>
          <w:rFonts w:cs="Calibri"/>
          <w:color w:val="000000"/>
          <w:szCs w:val="21"/>
        </w:rPr>
        <w:t>投标文件、签订合同和处理有关事宜，其法律后果由我方承担。</w:t>
      </w:r>
    </w:p>
    <w:p w14:paraId="6C2AF1A5" w14:textId="77777777" w:rsidR="00495A63" w:rsidRDefault="00495A63" w:rsidP="00495A63">
      <w:pPr>
        <w:spacing w:line="440" w:lineRule="exact"/>
        <w:ind w:firstLineChars="200" w:firstLine="420"/>
        <w:rPr>
          <w:rFonts w:cs="Calibri"/>
          <w:color w:val="000000"/>
          <w:szCs w:val="21"/>
        </w:rPr>
      </w:pPr>
      <w:r>
        <w:rPr>
          <w:rFonts w:cs="Calibri"/>
          <w:color w:val="000000"/>
          <w:szCs w:val="21"/>
        </w:rPr>
        <w:t>代理人无转委托权。</w:t>
      </w:r>
    </w:p>
    <w:p w14:paraId="46853190" w14:textId="77777777" w:rsidR="00495A63" w:rsidRDefault="00495A63" w:rsidP="00495A63">
      <w:pPr>
        <w:spacing w:line="440" w:lineRule="exact"/>
        <w:ind w:firstLineChars="200" w:firstLine="420"/>
        <w:rPr>
          <w:rFonts w:cs="Calibri"/>
          <w:color w:val="000000"/>
          <w:szCs w:val="21"/>
        </w:rPr>
      </w:pPr>
      <w:r>
        <w:rPr>
          <w:rFonts w:cs="Calibri"/>
          <w:color w:val="000000"/>
          <w:szCs w:val="21"/>
        </w:rPr>
        <w:t>附：委托代理人身份证复制件。</w:t>
      </w:r>
    </w:p>
    <w:p w14:paraId="7ECB4D6E" w14:textId="77777777" w:rsidR="00495A63" w:rsidRDefault="00495A63" w:rsidP="00495A63">
      <w:pPr>
        <w:spacing w:line="440" w:lineRule="exact"/>
        <w:rPr>
          <w:rFonts w:cs="Calibri"/>
          <w:color w:val="000000"/>
          <w:szCs w:val="21"/>
        </w:rPr>
      </w:pPr>
    </w:p>
    <w:p w14:paraId="58667948" w14:textId="77777777" w:rsidR="00495A63" w:rsidRDefault="00495A63" w:rsidP="00495A63">
      <w:pPr>
        <w:spacing w:line="440" w:lineRule="exact"/>
        <w:rPr>
          <w:rFonts w:cs="Calibri"/>
          <w:color w:val="000000"/>
          <w:szCs w:val="21"/>
        </w:rPr>
      </w:pPr>
      <w:r>
        <w:rPr>
          <w:rFonts w:cs="Calibri"/>
          <w:color w:val="000000"/>
          <w:szCs w:val="21"/>
        </w:rPr>
        <w:t>投标人：</w:t>
      </w:r>
      <w:r>
        <w:rPr>
          <w:rFonts w:cs="Calibri"/>
          <w:color w:val="000000"/>
          <w:szCs w:val="21"/>
        </w:rPr>
        <w:t>(</w:t>
      </w:r>
      <w:r>
        <w:rPr>
          <w:rFonts w:cs="Calibri"/>
          <w:color w:val="000000"/>
          <w:szCs w:val="21"/>
        </w:rPr>
        <w:t>盖单位章</w:t>
      </w:r>
      <w:r>
        <w:rPr>
          <w:rFonts w:cs="Calibri"/>
          <w:color w:val="000000"/>
          <w:szCs w:val="21"/>
        </w:rPr>
        <w:t>)</w:t>
      </w:r>
    </w:p>
    <w:p w14:paraId="6E47B6F7" w14:textId="77777777" w:rsidR="00495A63" w:rsidRDefault="00495A63" w:rsidP="00495A63">
      <w:pPr>
        <w:spacing w:line="440" w:lineRule="exact"/>
        <w:rPr>
          <w:rFonts w:cs="Calibri"/>
          <w:color w:val="000000"/>
          <w:szCs w:val="21"/>
        </w:rPr>
      </w:pPr>
      <w:r>
        <w:rPr>
          <w:rFonts w:cs="Calibri"/>
          <w:color w:val="000000"/>
          <w:szCs w:val="21"/>
        </w:rPr>
        <w:t>法定代表人：</w:t>
      </w:r>
      <w:r>
        <w:rPr>
          <w:rFonts w:cs="Calibri"/>
          <w:color w:val="000000"/>
          <w:szCs w:val="21"/>
        </w:rPr>
        <w:t>(</w:t>
      </w:r>
      <w:r>
        <w:rPr>
          <w:rFonts w:cs="Calibri"/>
          <w:color w:val="000000"/>
          <w:szCs w:val="21"/>
        </w:rPr>
        <w:t>签字或盖章</w:t>
      </w:r>
      <w:r>
        <w:rPr>
          <w:rFonts w:cs="Calibri"/>
          <w:color w:val="000000"/>
          <w:szCs w:val="21"/>
        </w:rPr>
        <w:t>)</w:t>
      </w:r>
    </w:p>
    <w:p w14:paraId="50430C94" w14:textId="77777777" w:rsidR="00495A63" w:rsidRDefault="00495A63" w:rsidP="00495A63">
      <w:pPr>
        <w:spacing w:line="440" w:lineRule="exact"/>
        <w:rPr>
          <w:rFonts w:cs="Calibri"/>
          <w:color w:val="000000"/>
          <w:szCs w:val="21"/>
        </w:rPr>
      </w:pPr>
      <w:r>
        <w:rPr>
          <w:rFonts w:cs="Calibri"/>
          <w:color w:val="000000"/>
          <w:szCs w:val="21"/>
        </w:rPr>
        <w:t>身份证号码：</w:t>
      </w:r>
    </w:p>
    <w:p w14:paraId="37466481" w14:textId="77777777" w:rsidR="00495A63" w:rsidRDefault="00495A63" w:rsidP="00495A63">
      <w:pPr>
        <w:spacing w:line="440" w:lineRule="exact"/>
        <w:rPr>
          <w:rFonts w:cs="Calibri"/>
          <w:color w:val="000000"/>
          <w:szCs w:val="21"/>
        </w:rPr>
      </w:pPr>
    </w:p>
    <w:p w14:paraId="228A816E" w14:textId="77777777" w:rsidR="00495A63" w:rsidRDefault="00495A63" w:rsidP="00495A63">
      <w:pPr>
        <w:tabs>
          <w:tab w:val="left" w:pos="6818"/>
        </w:tabs>
        <w:spacing w:line="440" w:lineRule="exact"/>
        <w:rPr>
          <w:rFonts w:cs="Calibri"/>
          <w:color w:val="000000"/>
          <w:szCs w:val="21"/>
        </w:rPr>
      </w:pPr>
      <w:r>
        <w:rPr>
          <w:rFonts w:cs="Calibri"/>
          <w:color w:val="000000"/>
          <w:szCs w:val="21"/>
        </w:rPr>
        <w:t>委托的代理人：</w:t>
      </w:r>
      <w:r>
        <w:rPr>
          <w:rFonts w:cs="Calibri"/>
          <w:color w:val="000000"/>
          <w:szCs w:val="21"/>
        </w:rPr>
        <w:t>(</w:t>
      </w:r>
      <w:r>
        <w:rPr>
          <w:rFonts w:cs="Calibri"/>
          <w:color w:val="000000"/>
          <w:szCs w:val="21"/>
        </w:rPr>
        <w:t>签字或盖章</w:t>
      </w:r>
      <w:r>
        <w:rPr>
          <w:rFonts w:cs="Calibri"/>
          <w:color w:val="000000"/>
          <w:szCs w:val="21"/>
        </w:rPr>
        <w:t>)</w:t>
      </w:r>
      <w:r>
        <w:rPr>
          <w:rFonts w:cs="Calibri"/>
          <w:color w:val="000000"/>
          <w:szCs w:val="21"/>
        </w:rPr>
        <w:tab/>
      </w:r>
    </w:p>
    <w:p w14:paraId="36942743" w14:textId="77777777" w:rsidR="00495A63" w:rsidRDefault="00495A63" w:rsidP="00495A63">
      <w:pPr>
        <w:spacing w:line="440" w:lineRule="exact"/>
        <w:rPr>
          <w:rFonts w:cs="Calibri"/>
          <w:color w:val="000000"/>
          <w:szCs w:val="21"/>
        </w:rPr>
      </w:pPr>
      <w:r>
        <w:rPr>
          <w:rFonts w:cs="Calibri"/>
          <w:color w:val="000000"/>
          <w:szCs w:val="21"/>
        </w:rPr>
        <w:t>身份证号码：</w:t>
      </w:r>
    </w:p>
    <w:p w14:paraId="6CB3080F" w14:textId="77777777" w:rsidR="00495A63" w:rsidRDefault="00495A63" w:rsidP="00495A63">
      <w:pPr>
        <w:spacing w:line="440" w:lineRule="exact"/>
        <w:rPr>
          <w:rFonts w:cs="Calibri"/>
          <w:color w:val="000000"/>
          <w:szCs w:val="21"/>
        </w:rPr>
      </w:pPr>
      <w:r>
        <w:rPr>
          <w:rFonts w:cs="Calibri" w:hint="eastAsia"/>
          <w:color w:val="000000"/>
          <w:szCs w:val="21"/>
        </w:rPr>
        <w:t>手机号码：</w:t>
      </w:r>
    </w:p>
    <w:p w14:paraId="2B4915AC" w14:textId="77777777" w:rsidR="00495A63" w:rsidRDefault="00495A63" w:rsidP="00495A63">
      <w:pPr>
        <w:spacing w:line="440" w:lineRule="exact"/>
        <w:rPr>
          <w:rFonts w:cs="Calibri"/>
          <w:color w:val="000000"/>
          <w:szCs w:val="21"/>
        </w:rPr>
      </w:pPr>
      <w:r>
        <w:rPr>
          <w:rFonts w:cs="Calibri" w:hint="eastAsia"/>
          <w:color w:val="000000"/>
          <w:szCs w:val="21"/>
        </w:rPr>
        <w:t>电子邮箱：</w:t>
      </w:r>
    </w:p>
    <w:p w14:paraId="2DD12274" w14:textId="77777777" w:rsidR="00495A63" w:rsidRDefault="00495A63" w:rsidP="00495A63">
      <w:pPr>
        <w:spacing w:line="440" w:lineRule="exact"/>
        <w:ind w:firstLineChars="2150" w:firstLine="4515"/>
        <w:rPr>
          <w:rFonts w:cs="Calibri"/>
          <w:color w:val="000000"/>
          <w:szCs w:val="21"/>
        </w:rPr>
      </w:pPr>
      <w:r>
        <w:rPr>
          <w:rFonts w:cs="Calibri"/>
          <w:color w:val="000000"/>
          <w:szCs w:val="21"/>
        </w:rPr>
        <w:t>日期：</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14:paraId="4B23941B" w14:textId="38028119" w:rsidR="00495A63" w:rsidRDefault="00495A63" w:rsidP="00495A63">
      <w:pPr>
        <w:snapToGrid w:val="0"/>
        <w:spacing w:line="440" w:lineRule="exact"/>
        <w:rPr>
          <w:rFonts w:cs="Calibri"/>
          <w:color w:val="000000"/>
          <w:szCs w:val="21"/>
        </w:rPr>
      </w:pPr>
      <w:r>
        <w:rPr>
          <w:rFonts w:cs="Calibri"/>
          <w:b/>
          <w:noProof/>
          <w:color w:val="000000"/>
          <w:szCs w:val="21"/>
        </w:rPr>
        <mc:AlternateContent>
          <mc:Choice Requires="wps">
            <w:drawing>
              <wp:anchor distT="0" distB="0" distL="114300" distR="114300" simplePos="0" relativeHeight="251660288" behindDoc="0" locked="0" layoutInCell="1" allowOverlap="1" wp14:anchorId="7722A4CF" wp14:editId="22EEA37C">
                <wp:simplePos x="0" y="0"/>
                <wp:positionH relativeFrom="column">
                  <wp:posOffset>116205</wp:posOffset>
                </wp:positionH>
                <wp:positionV relativeFrom="paragraph">
                  <wp:posOffset>264160</wp:posOffset>
                </wp:positionV>
                <wp:extent cx="5372100" cy="2179320"/>
                <wp:effectExtent l="0" t="0" r="19050" b="11430"/>
                <wp:wrapSquare wrapText="bothSides"/>
                <wp:docPr id="5"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14:paraId="79F94CB3" w14:textId="77777777" w:rsidR="00495A63" w:rsidRDefault="00495A63" w:rsidP="00495A63">
                            <w:pPr>
                              <w:jc w:val="center"/>
                              <w:rPr>
                                <w:sz w:val="30"/>
                                <w:szCs w:val="30"/>
                              </w:rPr>
                            </w:pPr>
                            <w:permStart w:id="1045433993" w:edGrp="everyone"/>
                          </w:p>
                          <w:p w14:paraId="6C0056A7" w14:textId="77777777" w:rsidR="00495A63" w:rsidRDefault="00495A63" w:rsidP="00495A63">
                            <w:pPr>
                              <w:jc w:val="center"/>
                              <w:rPr>
                                <w:sz w:val="30"/>
                                <w:szCs w:val="30"/>
                              </w:rPr>
                            </w:pPr>
                          </w:p>
                          <w:p w14:paraId="64092699" w14:textId="77777777" w:rsidR="00495A63" w:rsidRDefault="00495A63" w:rsidP="00495A63">
                            <w:pPr>
                              <w:jc w:val="center"/>
                              <w:rPr>
                                <w:sz w:val="30"/>
                                <w:szCs w:val="30"/>
                              </w:rPr>
                            </w:pPr>
                          </w:p>
                          <w:p w14:paraId="4E1AA501" w14:textId="77777777" w:rsidR="00495A63" w:rsidRDefault="00495A63" w:rsidP="00495A63">
                            <w:pPr>
                              <w:jc w:val="center"/>
                              <w:rPr>
                                <w:sz w:val="30"/>
                                <w:szCs w:val="30"/>
                              </w:rPr>
                            </w:pPr>
                          </w:p>
                          <w:p w14:paraId="6F390701" w14:textId="77777777" w:rsidR="00495A63" w:rsidRDefault="00495A63" w:rsidP="00495A63">
                            <w:pPr>
                              <w:jc w:val="center"/>
                              <w:rPr>
                                <w:rFonts w:ascii="宋体" w:hAnsi="宋体"/>
                                <w:sz w:val="28"/>
                                <w:szCs w:val="28"/>
                              </w:rPr>
                            </w:pPr>
                            <w:r>
                              <w:rPr>
                                <w:rFonts w:ascii="宋体" w:hAnsi="宋体" w:hint="eastAsia"/>
                                <w:szCs w:val="21"/>
                              </w:rPr>
                              <w:t>委托代理人身份证复印件粘贴处(正、反面)</w:t>
                            </w:r>
                            <w:permEnd w:id="10454339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2A4CF" id="文本框 1" o:spid="_x0000_s1027" type="#_x0000_t202" style="position:absolute;left:0;text-align:left;margin-left:9.15pt;margin-top:20.8pt;width:423pt;height:17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">
                <v:textbox>
                  <w:txbxContent>
                    <w:p w14:paraId="79F94CB3" w14:textId="77777777" w:rsidR="00495A63" w:rsidRDefault="00495A63" w:rsidP="00495A63">
                      <w:pPr>
                        <w:jc w:val="center"/>
                        <w:rPr>
                          <w:sz w:val="30"/>
                          <w:szCs w:val="30"/>
                        </w:rPr>
                      </w:pPr>
                      <w:permStart w:id="1045433993" w:edGrp="everyone"/>
                    </w:p>
                    <w:p w14:paraId="6C0056A7" w14:textId="77777777" w:rsidR="00495A63" w:rsidRDefault="00495A63" w:rsidP="00495A63">
                      <w:pPr>
                        <w:jc w:val="center"/>
                        <w:rPr>
                          <w:sz w:val="30"/>
                          <w:szCs w:val="30"/>
                        </w:rPr>
                      </w:pPr>
                    </w:p>
                    <w:p w14:paraId="64092699" w14:textId="77777777" w:rsidR="00495A63" w:rsidRDefault="00495A63" w:rsidP="00495A63">
                      <w:pPr>
                        <w:jc w:val="center"/>
                        <w:rPr>
                          <w:sz w:val="30"/>
                          <w:szCs w:val="30"/>
                        </w:rPr>
                      </w:pPr>
                    </w:p>
                    <w:p w14:paraId="4E1AA501" w14:textId="77777777" w:rsidR="00495A63" w:rsidRDefault="00495A63" w:rsidP="00495A63">
                      <w:pPr>
                        <w:jc w:val="center"/>
                        <w:rPr>
                          <w:sz w:val="30"/>
                          <w:szCs w:val="30"/>
                        </w:rPr>
                      </w:pPr>
                    </w:p>
                    <w:p w14:paraId="6F390701" w14:textId="77777777" w:rsidR="00495A63" w:rsidRDefault="00495A63" w:rsidP="00495A63">
                      <w:pPr>
                        <w:jc w:val="center"/>
                        <w:rPr>
                          <w:rFonts w:ascii="宋体" w:hAnsi="宋体"/>
                          <w:sz w:val="28"/>
                          <w:szCs w:val="28"/>
                        </w:rPr>
                      </w:pPr>
                      <w:r>
                        <w:rPr>
                          <w:rFonts w:ascii="宋体" w:hAnsi="宋体" w:hint="eastAsia"/>
                          <w:szCs w:val="21"/>
                        </w:rPr>
                        <w:t>委托代理人身份证复印件粘贴处(正、反面)</w:t>
                      </w:r>
                      <w:permEnd w:id="1045433993"/>
                    </w:p>
                  </w:txbxContent>
                </v:textbox>
                <w10:wrap type="square"/>
              </v:shape>
            </w:pict>
          </mc:Fallback>
        </mc:AlternateContent>
      </w:r>
      <w:r>
        <w:rPr>
          <w:rFonts w:cs="Calibri"/>
          <w:color w:val="000000"/>
          <w:szCs w:val="21"/>
        </w:rPr>
        <w:t xml:space="preserve">                                  </w:t>
      </w:r>
    </w:p>
    <w:p w14:paraId="2EF5B317" w14:textId="77777777" w:rsidR="00495A63" w:rsidRDefault="00495A63" w:rsidP="00495A63">
      <w:pPr>
        <w:spacing w:line="440" w:lineRule="exact"/>
        <w:rPr>
          <w:rFonts w:cs="Calibri"/>
          <w:b/>
          <w:bCs/>
          <w:color w:val="000000"/>
          <w:szCs w:val="21"/>
        </w:rPr>
      </w:pPr>
      <w:r>
        <w:rPr>
          <w:rFonts w:cs="Calibri"/>
          <w:b/>
          <w:bCs/>
          <w:color w:val="000000"/>
          <w:szCs w:val="21"/>
        </w:rPr>
        <w:t xml:space="preserve">  </w:t>
      </w:r>
    </w:p>
    <w:p w14:paraId="22E446AF" w14:textId="77777777" w:rsidR="00495A63" w:rsidRDefault="00495A63" w:rsidP="00495A63">
      <w:pPr>
        <w:spacing w:line="440" w:lineRule="exact"/>
        <w:rPr>
          <w:rFonts w:cs="Calibri"/>
          <w:b/>
          <w:bCs/>
          <w:color w:val="000000"/>
          <w:szCs w:val="21"/>
        </w:rPr>
      </w:pPr>
    </w:p>
    <w:p w14:paraId="2A786C6F" w14:textId="77777777" w:rsidR="00495A63" w:rsidRDefault="00495A63" w:rsidP="00495A63">
      <w:pPr>
        <w:spacing w:line="440" w:lineRule="exact"/>
        <w:rPr>
          <w:rFonts w:cs="Calibri"/>
          <w:color w:val="000000"/>
          <w:szCs w:val="21"/>
        </w:rPr>
      </w:pPr>
    </w:p>
    <w:p w14:paraId="68E4B564" w14:textId="77777777" w:rsidR="00495A63" w:rsidRDefault="00495A63" w:rsidP="00495A63">
      <w:pPr>
        <w:spacing w:line="440" w:lineRule="exact"/>
        <w:rPr>
          <w:rFonts w:cs="Calibri"/>
          <w:color w:val="000000"/>
          <w:szCs w:val="21"/>
        </w:rPr>
      </w:pPr>
    </w:p>
    <w:p w14:paraId="290F99B7" w14:textId="77777777" w:rsidR="00495A63" w:rsidRDefault="00495A63" w:rsidP="00495A63">
      <w:pPr>
        <w:spacing w:line="440" w:lineRule="exact"/>
        <w:rPr>
          <w:rFonts w:cs="Calibri"/>
          <w:color w:val="000000"/>
          <w:szCs w:val="21"/>
        </w:rPr>
      </w:pPr>
    </w:p>
    <w:p w14:paraId="5688D9E5" w14:textId="77777777" w:rsidR="00495A63" w:rsidRDefault="00495A63" w:rsidP="00495A63">
      <w:pPr>
        <w:spacing w:line="440" w:lineRule="exact"/>
        <w:rPr>
          <w:rFonts w:cs="Calibri"/>
          <w:color w:val="000000"/>
          <w:szCs w:val="21"/>
        </w:rPr>
      </w:pPr>
    </w:p>
    <w:p w14:paraId="5B1C0CEB" w14:textId="77777777" w:rsidR="00495A63" w:rsidRDefault="00495A63" w:rsidP="00495A63">
      <w:pPr>
        <w:spacing w:line="440" w:lineRule="exact"/>
        <w:rPr>
          <w:rFonts w:cs="Calibri"/>
          <w:color w:val="000000"/>
          <w:szCs w:val="21"/>
        </w:rPr>
      </w:pPr>
    </w:p>
    <w:p w14:paraId="5E286E55" w14:textId="77777777" w:rsidR="00495A63" w:rsidRDefault="00495A63" w:rsidP="00495A63">
      <w:pPr>
        <w:spacing w:line="440" w:lineRule="exact"/>
        <w:rPr>
          <w:rFonts w:cs="Calibri"/>
          <w:color w:val="000000"/>
          <w:szCs w:val="21"/>
        </w:rPr>
      </w:pPr>
    </w:p>
    <w:p w14:paraId="501DA059" w14:textId="77777777" w:rsidR="00495A63" w:rsidRDefault="00495A63" w:rsidP="00495A63">
      <w:pPr>
        <w:spacing w:line="440" w:lineRule="exact"/>
        <w:rPr>
          <w:rFonts w:cs="Calibri"/>
          <w:color w:val="000000"/>
          <w:szCs w:val="21"/>
        </w:rPr>
      </w:pPr>
    </w:p>
    <w:p w14:paraId="1B9D5EA2" w14:textId="77777777" w:rsidR="00495A63" w:rsidRDefault="00495A63" w:rsidP="00495A63">
      <w:pPr>
        <w:tabs>
          <w:tab w:val="left" w:pos="2420"/>
          <w:tab w:val="left" w:pos="5580"/>
        </w:tabs>
        <w:autoSpaceDE w:val="0"/>
        <w:autoSpaceDN w:val="0"/>
        <w:adjustRightInd w:val="0"/>
        <w:spacing w:line="360" w:lineRule="auto"/>
        <w:ind w:right="-20" w:firstLineChars="200" w:firstLine="420"/>
        <w:jc w:val="left"/>
        <w:rPr>
          <w:rFonts w:cs="Calibri"/>
          <w:b/>
          <w:bCs/>
          <w:color w:val="000000"/>
          <w:szCs w:val="21"/>
        </w:rPr>
      </w:pPr>
      <w:r>
        <w:rPr>
          <w:rFonts w:cs="Calibri"/>
          <w:color w:val="000000"/>
          <w:szCs w:val="21"/>
        </w:rPr>
        <w:t>注：如投标文件由委托代理人签字或盖章的，投标文件必须附此授权委托书。</w:t>
      </w:r>
      <w:r>
        <w:rPr>
          <w:rFonts w:cs="Calibri"/>
          <w:b/>
          <w:bCs/>
          <w:color w:val="000000"/>
          <w:szCs w:val="21"/>
        </w:rPr>
        <w:t xml:space="preserve">    </w:t>
      </w:r>
    </w:p>
    <w:p w14:paraId="7F4440B1" w14:textId="77777777" w:rsidR="00495A63" w:rsidRDefault="00495A63" w:rsidP="00495A63">
      <w:pPr>
        <w:autoSpaceDE w:val="0"/>
        <w:autoSpaceDN w:val="0"/>
        <w:adjustRightInd w:val="0"/>
        <w:spacing w:line="360" w:lineRule="auto"/>
        <w:jc w:val="center"/>
        <w:rPr>
          <w:rFonts w:ascii="微软雅黑" w:hAnsi="Times New Roman" w:cs="微软雅黑"/>
          <w:b/>
          <w:color w:val="000000"/>
          <w:kern w:val="0"/>
          <w:sz w:val="36"/>
          <w:szCs w:val="36"/>
        </w:rPr>
      </w:pPr>
      <w:r>
        <w:rPr>
          <w:rFonts w:cs="Calibri"/>
          <w:b/>
          <w:bCs/>
          <w:color w:val="000000"/>
          <w:szCs w:val="21"/>
          <w:u w:val="single"/>
        </w:rPr>
        <w:br w:type="page"/>
      </w:r>
      <w:bookmarkEnd w:id="73"/>
      <w:r>
        <w:rPr>
          <w:rFonts w:ascii="微软雅黑" w:hAnsi="Times New Roman" w:cs="微软雅黑" w:hint="eastAsia"/>
          <w:b/>
          <w:color w:val="000000"/>
          <w:kern w:val="0"/>
          <w:sz w:val="36"/>
          <w:szCs w:val="36"/>
        </w:rPr>
        <w:lastRenderedPageBreak/>
        <w:t>三、联合体协议书</w:t>
      </w:r>
      <w:r>
        <w:rPr>
          <w:rFonts w:ascii="微软雅黑" w:hAnsi="Times New Roman" w:cs="微软雅黑" w:hint="eastAsia"/>
          <w:b/>
          <w:color w:val="000000"/>
          <w:kern w:val="0"/>
          <w:sz w:val="36"/>
          <w:szCs w:val="36"/>
        </w:rPr>
        <w:t>(</w:t>
      </w:r>
      <w:r>
        <w:rPr>
          <w:rFonts w:ascii="微软雅黑" w:hAnsi="Times New Roman" w:cs="微软雅黑" w:hint="eastAsia"/>
          <w:b/>
          <w:color w:val="000000"/>
          <w:kern w:val="0"/>
          <w:sz w:val="36"/>
          <w:szCs w:val="36"/>
        </w:rPr>
        <w:t>适用于接受联合体投标的项目</w:t>
      </w:r>
      <w:r>
        <w:rPr>
          <w:rFonts w:ascii="微软雅黑" w:hAnsi="Times New Roman" w:cs="微软雅黑" w:hint="eastAsia"/>
          <w:b/>
          <w:color w:val="000000"/>
          <w:kern w:val="0"/>
          <w:sz w:val="36"/>
          <w:szCs w:val="36"/>
        </w:rPr>
        <w:t>)</w:t>
      </w:r>
    </w:p>
    <w:p w14:paraId="7872D051"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bookmarkStart w:id="74" w:name="_Hlk54028466"/>
      <w:r>
        <w:rPr>
          <w:rFonts w:ascii="宋体" w:hAnsi="宋体"/>
          <w:color w:val="000000"/>
          <w:kern w:val="0"/>
          <w:sz w:val="22"/>
          <w:u w:val="single"/>
        </w:rPr>
        <w:t>(所有成员单位名称)自愿组成</w:t>
      </w:r>
      <w:r>
        <w:rPr>
          <w:rFonts w:ascii="宋体" w:hAnsi="宋体"/>
          <w:color w:val="000000"/>
          <w:kern w:val="0"/>
          <w:sz w:val="22"/>
        </w:rPr>
        <w:t>(联合体名称)联合体，共同参加</w:t>
      </w:r>
      <w:r>
        <w:rPr>
          <w:rFonts w:ascii="宋体" w:hAnsi="宋体"/>
          <w:color w:val="000000"/>
          <w:kern w:val="0"/>
          <w:sz w:val="22"/>
          <w:u w:val="single"/>
        </w:rPr>
        <w:t>(项目名称)</w:t>
      </w:r>
      <w:r>
        <w:rPr>
          <w:rFonts w:ascii="宋体" w:hAnsi="宋体"/>
          <w:color w:val="000000"/>
          <w:kern w:val="0"/>
          <w:sz w:val="22"/>
        </w:rPr>
        <w:t>投标。现就联合体投标事宜订立如下协议。</w:t>
      </w:r>
    </w:p>
    <w:p w14:paraId="67AEA3BE"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1、</w:t>
      </w:r>
      <w:r>
        <w:rPr>
          <w:rFonts w:ascii="宋体" w:hAnsi="宋体"/>
          <w:color w:val="000000"/>
          <w:kern w:val="0"/>
          <w:sz w:val="22"/>
          <w:u w:val="single"/>
        </w:rPr>
        <w:t>(某成员单位名称)</w:t>
      </w:r>
      <w:r>
        <w:rPr>
          <w:rFonts w:ascii="宋体" w:hAnsi="宋体"/>
          <w:color w:val="000000"/>
          <w:kern w:val="0"/>
          <w:sz w:val="22"/>
        </w:rPr>
        <w:t>为</w:t>
      </w:r>
      <w:r>
        <w:rPr>
          <w:rFonts w:ascii="宋体" w:hAnsi="宋体"/>
          <w:color w:val="000000"/>
          <w:kern w:val="0"/>
          <w:sz w:val="22"/>
          <w:u w:val="single"/>
        </w:rPr>
        <w:t>(联合体名称)</w:t>
      </w:r>
      <w:r>
        <w:rPr>
          <w:rFonts w:ascii="宋体" w:hAnsi="宋体"/>
          <w:color w:val="000000"/>
          <w:kern w:val="0"/>
          <w:sz w:val="22"/>
        </w:rPr>
        <w:t>牵头人。</w:t>
      </w:r>
    </w:p>
    <w:p w14:paraId="31CC94A7"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106FA256"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3、联合体将严格按照招标文件的各项要求，递交投标文件，履行合同，并对外承担连带责任。</w:t>
      </w:r>
    </w:p>
    <w:p w14:paraId="25B384A7"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4、联合体各成员单位内部的职责分工如下：。</w:t>
      </w:r>
    </w:p>
    <w:p w14:paraId="72F4B21D"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5、本协议书自签署之日起生效，合同履行完毕后自动失效。</w:t>
      </w:r>
    </w:p>
    <w:p w14:paraId="3061EC43"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6、本协议书一式</w:t>
      </w:r>
      <w:r>
        <w:rPr>
          <w:rFonts w:ascii="宋体" w:hAnsi="宋体" w:hint="eastAsia"/>
          <w:color w:val="000000"/>
          <w:kern w:val="0"/>
          <w:sz w:val="22"/>
          <w:u w:val="single"/>
        </w:rPr>
        <w:t xml:space="preserve">   </w:t>
      </w:r>
      <w:r>
        <w:rPr>
          <w:rFonts w:ascii="宋体" w:hAnsi="宋体"/>
          <w:color w:val="000000"/>
          <w:kern w:val="0"/>
          <w:sz w:val="22"/>
        </w:rPr>
        <w:t>份，联合体成员和招标人各执一份。</w:t>
      </w:r>
    </w:p>
    <w:p w14:paraId="37B18535" w14:textId="77777777" w:rsidR="00495A63" w:rsidRDefault="00495A63" w:rsidP="00495A63">
      <w:pPr>
        <w:autoSpaceDE w:val="0"/>
        <w:autoSpaceDN w:val="0"/>
        <w:adjustRightInd w:val="0"/>
        <w:snapToGrid w:val="0"/>
        <w:spacing w:line="360" w:lineRule="auto"/>
        <w:ind w:firstLineChars="200" w:firstLine="440"/>
        <w:jc w:val="left"/>
        <w:rPr>
          <w:rFonts w:ascii="宋体" w:hAnsi="宋体"/>
          <w:color w:val="000000"/>
          <w:kern w:val="0"/>
          <w:sz w:val="22"/>
        </w:rPr>
      </w:pPr>
      <w:r>
        <w:rPr>
          <w:rFonts w:ascii="宋体" w:hAnsi="宋体"/>
          <w:color w:val="000000"/>
          <w:kern w:val="0"/>
          <w:sz w:val="22"/>
        </w:rPr>
        <w:t>注：本协议书由委托代理人签字的，应附法定代表人签字的授权委托书。</w:t>
      </w:r>
    </w:p>
    <w:p w14:paraId="305004F1" w14:textId="77777777" w:rsidR="00495A63" w:rsidRDefault="00495A63" w:rsidP="00495A63">
      <w:pPr>
        <w:autoSpaceDE w:val="0"/>
        <w:autoSpaceDN w:val="0"/>
        <w:adjustRightInd w:val="0"/>
        <w:snapToGrid w:val="0"/>
        <w:spacing w:line="360" w:lineRule="auto"/>
        <w:ind w:firstLineChars="200" w:firstLine="440"/>
        <w:jc w:val="left"/>
        <w:rPr>
          <w:rFonts w:hAnsi="宋体"/>
          <w:color w:val="000000"/>
          <w:kern w:val="0"/>
          <w:sz w:val="22"/>
        </w:rPr>
      </w:pPr>
    </w:p>
    <w:p w14:paraId="08DA5E5B" w14:textId="77777777" w:rsidR="00495A63" w:rsidRDefault="00495A63" w:rsidP="00495A63">
      <w:pPr>
        <w:autoSpaceDE w:val="0"/>
        <w:autoSpaceDN w:val="0"/>
        <w:adjustRightInd w:val="0"/>
        <w:snapToGrid w:val="0"/>
        <w:spacing w:line="360" w:lineRule="auto"/>
        <w:ind w:firstLineChars="200" w:firstLine="440"/>
        <w:jc w:val="left"/>
        <w:rPr>
          <w:rFonts w:hAnsi="宋体"/>
          <w:color w:val="000000"/>
          <w:kern w:val="0"/>
          <w:sz w:val="22"/>
        </w:rPr>
      </w:pPr>
    </w:p>
    <w:p w14:paraId="3C628381" w14:textId="77777777" w:rsidR="00495A63" w:rsidRDefault="00495A63" w:rsidP="00495A63">
      <w:pPr>
        <w:autoSpaceDE w:val="0"/>
        <w:autoSpaceDN w:val="0"/>
        <w:adjustRightInd w:val="0"/>
        <w:snapToGrid w:val="0"/>
        <w:spacing w:line="360" w:lineRule="auto"/>
        <w:jc w:val="left"/>
        <w:rPr>
          <w:rFonts w:ascii="宋体" w:hAnsi="宋体"/>
          <w:color w:val="000000"/>
          <w:kern w:val="0"/>
          <w:sz w:val="22"/>
        </w:rPr>
      </w:pPr>
      <w:r>
        <w:rPr>
          <w:rFonts w:ascii="宋体" w:hAnsi="宋体"/>
          <w:color w:val="000000"/>
          <w:kern w:val="0"/>
          <w:sz w:val="22"/>
        </w:rPr>
        <w:t>牵头人名称：(</w:t>
      </w:r>
      <w:r>
        <w:rPr>
          <w:rFonts w:cs="Calibri"/>
          <w:color w:val="000000"/>
          <w:szCs w:val="21"/>
        </w:rPr>
        <w:t>盖单位章</w:t>
      </w:r>
      <w:r>
        <w:rPr>
          <w:rFonts w:ascii="宋体" w:hAnsi="宋体"/>
          <w:color w:val="000000"/>
          <w:kern w:val="0"/>
          <w:sz w:val="22"/>
        </w:rPr>
        <w:t>)</w:t>
      </w:r>
      <w:r>
        <w:rPr>
          <w:rFonts w:ascii="宋体" w:hAnsi="宋体" w:hint="eastAsia"/>
          <w:color w:val="000000"/>
          <w:kern w:val="0"/>
          <w:sz w:val="22"/>
        </w:rPr>
        <w:t xml:space="preserve">           </w:t>
      </w:r>
      <w:r>
        <w:rPr>
          <w:rFonts w:ascii="宋体" w:hAnsi="宋体"/>
          <w:color w:val="000000"/>
          <w:kern w:val="0"/>
          <w:sz w:val="22"/>
        </w:rPr>
        <w:t>法定代表人或其委托代理人：(签字</w:t>
      </w:r>
      <w:r>
        <w:rPr>
          <w:rFonts w:ascii="宋体" w:hAnsi="宋体" w:hint="eastAsia"/>
          <w:color w:val="000000"/>
          <w:kern w:val="0"/>
          <w:sz w:val="22"/>
        </w:rPr>
        <w:t>或盖章</w:t>
      </w:r>
      <w:r>
        <w:rPr>
          <w:rFonts w:ascii="宋体" w:hAnsi="宋体"/>
          <w:color w:val="000000"/>
          <w:kern w:val="0"/>
          <w:sz w:val="22"/>
        </w:rPr>
        <w:t>)</w:t>
      </w:r>
    </w:p>
    <w:p w14:paraId="2A5BB96A" w14:textId="77777777" w:rsidR="00495A63" w:rsidRDefault="00495A63" w:rsidP="00495A63">
      <w:pPr>
        <w:autoSpaceDE w:val="0"/>
        <w:autoSpaceDN w:val="0"/>
        <w:adjustRightInd w:val="0"/>
        <w:snapToGrid w:val="0"/>
        <w:spacing w:line="360" w:lineRule="auto"/>
        <w:jc w:val="left"/>
        <w:rPr>
          <w:rFonts w:ascii="宋体" w:hAnsi="宋体"/>
          <w:color w:val="000000"/>
          <w:kern w:val="0"/>
          <w:sz w:val="22"/>
        </w:rPr>
      </w:pPr>
      <w:r>
        <w:rPr>
          <w:rFonts w:ascii="宋体" w:hAnsi="宋体"/>
          <w:color w:val="000000"/>
          <w:kern w:val="0"/>
          <w:sz w:val="22"/>
        </w:rPr>
        <w:t>成员</w:t>
      </w:r>
      <w:r>
        <w:rPr>
          <w:rFonts w:ascii="宋体" w:hAnsi="宋体" w:hint="eastAsia"/>
          <w:color w:val="000000"/>
          <w:kern w:val="0"/>
          <w:sz w:val="22"/>
        </w:rPr>
        <w:t>单位</w:t>
      </w:r>
      <w:r>
        <w:rPr>
          <w:rFonts w:ascii="宋体" w:hAnsi="宋体"/>
          <w:color w:val="000000"/>
          <w:kern w:val="0"/>
          <w:sz w:val="22"/>
        </w:rPr>
        <w:t>名称：(</w:t>
      </w:r>
      <w:r>
        <w:rPr>
          <w:rFonts w:cs="Calibri"/>
          <w:color w:val="000000"/>
          <w:szCs w:val="21"/>
        </w:rPr>
        <w:t>盖单位章</w:t>
      </w:r>
      <w:r>
        <w:rPr>
          <w:rFonts w:ascii="宋体" w:hAnsi="宋体"/>
          <w:color w:val="000000"/>
          <w:kern w:val="0"/>
          <w:sz w:val="22"/>
        </w:rPr>
        <w:t>)</w:t>
      </w:r>
      <w:r>
        <w:rPr>
          <w:rFonts w:ascii="宋体" w:hAnsi="宋体" w:hint="eastAsia"/>
          <w:color w:val="000000"/>
          <w:kern w:val="0"/>
          <w:sz w:val="22"/>
        </w:rPr>
        <w:t xml:space="preserve">         </w:t>
      </w:r>
      <w:r>
        <w:rPr>
          <w:rFonts w:ascii="宋体" w:hAnsi="宋体"/>
          <w:color w:val="000000"/>
          <w:kern w:val="0"/>
          <w:sz w:val="22"/>
        </w:rPr>
        <w:t>法定代表人或其委托代理人：(签字</w:t>
      </w:r>
      <w:r>
        <w:rPr>
          <w:rFonts w:ascii="宋体" w:hAnsi="宋体" w:hint="eastAsia"/>
          <w:color w:val="000000"/>
          <w:kern w:val="0"/>
          <w:sz w:val="22"/>
        </w:rPr>
        <w:t>或盖章</w:t>
      </w:r>
      <w:r>
        <w:rPr>
          <w:rFonts w:ascii="宋体" w:hAnsi="宋体"/>
          <w:color w:val="000000"/>
          <w:kern w:val="0"/>
          <w:sz w:val="22"/>
        </w:rPr>
        <w:t>)</w:t>
      </w:r>
    </w:p>
    <w:p w14:paraId="1BE4F146" w14:textId="77777777" w:rsidR="00495A63" w:rsidRDefault="00495A63" w:rsidP="00495A63">
      <w:pPr>
        <w:autoSpaceDE w:val="0"/>
        <w:autoSpaceDN w:val="0"/>
        <w:adjustRightInd w:val="0"/>
        <w:snapToGrid w:val="0"/>
        <w:spacing w:line="360" w:lineRule="auto"/>
        <w:jc w:val="left"/>
        <w:rPr>
          <w:rFonts w:ascii="宋体" w:hAnsi="宋体"/>
          <w:color w:val="000000"/>
          <w:kern w:val="0"/>
          <w:sz w:val="22"/>
          <w:u w:val="single"/>
        </w:rPr>
      </w:pPr>
    </w:p>
    <w:p w14:paraId="3908D522" w14:textId="77777777" w:rsidR="00495A63" w:rsidRDefault="00495A63" w:rsidP="00495A63">
      <w:pPr>
        <w:autoSpaceDE w:val="0"/>
        <w:autoSpaceDN w:val="0"/>
        <w:adjustRightInd w:val="0"/>
        <w:snapToGrid w:val="0"/>
        <w:spacing w:line="360" w:lineRule="auto"/>
        <w:jc w:val="left"/>
        <w:rPr>
          <w:rFonts w:ascii="宋体" w:hAnsi="宋体"/>
          <w:color w:val="000000"/>
          <w:kern w:val="0"/>
          <w:sz w:val="22"/>
          <w:u w:val="single"/>
        </w:rPr>
      </w:pPr>
    </w:p>
    <w:p w14:paraId="22E556DD" w14:textId="77777777" w:rsidR="00495A63" w:rsidRDefault="00495A63" w:rsidP="00495A63">
      <w:pPr>
        <w:autoSpaceDE w:val="0"/>
        <w:autoSpaceDN w:val="0"/>
        <w:adjustRightInd w:val="0"/>
        <w:snapToGrid w:val="0"/>
        <w:spacing w:line="360" w:lineRule="auto"/>
        <w:jc w:val="left"/>
        <w:rPr>
          <w:rFonts w:ascii="宋体" w:hAnsi="宋体"/>
          <w:color w:val="000000"/>
          <w:kern w:val="0"/>
          <w:sz w:val="22"/>
          <w:u w:val="single"/>
        </w:rPr>
      </w:pPr>
    </w:p>
    <w:p w14:paraId="53422A23" w14:textId="77777777" w:rsidR="00495A63" w:rsidRDefault="00495A63" w:rsidP="00495A63">
      <w:pPr>
        <w:autoSpaceDE w:val="0"/>
        <w:autoSpaceDN w:val="0"/>
        <w:adjustRightInd w:val="0"/>
        <w:snapToGrid w:val="0"/>
        <w:spacing w:line="360" w:lineRule="auto"/>
        <w:ind w:firstLineChars="3050" w:firstLine="6710"/>
        <w:jc w:val="left"/>
        <w:rPr>
          <w:rFonts w:ascii="宋体" w:hAnsi="宋体"/>
          <w:color w:val="000000"/>
          <w:kern w:val="0"/>
          <w:sz w:val="22"/>
        </w:rPr>
      </w:pPr>
      <w:r>
        <w:rPr>
          <w:rFonts w:ascii="宋体" w:hAnsi="宋体"/>
          <w:color w:val="000000"/>
          <w:kern w:val="0"/>
          <w:sz w:val="22"/>
        </w:rPr>
        <w:t xml:space="preserve">年 </w:t>
      </w:r>
      <w:r>
        <w:rPr>
          <w:rFonts w:ascii="宋体" w:hAnsi="宋体" w:hint="eastAsia"/>
          <w:color w:val="000000"/>
          <w:kern w:val="0"/>
          <w:sz w:val="22"/>
        </w:rPr>
        <w:t xml:space="preserve"> </w:t>
      </w:r>
      <w:r>
        <w:rPr>
          <w:rFonts w:ascii="宋体" w:hAnsi="宋体"/>
          <w:color w:val="000000"/>
          <w:kern w:val="0"/>
          <w:sz w:val="22"/>
        </w:rPr>
        <w:t xml:space="preserve">月 </w:t>
      </w:r>
      <w:r>
        <w:rPr>
          <w:rFonts w:ascii="宋体" w:hAnsi="宋体" w:hint="eastAsia"/>
          <w:color w:val="000000"/>
          <w:kern w:val="0"/>
          <w:sz w:val="22"/>
        </w:rPr>
        <w:t xml:space="preserve"> </w:t>
      </w:r>
      <w:r>
        <w:rPr>
          <w:rFonts w:ascii="宋体" w:hAnsi="宋体"/>
          <w:color w:val="000000"/>
          <w:kern w:val="0"/>
          <w:sz w:val="22"/>
        </w:rPr>
        <w:t>日</w:t>
      </w:r>
    </w:p>
    <w:bookmarkEnd w:id="74"/>
    <w:p w14:paraId="2C574FFE" w14:textId="77777777" w:rsidR="00495A63" w:rsidRDefault="00495A63" w:rsidP="00495A63">
      <w:pPr>
        <w:tabs>
          <w:tab w:val="left" w:pos="2420"/>
          <w:tab w:val="left" w:pos="5580"/>
        </w:tabs>
        <w:autoSpaceDE w:val="0"/>
        <w:autoSpaceDN w:val="0"/>
        <w:adjustRightInd w:val="0"/>
        <w:spacing w:line="360" w:lineRule="auto"/>
        <w:ind w:right="-20" w:firstLineChars="200" w:firstLine="440"/>
        <w:jc w:val="left"/>
        <w:rPr>
          <w:rFonts w:ascii="宋体" w:hAnsi="宋体"/>
          <w:color w:val="000000"/>
          <w:kern w:val="0"/>
          <w:sz w:val="22"/>
        </w:rPr>
      </w:pPr>
    </w:p>
    <w:p w14:paraId="2CA47D7F" w14:textId="77777777" w:rsidR="00495A63" w:rsidRDefault="00495A63" w:rsidP="00495A63">
      <w:pPr>
        <w:tabs>
          <w:tab w:val="left" w:pos="6640"/>
          <w:tab w:val="left" w:pos="7580"/>
          <w:tab w:val="left" w:pos="8520"/>
        </w:tabs>
        <w:autoSpaceDE w:val="0"/>
        <w:autoSpaceDN w:val="0"/>
        <w:adjustRightInd w:val="0"/>
        <w:spacing w:line="360" w:lineRule="auto"/>
        <w:ind w:left="5907" w:right="-20" w:firstLineChars="200" w:firstLine="480"/>
        <w:jc w:val="left"/>
        <w:rPr>
          <w:rFonts w:cs="微软雅黑"/>
          <w:color w:val="000000"/>
          <w:kern w:val="0"/>
          <w:sz w:val="24"/>
          <w:szCs w:val="21"/>
        </w:rPr>
        <w:sectPr w:rsidR="00495A63">
          <w:pgSz w:w="11907" w:h="16840"/>
          <w:pgMar w:top="1134" w:right="1134" w:bottom="1134" w:left="1134" w:header="567" w:footer="567" w:gutter="0"/>
          <w:cols w:space="720"/>
        </w:sectPr>
      </w:pPr>
    </w:p>
    <w:p w14:paraId="3D6F29C8"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微软雅黑" w:hint="eastAsia"/>
          <w:b/>
          <w:color w:val="000000"/>
          <w:kern w:val="0"/>
          <w:sz w:val="36"/>
          <w:szCs w:val="36"/>
        </w:rPr>
        <w:lastRenderedPageBreak/>
        <w:t>四</w:t>
      </w:r>
      <w:r>
        <w:rPr>
          <w:rFonts w:cs="微软雅黑"/>
          <w:b/>
          <w:color w:val="000000"/>
          <w:kern w:val="0"/>
          <w:sz w:val="36"/>
          <w:szCs w:val="36"/>
        </w:rPr>
        <w:t>、投标报价表</w:t>
      </w:r>
    </w:p>
    <w:p w14:paraId="6CA2C3C8" w14:textId="77777777" w:rsidR="00495A63" w:rsidRDefault="00495A63" w:rsidP="00495A63">
      <w:pPr>
        <w:numPr>
          <w:ilvl w:val="1"/>
          <w:numId w:val="5"/>
        </w:numPr>
        <w:tabs>
          <w:tab w:val="left" w:pos="1134"/>
        </w:tabs>
        <w:snapToGrid w:val="0"/>
        <w:spacing w:beforeLines="50" w:before="120" w:line="360" w:lineRule="exact"/>
        <w:ind w:hanging="850"/>
        <w:rPr>
          <w:rFonts w:ascii="宋体" w:hAnsi="宋体" w:cs="宋体"/>
          <w:b/>
          <w:color w:val="000000"/>
          <w:sz w:val="22"/>
        </w:rPr>
      </w:pPr>
      <w:r>
        <w:rPr>
          <w:rFonts w:ascii="宋体" w:hAnsi="宋体" w:cs="宋体" w:hint="eastAsia"/>
          <w:b/>
          <w:color w:val="000000"/>
          <w:sz w:val="22"/>
        </w:rPr>
        <w:t>总则</w:t>
      </w:r>
    </w:p>
    <w:p w14:paraId="3B3DBF9A"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一旦投标人对本投标报价表作出报价并为招标人所接纳后，本投标报价表就成为一份具有约束力的合同文件的一部分，用来作为合同付款的依据。</w:t>
      </w:r>
    </w:p>
    <w:p w14:paraId="4AEC38CF"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报价应包含本项目所有税项。如买方根据法规和国家有关规定获减免税或退税，利益完全归买方。</w:t>
      </w:r>
    </w:p>
    <w:p w14:paraId="634C2A13"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投标人应仔细阅读所有招标文件，填报自己理解并认为正确的报价。除合同规定的调整外，投标人对实际工作及工作量的差异的索赔将不获考虑。</w:t>
      </w:r>
    </w:p>
    <w:p w14:paraId="7BF702AD"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本投标报价表中所有金额和单价以人民币结算。</w:t>
      </w:r>
    </w:p>
    <w:p w14:paraId="4E2E96A4"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本投标报价表中的金额应包括在项目整个实施过程中，根据合同所需要的所有成本和费用。</w:t>
      </w:r>
    </w:p>
    <w:p w14:paraId="6C55EBB7" w14:textId="77777777" w:rsidR="00495A63" w:rsidRDefault="00495A63" w:rsidP="00495A63">
      <w:pPr>
        <w:numPr>
          <w:ilvl w:val="1"/>
          <w:numId w:val="6"/>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本总则上列各条中提及的“投标人”在合同执行过程中应作为“卖方”。</w:t>
      </w:r>
    </w:p>
    <w:p w14:paraId="3740B907" w14:textId="77777777" w:rsidR="00495A63" w:rsidRDefault="00495A63" w:rsidP="00495A63">
      <w:pPr>
        <w:numPr>
          <w:ilvl w:val="1"/>
          <w:numId w:val="5"/>
        </w:numPr>
        <w:tabs>
          <w:tab w:val="left" w:pos="1134"/>
        </w:tabs>
        <w:snapToGrid w:val="0"/>
        <w:spacing w:beforeLines="50" w:before="120" w:line="360" w:lineRule="exact"/>
        <w:ind w:hanging="850"/>
        <w:rPr>
          <w:rFonts w:ascii="宋体" w:hAnsi="宋体" w:cs="宋体"/>
          <w:color w:val="000000"/>
          <w:sz w:val="22"/>
        </w:rPr>
      </w:pPr>
      <w:r>
        <w:rPr>
          <w:rFonts w:ascii="宋体" w:hAnsi="宋体" w:cs="宋体" w:hint="eastAsia"/>
          <w:color w:val="000000"/>
          <w:sz w:val="22"/>
        </w:rPr>
        <w:t>投标报价表包含以下各表</w:t>
      </w:r>
    </w:p>
    <w:p w14:paraId="49070A99" w14:textId="77777777" w:rsidR="00495A63" w:rsidRDefault="00495A63" w:rsidP="00495A63">
      <w:pPr>
        <w:pStyle w:val="110"/>
        <w:spacing w:line="360" w:lineRule="auto"/>
        <w:jc w:val="center"/>
        <w:rPr>
          <w:rFonts w:ascii="宋体" w:hAnsi="宋体" w:cs="宋体"/>
          <w:b/>
          <w:color w:val="000000"/>
          <w:sz w:val="32"/>
          <w:szCs w:val="32"/>
        </w:rPr>
      </w:pPr>
      <w:r>
        <w:rPr>
          <w:rFonts w:ascii="宋体" w:hAnsi="宋体" w:cs="宋体"/>
          <w:color w:val="000000"/>
          <w:sz w:val="22"/>
        </w:rPr>
        <w:br w:type="page"/>
      </w:r>
      <w:r>
        <w:rPr>
          <w:rFonts w:ascii="宋体" w:hAnsi="宋体" w:cs="宋体" w:hint="eastAsia"/>
          <w:b/>
          <w:color w:val="000000"/>
          <w:sz w:val="32"/>
          <w:szCs w:val="32"/>
        </w:rPr>
        <w:lastRenderedPageBreak/>
        <w:t>4</w:t>
      </w:r>
      <w:r>
        <w:rPr>
          <w:rFonts w:ascii="宋体" w:hAnsi="宋体" w:cs="宋体"/>
          <w:b/>
          <w:color w:val="000000"/>
          <w:sz w:val="32"/>
          <w:szCs w:val="32"/>
        </w:rPr>
        <w:t>.</w:t>
      </w:r>
      <w:r>
        <w:rPr>
          <w:rFonts w:ascii="宋体" w:hAnsi="宋体" w:cs="宋体" w:hint="eastAsia"/>
          <w:b/>
          <w:color w:val="000000"/>
          <w:sz w:val="32"/>
          <w:szCs w:val="32"/>
        </w:rPr>
        <w:t>投标</w:t>
      </w:r>
      <w:r>
        <w:rPr>
          <w:rFonts w:ascii="宋体" w:hAnsi="宋体" w:cs="宋体"/>
          <w:b/>
          <w:color w:val="000000"/>
          <w:sz w:val="32"/>
          <w:szCs w:val="32"/>
        </w:rPr>
        <w:t>报价</w:t>
      </w:r>
      <w:r>
        <w:rPr>
          <w:rFonts w:ascii="宋体" w:hAnsi="宋体" w:cs="宋体" w:hint="eastAsia"/>
          <w:b/>
          <w:color w:val="000000"/>
          <w:sz w:val="32"/>
          <w:szCs w:val="32"/>
        </w:rPr>
        <w:t>汇总</w:t>
      </w:r>
      <w:r>
        <w:rPr>
          <w:rFonts w:ascii="宋体" w:hAnsi="宋体" w:cs="宋体"/>
          <w:b/>
          <w:color w:val="000000"/>
          <w:sz w:val="32"/>
          <w:szCs w:val="32"/>
        </w:rPr>
        <w:t>表</w:t>
      </w:r>
    </w:p>
    <w:p w14:paraId="2E2E6D3E" w14:textId="77777777" w:rsidR="00495A63" w:rsidRDefault="00495A63" w:rsidP="00495A63">
      <w:pPr>
        <w:spacing w:line="360" w:lineRule="auto"/>
        <w:jc w:val="left"/>
        <w:rPr>
          <w:rFonts w:ascii="宋体" w:hAnsi="宋体" w:cs="宋体"/>
          <w:b/>
          <w:bCs/>
          <w:color w:val="000000"/>
          <w:sz w:val="22"/>
        </w:rPr>
      </w:pPr>
      <w:r>
        <w:rPr>
          <w:rFonts w:ascii="宋体" w:hAnsi="宋体" w:cs="宋体" w:hint="eastAsia"/>
          <w:b/>
          <w:bCs/>
          <w:color w:val="000000"/>
          <w:sz w:val="22"/>
        </w:rPr>
        <w:t>电动叉车</w:t>
      </w:r>
    </w:p>
    <w:p w14:paraId="4621BF4F" w14:textId="77777777" w:rsidR="00495A63" w:rsidRDefault="00495A63" w:rsidP="00495A63">
      <w:pPr>
        <w:spacing w:line="360" w:lineRule="auto"/>
        <w:jc w:val="right"/>
        <w:rPr>
          <w:rFonts w:ascii="宋体" w:hAnsi="宋体" w:cs="宋体"/>
          <w:color w:val="000000"/>
          <w:sz w:val="22"/>
        </w:rPr>
      </w:pPr>
      <w:r>
        <w:rPr>
          <w:rFonts w:ascii="宋体" w:hAnsi="宋体" w:cs="宋体" w:hint="eastAsia"/>
          <w:color w:val="000000"/>
          <w:sz w:val="22"/>
        </w:rPr>
        <w:t>[货币单位：人民币元]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1559"/>
        <w:gridCol w:w="1872"/>
        <w:gridCol w:w="619"/>
        <w:gridCol w:w="720"/>
        <w:gridCol w:w="555"/>
        <w:gridCol w:w="570"/>
        <w:gridCol w:w="1132"/>
        <w:gridCol w:w="880"/>
        <w:gridCol w:w="1306"/>
      </w:tblGrid>
      <w:tr w:rsidR="00495A63" w14:paraId="58FEFAB6" w14:textId="77777777" w:rsidTr="000448E7">
        <w:trPr>
          <w:trHeight w:val="647"/>
        </w:trPr>
        <w:tc>
          <w:tcPr>
            <w:tcW w:w="421" w:type="dxa"/>
            <w:shd w:val="clear" w:color="000000" w:fill="FFFFFF"/>
            <w:vAlign w:val="center"/>
          </w:tcPr>
          <w:p w14:paraId="17B52719"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序号</w:t>
            </w:r>
          </w:p>
        </w:tc>
        <w:tc>
          <w:tcPr>
            <w:tcW w:w="1559" w:type="dxa"/>
            <w:shd w:val="clear" w:color="000000" w:fill="FFFFFF"/>
            <w:vAlign w:val="center"/>
          </w:tcPr>
          <w:p w14:paraId="1BA9A50E"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货物名称</w:t>
            </w:r>
          </w:p>
        </w:tc>
        <w:tc>
          <w:tcPr>
            <w:tcW w:w="1872" w:type="dxa"/>
            <w:shd w:val="clear" w:color="000000" w:fill="FFFFFF"/>
            <w:vAlign w:val="center"/>
          </w:tcPr>
          <w:p w14:paraId="562DBBB0"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规格型号</w:t>
            </w:r>
          </w:p>
        </w:tc>
        <w:tc>
          <w:tcPr>
            <w:tcW w:w="619" w:type="dxa"/>
            <w:shd w:val="clear" w:color="000000" w:fill="FFFFFF"/>
            <w:vAlign w:val="center"/>
          </w:tcPr>
          <w:p w14:paraId="33863238"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品牌</w:t>
            </w:r>
          </w:p>
        </w:tc>
        <w:tc>
          <w:tcPr>
            <w:tcW w:w="720" w:type="dxa"/>
            <w:shd w:val="clear" w:color="000000" w:fill="FFFFFF"/>
            <w:vAlign w:val="center"/>
          </w:tcPr>
          <w:p w14:paraId="3E415BAC"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产地</w:t>
            </w:r>
          </w:p>
        </w:tc>
        <w:tc>
          <w:tcPr>
            <w:tcW w:w="555" w:type="dxa"/>
            <w:shd w:val="clear" w:color="000000" w:fill="FFFFFF"/>
            <w:vAlign w:val="center"/>
          </w:tcPr>
          <w:p w14:paraId="6C669A57"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单位</w:t>
            </w:r>
          </w:p>
        </w:tc>
        <w:tc>
          <w:tcPr>
            <w:tcW w:w="570" w:type="dxa"/>
            <w:shd w:val="clear" w:color="000000" w:fill="FFFFFF"/>
            <w:vAlign w:val="center"/>
          </w:tcPr>
          <w:p w14:paraId="373BF909"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数量</w:t>
            </w:r>
          </w:p>
        </w:tc>
        <w:tc>
          <w:tcPr>
            <w:tcW w:w="1132" w:type="dxa"/>
            <w:shd w:val="clear" w:color="000000" w:fill="FFFFFF"/>
            <w:vAlign w:val="center"/>
          </w:tcPr>
          <w:p w14:paraId="12CDAACF"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综合单价</w:t>
            </w:r>
          </w:p>
          <w:p w14:paraId="771E872F"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（含税）</w:t>
            </w:r>
          </w:p>
        </w:tc>
        <w:tc>
          <w:tcPr>
            <w:tcW w:w="880" w:type="dxa"/>
            <w:shd w:val="clear" w:color="000000" w:fill="FFFFFF"/>
            <w:vAlign w:val="center"/>
          </w:tcPr>
          <w:p w14:paraId="69351AEB"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合价</w:t>
            </w:r>
          </w:p>
        </w:tc>
        <w:tc>
          <w:tcPr>
            <w:tcW w:w="1306" w:type="dxa"/>
            <w:shd w:val="clear" w:color="000000" w:fill="FFFFFF"/>
            <w:vAlign w:val="center"/>
          </w:tcPr>
          <w:p w14:paraId="3556AB86"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供货点</w:t>
            </w:r>
          </w:p>
        </w:tc>
      </w:tr>
      <w:tr w:rsidR="00495A63" w14:paraId="34092C25" w14:textId="77777777" w:rsidTr="000448E7">
        <w:trPr>
          <w:trHeight w:val="510"/>
        </w:trPr>
        <w:tc>
          <w:tcPr>
            <w:tcW w:w="421" w:type="dxa"/>
            <w:shd w:val="clear" w:color="000000" w:fill="FFFFFF"/>
            <w:vAlign w:val="center"/>
          </w:tcPr>
          <w:p w14:paraId="48E4F973"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1</w:t>
            </w:r>
          </w:p>
        </w:tc>
        <w:tc>
          <w:tcPr>
            <w:tcW w:w="1559" w:type="dxa"/>
            <w:shd w:val="clear" w:color="000000" w:fill="FFFFFF"/>
            <w:vAlign w:val="center"/>
          </w:tcPr>
          <w:p w14:paraId="134288BF"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气源车供气管（含护套）</w:t>
            </w:r>
          </w:p>
        </w:tc>
        <w:tc>
          <w:tcPr>
            <w:tcW w:w="1872" w:type="dxa"/>
            <w:tcBorders>
              <w:bottom w:val="single" w:sz="4" w:space="0" w:color="auto"/>
            </w:tcBorders>
            <w:shd w:val="clear" w:color="000000" w:fill="FFFFFF"/>
            <w:vAlign w:val="center"/>
          </w:tcPr>
          <w:p w14:paraId="7A84C44D"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color w:val="000000"/>
                <w:sz w:val="22"/>
              </w:rPr>
              <w:t>60英尺</w:t>
            </w:r>
          </w:p>
        </w:tc>
        <w:tc>
          <w:tcPr>
            <w:tcW w:w="619" w:type="dxa"/>
            <w:tcBorders>
              <w:bottom w:val="single" w:sz="4" w:space="0" w:color="auto"/>
            </w:tcBorders>
            <w:shd w:val="clear" w:color="000000" w:fill="FFFFFF"/>
            <w:vAlign w:val="center"/>
          </w:tcPr>
          <w:p w14:paraId="526BB1A9" w14:textId="77777777" w:rsidR="00495A63" w:rsidRDefault="00495A63" w:rsidP="000448E7">
            <w:pPr>
              <w:adjustRightInd w:val="0"/>
              <w:snapToGrid w:val="0"/>
              <w:jc w:val="center"/>
              <w:rPr>
                <w:rFonts w:ascii="宋体" w:hAnsi="宋体" w:cs="宋体"/>
                <w:color w:val="000000"/>
                <w:sz w:val="22"/>
              </w:rPr>
            </w:pPr>
          </w:p>
        </w:tc>
        <w:tc>
          <w:tcPr>
            <w:tcW w:w="720" w:type="dxa"/>
            <w:tcBorders>
              <w:bottom w:val="single" w:sz="4" w:space="0" w:color="auto"/>
            </w:tcBorders>
            <w:shd w:val="clear" w:color="000000" w:fill="FFFFFF"/>
            <w:vAlign w:val="center"/>
          </w:tcPr>
          <w:p w14:paraId="088B8B9F" w14:textId="77777777" w:rsidR="00495A63" w:rsidRDefault="00495A63" w:rsidP="000448E7">
            <w:pPr>
              <w:adjustRightInd w:val="0"/>
              <w:snapToGrid w:val="0"/>
              <w:rPr>
                <w:rFonts w:ascii="宋体" w:hAnsi="宋体" w:cs="宋体"/>
                <w:color w:val="000000"/>
                <w:sz w:val="22"/>
              </w:rPr>
            </w:pPr>
          </w:p>
        </w:tc>
        <w:tc>
          <w:tcPr>
            <w:tcW w:w="555" w:type="dxa"/>
            <w:tcBorders>
              <w:bottom w:val="single" w:sz="4" w:space="0" w:color="auto"/>
            </w:tcBorders>
            <w:shd w:val="clear" w:color="000000" w:fill="FFFFFF"/>
            <w:vAlign w:val="center"/>
          </w:tcPr>
          <w:p w14:paraId="6C780376" w14:textId="77777777" w:rsidR="00495A63" w:rsidRDefault="00495A63" w:rsidP="000448E7">
            <w:pPr>
              <w:adjustRightInd w:val="0"/>
              <w:snapToGrid w:val="0"/>
              <w:jc w:val="center"/>
              <w:rPr>
                <w:rFonts w:ascii="宋体" w:hAnsi="宋体" w:cs="宋体"/>
                <w:color w:val="000000"/>
                <w:sz w:val="22"/>
              </w:rPr>
            </w:pPr>
            <w:r>
              <w:rPr>
                <w:rFonts w:ascii="宋体" w:hAnsi="宋体" w:cs="宋体" w:hint="eastAsia"/>
                <w:sz w:val="22"/>
              </w:rPr>
              <w:t>套</w:t>
            </w:r>
          </w:p>
        </w:tc>
        <w:tc>
          <w:tcPr>
            <w:tcW w:w="570" w:type="dxa"/>
            <w:tcBorders>
              <w:bottom w:val="single" w:sz="4" w:space="0" w:color="auto"/>
            </w:tcBorders>
            <w:shd w:val="clear" w:color="000000" w:fill="FFFFFF"/>
            <w:vAlign w:val="center"/>
          </w:tcPr>
          <w:p w14:paraId="5329C89E" w14:textId="77777777" w:rsidR="00495A63" w:rsidRDefault="00495A63" w:rsidP="000448E7">
            <w:pPr>
              <w:pStyle w:val="a5"/>
              <w:tabs>
                <w:tab w:val="left" w:pos="2388"/>
                <w:tab w:val="left" w:pos="2832"/>
                <w:tab w:val="left" w:pos="3472"/>
                <w:tab w:val="left" w:pos="6667"/>
                <w:tab w:val="left" w:pos="7270"/>
              </w:tabs>
              <w:adjustRightInd w:val="0"/>
              <w:snapToGrid w:val="0"/>
              <w:spacing w:after="0"/>
              <w:jc w:val="center"/>
              <w:rPr>
                <w:rFonts w:ascii="宋体" w:hAnsi="宋体" w:cs="宋体"/>
                <w:color w:val="000000"/>
                <w:sz w:val="22"/>
                <w:szCs w:val="22"/>
              </w:rPr>
            </w:pPr>
            <w:r>
              <w:rPr>
                <w:rFonts w:ascii="宋体" w:hAnsi="宋体" w:cs="宋体" w:hint="eastAsia"/>
                <w:color w:val="000000"/>
                <w:sz w:val="22"/>
                <w:szCs w:val="22"/>
              </w:rPr>
              <w:t>8</w:t>
            </w:r>
          </w:p>
        </w:tc>
        <w:tc>
          <w:tcPr>
            <w:tcW w:w="1132" w:type="dxa"/>
            <w:shd w:val="clear" w:color="000000" w:fill="FFFFFF"/>
            <w:vAlign w:val="center"/>
          </w:tcPr>
          <w:p w14:paraId="05022DE5" w14:textId="77777777" w:rsidR="00495A63" w:rsidRDefault="00495A63" w:rsidP="000448E7">
            <w:pPr>
              <w:widowControl/>
              <w:adjustRightInd w:val="0"/>
              <w:snapToGrid w:val="0"/>
              <w:jc w:val="center"/>
              <w:rPr>
                <w:rFonts w:ascii="宋体" w:hAnsi="宋体" w:cs="宋体"/>
                <w:b/>
                <w:bCs/>
                <w:color w:val="000000"/>
                <w:kern w:val="0"/>
                <w:sz w:val="22"/>
              </w:rPr>
            </w:pPr>
          </w:p>
        </w:tc>
        <w:tc>
          <w:tcPr>
            <w:tcW w:w="880" w:type="dxa"/>
            <w:tcBorders>
              <w:bottom w:val="single" w:sz="4" w:space="0" w:color="auto"/>
            </w:tcBorders>
            <w:shd w:val="clear" w:color="000000" w:fill="FFFFFF"/>
            <w:vAlign w:val="center"/>
          </w:tcPr>
          <w:p w14:paraId="3FA74B29" w14:textId="77777777" w:rsidR="00495A63" w:rsidRDefault="00495A63" w:rsidP="000448E7">
            <w:pPr>
              <w:widowControl/>
              <w:adjustRightInd w:val="0"/>
              <w:snapToGrid w:val="0"/>
              <w:jc w:val="center"/>
              <w:rPr>
                <w:rFonts w:ascii="宋体" w:hAnsi="宋体" w:cs="宋体"/>
                <w:b/>
                <w:bCs/>
                <w:color w:val="000000"/>
                <w:kern w:val="0"/>
                <w:sz w:val="22"/>
              </w:rPr>
            </w:pPr>
          </w:p>
        </w:tc>
        <w:tc>
          <w:tcPr>
            <w:tcW w:w="1306" w:type="dxa"/>
            <w:tcBorders>
              <w:bottom w:val="single" w:sz="4" w:space="0" w:color="auto"/>
            </w:tcBorders>
            <w:shd w:val="clear" w:color="000000" w:fill="FFFFFF"/>
            <w:vAlign w:val="center"/>
          </w:tcPr>
          <w:p w14:paraId="0FFB3ABD" w14:textId="77777777" w:rsidR="00495A63" w:rsidRDefault="00495A63" w:rsidP="000448E7">
            <w:pPr>
              <w:widowControl/>
              <w:adjustRightInd w:val="0"/>
              <w:snapToGrid w:val="0"/>
              <w:jc w:val="center"/>
              <w:rPr>
                <w:rFonts w:ascii="宋体" w:hAnsi="宋体" w:cs="宋体"/>
                <w:b/>
                <w:bCs/>
                <w:color w:val="000000"/>
                <w:kern w:val="0"/>
                <w:sz w:val="22"/>
              </w:rPr>
            </w:pPr>
            <w:r>
              <w:rPr>
                <w:rFonts w:ascii="宋体" w:hAnsi="宋体" w:cs="宋体" w:hint="eastAsia"/>
                <w:b/>
                <w:bCs/>
                <w:color w:val="000000"/>
                <w:kern w:val="0"/>
                <w:sz w:val="22"/>
              </w:rPr>
              <w:t>杭州机场</w:t>
            </w:r>
          </w:p>
        </w:tc>
      </w:tr>
      <w:tr w:rsidR="00495A63" w14:paraId="1C57C82A" w14:textId="77777777" w:rsidTr="000448E7">
        <w:trPr>
          <w:trHeight w:hRule="exact" w:val="454"/>
        </w:trPr>
        <w:tc>
          <w:tcPr>
            <w:tcW w:w="9634" w:type="dxa"/>
            <w:gridSpan w:val="10"/>
            <w:shd w:val="clear" w:color="000000" w:fill="FFFFFF"/>
            <w:vAlign w:val="center"/>
          </w:tcPr>
          <w:p w14:paraId="5EEF45DB" w14:textId="77777777" w:rsidR="00495A63" w:rsidRDefault="00495A63" w:rsidP="000448E7">
            <w:pPr>
              <w:widowControl/>
              <w:adjustRightInd w:val="0"/>
              <w:snapToGrid w:val="0"/>
              <w:jc w:val="center"/>
              <w:rPr>
                <w:rFonts w:ascii="宋体" w:hAnsi="宋体" w:cs="宋体"/>
                <w:bCs/>
                <w:color w:val="000000"/>
                <w:sz w:val="22"/>
              </w:rPr>
            </w:pPr>
            <w:r>
              <w:rPr>
                <w:rFonts w:ascii="宋体" w:hAnsi="宋体" w:cs="宋体" w:hint="eastAsia"/>
                <w:b/>
                <w:bCs/>
                <w:color w:val="000000"/>
                <w:sz w:val="22"/>
              </w:rPr>
              <w:t>我方承诺</w:t>
            </w:r>
            <w:r>
              <w:rPr>
                <w:rFonts w:ascii="宋体" w:hAnsi="宋体" w:cs="宋体" w:hint="eastAsia"/>
                <w:b/>
                <w:bCs/>
                <w:color w:val="000000"/>
                <w:spacing w:val="-1"/>
                <w:sz w:val="22"/>
              </w:rPr>
              <w:t>可提供增值税为</w:t>
            </w:r>
            <w:r>
              <w:rPr>
                <w:rFonts w:ascii="宋体" w:hAnsi="宋体" w:cs="宋体" w:hint="eastAsia"/>
                <w:b/>
                <w:bCs/>
                <w:color w:val="000000"/>
                <w:spacing w:val="-1"/>
                <w:sz w:val="22"/>
                <w:u w:val="single"/>
              </w:rPr>
              <w:t xml:space="preserve">      </w:t>
            </w:r>
            <w:r>
              <w:rPr>
                <w:rFonts w:ascii="宋体" w:hAnsi="宋体" w:cs="宋体" w:hint="eastAsia"/>
                <w:b/>
                <w:bCs/>
                <w:color w:val="000000"/>
                <w:spacing w:val="-1"/>
                <w:sz w:val="22"/>
              </w:rPr>
              <w:t>%的增值税专用发票</w:t>
            </w:r>
          </w:p>
        </w:tc>
      </w:tr>
    </w:tbl>
    <w:p w14:paraId="6EA6B26B" w14:textId="77777777" w:rsidR="00495A63" w:rsidRDefault="00495A63" w:rsidP="00495A63">
      <w:pPr>
        <w:widowControl/>
        <w:spacing w:line="300" w:lineRule="auto"/>
        <w:rPr>
          <w:rFonts w:ascii="宋体" w:hAnsi="宋体" w:cs="宋体"/>
          <w:color w:val="000000"/>
          <w:sz w:val="22"/>
        </w:rPr>
      </w:pPr>
      <w:r>
        <w:rPr>
          <w:rFonts w:ascii="宋体" w:hAnsi="宋体" w:cs="宋体" w:hint="eastAsia"/>
          <w:color w:val="000000"/>
          <w:sz w:val="22"/>
        </w:rPr>
        <w:t>注：1、</w:t>
      </w:r>
      <w:bookmarkStart w:id="75" w:name="_Hlk78533067"/>
      <w:r>
        <w:rPr>
          <w:rFonts w:ascii="宋体" w:hAnsi="宋体" w:cs="宋体" w:hint="eastAsia"/>
          <w:color w:val="000000"/>
          <w:sz w:val="22"/>
        </w:rPr>
        <w:t>综合单价包括但不限于</w:t>
      </w:r>
      <w:r>
        <w:rPr>
          <w:rFonts w:ascii="宋体" w:hAnsi="宋体" w:cs="仿宋" w:hint="eastAsia"/>
          <w:color w:val="000000"/>
          <w:kern w:val="0"/>
          <w:sz w:val="22"/>
          <w:lang w:bidi="en-US"/>
        </w:rPr>
        <w:t>货物价格、运输费、包装费、保险费、税费</w:t>
      </w:r>
      <w:bookmarkEnd w:id="75"/>
      <w:r>
        <w:rPr>
          <w:rFonts w:ascii="宋体" w:hAnsi="宋体" w:cs="宋体" w:hint="eastAsia"/>
          <w:color w:val="000000"/>
          <w:sz w:val="22"/>
        </w:rPr>
        <w:t>及所有第五章要求的伴随服务等招标文件规定的全部相关费用。</w:t>
      </w:r>
    </w:p>
    <w:p w14:paraId="0C17B7CC" w14:textId="77777777" w:rsidR="00495A63" w:rsidRDefault="00495A63" w:rsidP="00495A63">
      <w:pPr>
        <w:widowControl/>
        <w:spacing w:line="300" w:lineRule="auto"/>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 xml:space="preserve">   2</w:t>
      </w:r>
      <w:r>
        <w:rPr>
          <w:rFonts w:ascii="宋体" w:hAnsi="宋体" w:cs="宋体" w:hint="eastAsia"/>
          <w:color w:val="000000"/>
          <w:sz w:val="22"/>
        </w:rPr>
        <w:t>、上述投标报价应同投标函的投标报价相一致。</w:t>
      </w:r>
    </w:p>
    <w:p w14:paraId="04F2C995" w14:textId="77777777" w:rsidR="00495A63" w:rsidRDefault="00495A63" w:rsidP="00495A63">
      <w:pPr>
        <w:pStyle w:val="1100"/>
        <w:spacing w:line="360" w:lineRule="auto"/>
        <w:ind w:firstLineChars="200" w:firstLine="440"/>
        <w:rPr>
          <w:rFonts w:ascii="宋体" w:hAnsi="宋体" w:cs="宋体"/>
          <w:color w:val="000000"/>
          <w:sz w:val="22"/>
        </w:rPr>
      </w:pPr>
      <w:r>
        <w:rPr>
          <w:rFonts w:ascii="宋体" w:hAnsi="宋体" w:cs="宋体"/>
          <w:color w:val="000000"/>
          <w:sz w:val="22"/>
        </w:rPr>
        <w:t>3</w:t>
      </w:r>
      <w:r>
        <w:rPr>
          <w:rFonts w:ascii="宋体" w:hAnsi="宋体" w:cs="宋体" w:hint="eastAsia"/>
          <w:color w:val="000000"/>
          <w:sz w:val="22"/>
        </w:rPr>
        <w:t>、如果不本标段的，则本表无需提供。</w:t>
      </w:r>
    </w:p>
    <w:p w14:paraId="712BFCA4" w14:textId="77777777" w:rsidR="00495A63" w:rsidRDefault="00495A63" w:rsidP="00495A63">
      <w:pPr>
        <w:spacing w:line="360" w:lineRule="auto"/>
        <w:jc w:val="left"/>
        <w:rPr>
          <w:rFonts w:ascii="宋体" w:hAnsi="宋体" w:cs="宋体"/>
          <w:color w:val="000000"/>
          <w:sz w:val="22"/>
        </w:rPr>
      </w:pPr>
    </w:p>
    <w:p w14:paraId="3F882387" w14:textId="77777777" w:rsidR="00495A63" w:rsidRDefault="00495A63" w:rsidP="00495A63">
      <w:pPr>
        <w:spacing w:line="360" w:lineRule="auto"/>
        <w:rPr>
          <w:rFonts w:ascii="宋体" w:hAnsi="宋体" w:cs="宋体"/>
          <w:color w:val="000000"/>
          <w:sz w:val="22"/>
        </w:rPr>
      </w:pPr>
      <w:r>
        <w:rPr>
          <w:rFonts w:ascii="宋体" w:hAnsi="宋体" w:cs="宋体" w:hint="eastAsia"/>
          <w:color w:val="000000"/>
          <w:sz w:val="22"/>
        </w:rPr>
        <w:t>投标人(</w:t>
      </w:r>
      <w:r>
        <w:rPr>
          <w:rFonts w:cs="Calibri"/>
          <w:color w:val="000000"/>
          <w:szCs w:val="21"/>
        </w:rPr>
        <w:t>盖单位章</w:t>
      </w:r>
      <w:r>
        <w:rPr>
          <w:rFonts w:ascii="宋体" w:hAnsi="宋体" w:cs="宋体" w:hint="eastAsia"/>
          <w:color w:val="000000"/>
          <w:sz w:val="22"/>
        </w:rPr>
        <w:t>)：</w:t>
      </w:r>
    </w:p>
    <w:p w14:paraId="64C7C6EF" w14:textId="77777777" w:rsidR="00495A63" w:rsidRDefault="00495A63" w:rsidP="00495A63">
      <w:pPr>
        <w:spacing w:line="360" w:lineRule="auto"/>
        <w:rPr>
          <w:rFonts w:ascii="宋体" w:hAnsi="宋体" w:cs="宋体"/>
          <w:color w:val="000000"/>
          <w:sz w:val="22"/>
        </w:rPr>
      </w:pPr>
      <w:r>
        <w:rPr>
          <w:rFonts w:ascii="宋体" w:hAnsi="宋体" w:cs="宋体" w:hint="eastAsia"/>
          <w:color w:val="000000"/>
          <w:sz w:val="22"/>
        </w:rPr>
        <w:t xml:space="preserve">法定代表人或委托代理人(签字或盖章)：       </w:t>
      </w:r>
    </w:p>
    <w:p w14:paraId="5F27B74F" w14:textId="77777777" w:rsidR="00495A63" w:rsidRDefault="00495A63" w:rsidP="00495A63">
      <w:pPr>
        <w:spacing w:line="360" w:lineRule="auto"/>
        <w:rPr>
          <w:rFonts w:ascii="宋体" w:hAnsi="宋体" w:cs="宋体"/>
          <w:color w:val="000000"/>
          <w:sz w:val="22"/>
        </w:rPr>
      </w:pPr>
      <w:r>
        <w:rPr>
          <w:rFonts w:ascii="宋体" w:hAnsi="宋体" w:cs="宋体" w:hint="eastAsia"/>
          <w:color w:val="000000"/>
          <w:sz w:val="22"/>
        </w:rPr>
        <w:t>日期： 年    月    日</w:t>
      </w:r>
    </w:p>
    <w:p w14:paraId="11B02E8A" w14:textId="77777777" w:rsidR="00495A63" w:rsidRDefault="00495A63" w:rsidP="00495A63">
      <w:pPr>
        <w:spacing w:line="360" w:lineRule="auto"/>
        <w:jc w:val="left"/>
        <w:rPr>
          <w:rFonts w:ascii="宋体" w:hAnsi="宋体" w:cs="宋体"/>
          <w:color w:val="000000"/>
          <w:sz w:val="22"/>
        </w:rPr>
      </w:pPr>
    </w:p>
    <w:p w14:paraId="2EF619A2" w14:textId="77777777" w:rsidR="00495A63" w:rsidRDefault="00495A63" w:rsidP="00495A63">
      <w:pPr>
        <w:widowControl/>
        <w:jc w:val="left"/>
        <w:rPr>
          <w:rFonts w:cs="宋体"/>
          <w:color w:val="000000"/>
          <w:sz w:val="22"/>
        </w:rPr>
      </w:pPr>
    </w:p>
    <w:p w14:paraId="324229DA"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微软雅黑" w:hint="eastAsia"/>
          <w:b/>
          <w:color w:val="000000"/>
          <w:kern w:val="0"/>
          <w:sz w:val="36"/>
          <w:szCs w:val="36"/>
        </w:rPr>
        <w:t>六</w:t>
      </w:r>
      <w:r>
        <w:rPr>
          <w:rFonts w:cs="微软雅黑"/>
          <w:b/>
          <w:color w:val="000000"/>
          <w:kern w:val="0"/>
          <w:sz w:val="36"/>
          <w:szCs w:val="36"/>
        </w:rPr>
        <w:t>、投标保证金</w:t>
      </w:r>
    </w:p>
    <w:p w14:paraId="2F4C6D68" w14:textId="77777777" w:rsidR="00495A63" w:rsidRDefault="00495A63" w:rsidP="00495A63">
      <w:pPr>
        <w:numPr>
          <w:ilvl w:val="0"/>
          <w:numId w:val="7"/>
        </w:numPr>
        <w:autoSpaceDE w:val="0"/>
        <w:autoSpaceDN w:val="0"/>
        <w:adjustRightInd w:val="0"/>
        <w:spacing w:line="360" w:lineRule="auto"/>
        <w:ind w:left="0" w:firstLineChars="200" w:firstLine="480"/>
        <w:jc w:val="left"/>
        <w:rPr>
          <w:rFonts w:ascii="宋体" w:hAnsi="宋体" w:cs="微软雅黑"/>
          <w:kern w:val="0"/>
          <w:sz w:val="24"/>
          <w:szCs w:val="21"/>
        </w:rPr>
      </w:pPr>
      <w:r>
        <w:rPr>
          <w:rFonts w:ascii="宋体" w:hAnsi="宋体" w:cs="微软雅黑" w:hint="eastAsia"/>
          <w:kern w:val="0"/>
          <w:sz w:val="24"/>
          <w:szCs w:val="21"/>
        </w:rPr>
        <w:t>以银行转账形式缴纳的，</w:t>
      </w:r>
      <w:r>
        <w:rPr>
          <w:rFonts w:ascii="宋体" w:hAnsi="宋体" w:cs="微软雅黑"/>
          <w:kern w:val="0"/>
          <w:sz w:val="24"/>
          <w:szCs w:val="21"/>
        </w:rPr>
        <w:t>投标人应在此提供银行回单的复制件。</w:t>
      </w:r>
    </w:p>
    <w:p w14:paraId="220E0720" w14:textId="77777777" w:rsidR="00495A63" w:rsidRDefault="00495A63" w:rsidP="00495A63">
      <w:pPr>
        <w:numPr>
          <w:ilvl w:val="0"/>
          <w:numId w:val="7"/>
        </w:numPr>
        <w:autoSpaceDE w:val="0"/>
        <w:autoSpaceDN w:val="0"/>
        <w:adjustRightInd w:val="0"/>
        <w:spacing w:line="360" w:lineRule="auto"/>
        <w:ind w:left="0" w:firstLineChars="200" w:firstLine="480"/>
        <w:jc w:val="left"/>
        <w:rPr>
          <w:rFonts w:ascii="宋体" w:hAnsi="宋体" w:cs="微软雅黑"/>
          <w:kern w:val="0"/>
          <w:sz w:val="24"/>
          <w:szCs w:val="21"/>
        </w:rPr>
      </w:pPr>
      <w:r>
        <w:rPr>
          <w:rFonts w:ascii="宋体" w:hAnsi="宋体" w:cs="微软雅黑"/>
          <w:kern w:val="0"/>
          <w:sz w:val="24"/>
          <w:szCs w:val="21"/>
        </w:rPr>
        <w:t>以</w:t>
      </w:r>
      <w:r>
        <w:rPr>
          <w:rFonts w:ascii="宋体" w:hAnsi="宋体" w:cs="微软雅黑" w:hint="eastAsia"/>
          <w:kern w:val="0"/>
          <w:sz w:val="24"/>
          <w:szCs w:val="21"/>
        </w:rPr>
        <w:t>银行转账或金融机构保函形式</w:t>
      </w:r>
      <w:r>
        <w:rPr>
          <w:rFonts w:ascii="宋体" w:hAnsi="宋体" w:cs="微软雅黑"/>
          <w:kern w:val="0"/>
          <w:sz w:val="24"/>
          <w:szCs w:val="21"/>
        </w:rPr>
        <w:t>缴纳</w:t>
      </w:r>
      <w:r>
        <w:rPr>
          <w:rFonts w:ascii="宋体" w:hAnsi="宋体" w:cs="微软雅黑" w:hint="eastAsia"/>
          <w:kern w:val="0"/>
          <w:sz w:val="24"/>
          <w:szCs w:val="21"/>
        </w:rPr>
        <w:t>，</w:t>
      </w:r>
      <w:r>
        <w:rPr>
          <w:rFonts w:ascii="宋体" w:hAnsi="宋体" w:cs="微软雅黑"/>
          <w:kern w:val="0"/>
          <w:sz w:val="24"/>
          <w:szCs w:val="21"/>
        </w:rPr>
        <w:t>投标人应在此提供</w:t>
      </w:r>
      <w:r>
        <w:rPr>
          <w:rFonts w:ascii="宋体" w:hAnsi="宋体" w:cs="微软雅黑" w:hint="eastAsia"/>
          <w:kern w:val="0"/>
          <w:sz w:val="24"/>
          <w:szCs w:val="21"/>
        </w:rPr>
        <w:t>保函</w:t>
      </w:r>
      <w:r>
        <w:rPr>
          <w:rFonts w:ascii="宋体" w:hAnsi="宋体" w:cs="微软雅黑"/>
          <w:kern w:val="0"/>
          <w:sz w:val="24"/>
          <w:szCs w:val="21"/>
        </w:rPr>
        <w:t>的复制件。</w:t>
      </w:r>
    </w:p>
    <w:p w14:paraId="0F341006" w14:textId="77777777" w:rsidR="00495A63" w:rsidRDefault="00495A63" w:rsidP="00495A63">
      <w:pPr>
        <w:numPr>
          <w:ilvl w:val="0"/>
          <w:numId w:val="7"/>
        </w:numPr>
        <w:autoSpaceDE w:val="0"/>
        <w:autoSpaceDN w:val="0"/>
        <w:adjustRightInd w:val="0"/>
        <w:spacing w:line="360" w:lineRule="auto"/>
        <w:ind w:left="0" w:firstLineChars="200" w:firstLine="480"/>
        <w:jc w:val="left"/>
        <w:rPr>
          <w:rFonts w:ascii="宋体" w:hAnsi="宋体" w:cs="微软雅黑"/>
          <w:kern w:val="0"/>
          <w:sz w:val="24"/>
          <w:szCs w:val="21"/>
        </w:rPr>
      </w:pPr>
      <w:r>
        <w:rPr>
          <w:rFonts w:ascii="宋体" w:hAnsi="宋体" w:cs="微软雅黑"/>
          <w:kern w:val="0"/>
          <w:sz w:val="24"/>
          <w:szCs w:val="21"/>
        </w:rPr>
        <w:t>招标人最迟将在与中标人签订合同后 5 日内，向未中标的投标人和中标人退还投标保证金。投标人</w:t>
      </w:r>
      <w:r>
        <w:rPr>
          <w:rFonts w:ascii="宋体" w:hAnsi="宋体" w:cs="微软雅黑" w:hint="eastAsia"/>
          <w:kern w:val="0"/>
          <w:sz w:val="24"/>
          <w:szCs w:val="21"/>
        </w:rPr>
        <w:t>投标时提供以下</w:t>
      </w:r>
      <w:r>
        <w:rPr>
          <w:rFonts w:ascii="宋体" w:hAnsi="宋体" w:cs="微软雅黑"/>
          <w:kern w:val="0"/>
          <w:sz w:val="24"/>
          <w:szCs w:val="21"/>
        </w:rPr>
        <w:t>退款账户详细信息</w:t>
      </w:r>
      <w:r>
        <w:rPr>
          <w:rFonts w:ascii="宋体" w:hAnsi="宋体" w:cs="微软雅黑" w:hint="eastAsia"/>
          <w:kern w:val="0"/>
          <w:sz w:val="24"/>
          <w:szCs w:val="21"/>
        </w:rPr>
        <w:t>以便招标代理机构办理退款手续。</w:t>
      </w:r>
    </w:p>
    <w:tbl>
      <w:tblPr>
        <w:tblW w:w="9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0"/>
        <w:gridCol w:w="2677"/>
        <w:gridCol w:w="1719"/>
        <w:gridCol w:w="3100"/>
      </w:tblGrid>
      <w:tr w:rsidR="00495A63" w14:paraId="5A107E20" w14:textId="77777777" w:rsidTr="000448E7">
        <w:trPr>
          <w:trHeight w:hRule="exact" w:val="737"/>
          <w:jc w:val="center"/>
        </w:trPr>
        <w:tc>
          <w:tcPr>
            <w:tcW w:w="2180" w:type="dxa"/>
            <w:vAlign w:val="center"/>
          </w:tcPr>
          <w:p w14:paraId="5B576EE6" w14:textId="77777777" w:rsidR="00495A63" w:rsidRDefault="00495A63" w:rsidP="000448E7">
            <w:pPr>
              <w:widowControl/>
              <w:snapToGrid w:val="0"/>
              <w:jc w:val="center"/>
              <w:rPr>
                <w:rFonts w:ascii="宋体" w:hAnsi="宋体" w:cs="宋体"/>
                <w:kern w:val="0"/>
                <w:sz w:val="24"/>
              </w:rPr>
            </w:pPr>
            <w:r>
              <w:rPr>
                <w:rFonts w:ascii="宋体" w:hAnsi="宋体" w:cs="宋体" w:hint="eastAsia"/>
                <w:kern w:val="0"/>
                <w:sz w:val="24"/>
              </w:rPr>
              <w:t>退款单位名称</w:t>
            </w:r>
          </w:p>
        </w:tc>
        <w:tc>
          <w:tcPr>
            <w:tcW w:w="7496" w:type="dxa"/>
            <w:gridSpan w:val="3"/>
            <w:vAlign w:val="center"/>
          </w:tcPr>
          <w:p w14:paraId="44465AA6" w14:textId="77777777" w:rsidR="00495A63" w:rsidRDefault="00495A63" w:rsidP="000448E7">
            <w:pPr>
              <w:widowControl/>
              <w:jc w:val="center"/>
              <w:rPr>
                <w:rFonts w:ascii="宋体" w:hAnsi="宋体" w:cs="宋体"/>
                <w:kern w:val="0"/>
                <w:sz w:val="24"/>
                <w:szCs w:val="24"/>
              </w:rPr>
            </w:pPr>
          </w:p>
        </w:tc>
      </w:tr>
      <w:tr w:rsidR="00495A63" w14:paraId="630670FC" w14:textId="77777777" w:rsidTr="000448E7">
        <w:trPr>
          <w:trHeight w:hRule="exact" w:val="737"/>
          <w:jc w:val="center"/>
        </w:trPr>
        <w:tc>
          <w:tcPr>
            <w:tcW w:w="2180" w:type="dxa"/>
            <w:vAlign w:val="center"/>
          </w:tcPr>
          <w:p w14:paraId="45C37A13" w14:textId="77777777" w:rsidR="00495A63" w:rsidRDefault="00495A63" w:rsidP="000448E7">
            <w:pPr>
              <w:widowControl/>
              <w:snapToGrid w:val="0"/>
              <w:jc w:val="center"/>
              <w:rPr>
                <w:rFonts w:ascii="宋体" w:hAnsi="宋体" w:cs="宋体"/>
                <w:kern w:val="0"/>
                <w:sz w:val="24"/>
              </w:rPr>
            </w:pPr>
            <w:r>
              <w:rPr>
                <w:rFonts w:ascii="宋体" w:hAnsi="宋体" w:cs="宋体" w:hint="eastAsia"/>
                <w:kern w:val="0"/>
                <w:sz w:val="24"/>
              </w:rPr>
              <w:t>退款账号</w:t>
            </w:r>
          </w:p>
        </w:tc>
        <w:tc>
          <w:tcPr>
            <w:tcW w:w="7496" w:type="dxa"/>
            <w:gridSpan w:val="3"/>
            <w:vAlign w:val="center"/>
          </w:tcPr>
          <w:p w14:paraId="772F0CAE" w14:textId="77777777" w:rsidR="00495A63" w:rsidRDefault="00495A63" w:rsidP="000448E7">
            <w:pPr>
              <w:widowControl/>
              <w:snapToGrid w:val="0"/>
              <w:jc w:val="center"/>
              <w:rPr>
                <w:rFonts w:ascii="宋体" w:hAnsi="宋体" w:cs="宋体"/>
                <w:kern w:val="0"/>
                <w:sz w:val="24"/>
              </w:rPr>
            </w:pPr>
          </w:p>
        </w:tc>
      </w:tr>
      <w:tr w:rsidR="00495A63" w14:paraId="5DF8CCED" w14:textId="77777777" w:rsidTr="000448E7">
        <w:trPr>
          <w:trHeight w:hRule="exact" w:val="737"/>
          <w:jc w:val="center"/>
        </w:trPr>
        <w:tc>
          <w:tcPr>
            <w:tcW w:w="2180" w:type="dxa"/>
            <w:vAlign w:val="center"/>
          </w:tcPr>
          <w:p w14:paraId="09296478" w14:textId="77777777" w:rsidR="00495A63" w:rsidRDefault="00495A63" w:rsidP="000448E7">
            <w:pPr>
              <w:widowControl/>
              <w:snapToGrid w:val="0"/>
              <w:jc w:val="center"/>
              <w:rPr>
                <w:rFonts w:ascii="宋体" w:hAnsi="宋体" w:cs="宋体"/>
                <w:kern w:val="0"/>
                <w:sz w:val="24"/>
              </w:rPr>
            </w:pPr>
            <w:r>
              <w:rPr>
                <w:rFonts w:ascii="宋体" w:hAnsi="宋体" w:cs="宋体" w:hint="eastAsia"/>
                <w:kern w:val="0"/>
                <w:sz w:val="24"/>
              </w:rPr>
              <w:t>开户银行</w:t>
            </w:r>
          </w:p>
        </w:tc>
        <w:tc>
          <w:tcPr>
            <w:tcW w:w="7496" w:type="dxa"/>
            <w:gridSpan w:val="3"/>
            <w:vAlign w:val="center"/>
          </w:tcPr>
          <w:p w14:paraId="13FFF8CF" w14:textId="77777777" w:rsidR="00495A63" w:rsidRDefault="00495A63" w:rsidP="000448E7">
            <w:pPr>
              <w:widowControl/>
              <w:snapToGrid w:val="0"/>
              <w:jc w:val="center"/>
              <w:rPr>
                <w:rFonts w:ascii="宋体" w:hAnsi="宋体" w:cs="宋体"/>
                <w:kern w:val="0"/>
                <w:sz w:val="24"/>
              </w:rPr>
            </w:pPr>
          </w:p>
        </w:tc>
      </w:tr>
      <w:tr w:rsidR="00495A63" w14:paraId="34911FD8" w14:textId="77777777" w:rsidTr="000448E7">
        <w:trPr>
          <w:trHeight w:hRule="exact" w:val="737"/>
          <w:jc w:val="center"/>
        </w:trPr>
        <w:tc>
          <w:tcPr>
            <w:tcW w:w="2180" w:type="dxa"/>
            <w:vAlign w:val="center"/>
          </w:tcPr>
          <w:p w14:paraId="2CDA94FD" w14:textId="77777777" w:rsidR="00495A63" w:rsidRDefault="00495A63" w:rsidP="000448E7">
            <w:pPr>
              <w:widowControl/>
              <w:snapToGrid w:val="0"/>
              <w:jc w:val="center"/>
              <w:rPr>
                <w:rFonts w:ascii="宋体" w:hAnsi="宋体" w:cs="宋体"/>
                <w:kern w:val="0"/>
                <w:sz w:val="24"/>
              </w:rPr>
            </w:pPr>
            <w:r>
              <w:rPr>
                <w:rFonts w:ascii="宋体" w:hAnsi="宋体" w:cs="宋体" w:hint="eastAsia"/>
                <w:kern w:val="0"/>
                <w:sz w:val="24"/>
              </w:rPr>
              <w:t>联系人</w:t>
            </w:r>
          </w:p>
        </w:tc>
        <w:tc>
          <w:tcPr>
            <w:tcW w:w="2677" w:type="dxa"/>
            <w:vAlign w:val="center"/>
          </w:tcPr>
          <w:p w14:paraId="58926F2C" w14:textId="77777777" w:rsidR="00495A63" w:rsidRDefault="00495A63" w:rsidP="000448E7">
            <w:pPr>
              <w:widowControl/>
              <w:snapToGrid w:val="0"/>
              <w:jc w:val="center"/>
              <w:rPr>
                <w:rFonts w:ascii="宋体" w:hAnsi="宋体" w:cs="宋体"/>
                <w:kern w:val="0"/>
                <w:sz w:val="24"/>
              </w:rPr>
            </w:pPr>
          </w:p>
        </w:tc>
        <w:tc>
          <w:tcPr>
            <w:tcW w:w="1719" w:type="dxa"/>
            <w:vAlign w:val="center"/>
          </w:tcPr>
          <w:p w14:paraId="04BFCCD8" w14:textId="77777777" w:rsidR="00495A63" w:rsidRDefault="00495A63" w:rsidP="000448E7">
            <w:pPr>
              <w:widowControl/>
              <w:snapToGrid w:val="0"/>
              <w:jc w:val="center"/>
              <w:rPr>
                <w:rFonts w:ascii="宋体" w:hAnsi="宋体" w:cs="宋体"/>
                <w:kern w:val="0"/>
                <w:sz w:val="24"/>
              </w:rPr>
            </w:pPr>
            <w:r>
              <w:rPr>
                <w:rFonts w:ascii="宋体" w:hAnsi="宋体" w:cs="宋体" w:hint="eastAsia"/>
                <w:kern w:val="0"/>
                <w:sz w:val="24"/>
              </w:rPr>
              <w:t>联系电话</w:t>
            </w:r>
          </w:p>
        </w:tc>
        <w:tc>
          <w:tcPr>
            <w:tcW w:w="3100" w:type="dxa"/>
            <w:vAlign w:val="center"/>
          </w:tcPr>
          <w:p w14:paraId="4D22367C" w14:textId="77777777" w:rsidR="00495A63" w:rsidRDefault="00495A63" w:rsidP="000448E7">
            <w:pPr>
              <w:widowControl/>
              <w:snapToGrid w:val="0"/>
              <w:jc w:val="center"/>
              <w:rPr>
                <w:rFonts w:ascii="宋体" w:hAnsi="宋体" w:cs="宋体"/>
                <w:kern w:val="0"/>
                <w:sz w:val="24"/>
              </w:rPr>
            </w:pPr>
          </w:p>
        </w:tc>
      </w:tr>
    </w:tbl>
    <w:p w14:paraId="3E7F716B" w14:textId="77777777" w:rsidR="00495A63" w:rsidRDefault="00495A63" w:rsidP="00495A63">
      <w:pPr>
        <w:widowControl/>
        <w:jc w:val="left"/>
        <w:rPr>
          <w:rFonts w:cs="微软雅黑"/>
          <w:b/>
          <w:color w:val="000000"/>
          <w:kern w:val="0"/>
          <w:sz w:val="36"/>
          <w:szCs w:val="36"/>
        </w:rPr>
      </w:pPr>
      <w:r>
        <w:rPr>
          <w:rFonts w:cs="微软雅黑"/>
          <w:b/>
          <w:color w:val="000000"/>
          <w:kern w:val="0"/>
          <w:sz w:val="36"/>
          <w:szCs w:val="36"/>
        </w:rPr>
        <w:br w:type="page"/>
      </w:r>
    </w:p>
    <w:p w14:paraId="3A2EE871" w14:textId="77777777" w:rsidR="00495A63" w:rsidRDefault="00495A63" w:rsidP="00495A63">
      <w:pPr>
        <w:autoSpaceDE w:val="0"/>
        <w:autoSpaceDN w:val="0"/>
        <w:adjustRightInd w:val="0"/>
        <w:spacing w:line="360" w:lineRule="auto"/>
        <w:jc w:val="center"/>
        <w:rPr>
          <w:rFonts w:cs="微软雅黑"/>
          <w:b/>
          <w:color w:val="000000"/>
          <w:kern w:val="0"/>
          <w:sz w:val="36"/>
          <w:szCs w:val="36"/>
        </w:rPr>
      </w:pPr>
      <w:r>
        <w:rPr>
          <w:rFonts w:cs="微软雅黑" w:hint="eastAsia"/>
          <w:b/>
          <w:color w:val="000000"/>
          <w:kern w:val="0"/>
          <w:sz w:val="36"/>
          <w:szCs w:val="36"/>
        </w:rPr>
        <w:lastRenderedPageBreak/>
        <w:t>七</w:t>
      </w:r>
      <w:r>
        <w:rPr>
          <w:rFonts w:cs="微软雅黑"/>
          <w:b/>
          <w:color w:val="000000"/>
          <w:kern w:val="0"/>
          <w:sz w:val="36"/>
          <w:szCs w:val="36"/>
        </w:rPr>
        <w:t>、商务和技术偏离表</w:t>
      </w:r>
    </w:p>
    <w:p w14:paraId="34981756" w14:textId="77777777" w:rsidR="00495A63" w:rsidRDefault="00495A63" w:rsidP="00495A63">
      <w:pPr>
        <w:autoSpaceDE w:val="0"/>
        <w:autoSpaceDN w:val="0"/>
        <w:adjustRightInd w:val="0"/>
        <w:spacing w:line="200" w:lineRule="exact"/>
        <w:jc w:val="left"/>
        <w:rPr>
          <w:rFonts w:cs="微软雅黑"/>
          <w:color w:val="000000"/>
          <w:kern w:val="0"/>
          <w:sz w:val="20"/>
          <w:szCs w:val="20"/>
        </w:rPr>
      </w:pPr>
    </w:p>
    <w:p w14:paraId="49C40161" w14:textId="77777777" w:rsidR="00495A63" w:rsidRDefault="00495A63" w:rsidP="00495A63">
      <w:pPr>
        <w:spacing w:before="12"/>
        <w:rPr>
          <w:rFonts w:eastAsia="Microsoft JhengHei" w:cs="Microsoft JhengHei"/>
          <w:b/>
          <w:bCs/>
          <w:color w:val="000000"/>
          <w:sz w:val="12"/>
          <w:szCs w:val="12"/>
        </w:rPr>
      </w:pPr>
    </w:p>
    <w:tbl>
      <w:tblPr>
        <w:tblW w:w="8935" w:type="dxa"/>
        <w:jc w:val="center"/>
        <w:tblLayout w:type="fixed"/>
        <w:tblCellMar>
          <w:left w:w="0" w:type="dxa"/>
          <w:right w:w="0" w:type="dxa"/>
        </w:tblCellMar>
        <w:tblLook w:val="0000" w:firstRow="0" w:lastRow="0" w:firstColumn="0" w:lastColumn="0" w:noHBand="0" w:noVBand="0"/>
      </w:tblPr>
      <w:tblGrid>
        <w:gridCol w:w="926"/>
        <w:gridCol w:w="2693"/>
        <w:gridCol w:w="2979"/>
        <w:gridCol w:w="2337"/>
      </w:tblGrid>
      <w:tr w:rsidR="00495A63" w14:paraId="085F4F94" w14:textId="77777777" w:rsidTr="000448E7">
        <w:trPr>
          <w:trHeight w:hRule="exact" w:val="454"/>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7F75B67C" w14:textId="77777777" w:rsidR="00495A63" w:rsidRDefault="00495A63" w:rsidP="000448E7">
            <w:pPr>
              <w:pStyle w:val="TableParagraph"/>
              <w:adjustRightInd w:val="0"/>
              <w:snapToGrid w:val="0"/>
              <w:jc w:val="center"/>
              <w:rPr>
                <w:rFonts w:cs="宋体"/>
                <w:color w:val="000000"/>
                <w:sz w:val="22"/>
              </w:rPr>
            </w:pPr>
            <w:r>
              <w:rPr>
                <w:rFonts w:cs="宋体"/>
                <w:b/>
                <w:bCs/>
                <w:color w:val="000000"/>
                <w:sz w:val="22"/>
              </w:rPr>
              <w:t>序号</w:t>
            </w:r>
          </w:p>
        </w:tc>
        <w:tc>
          <w:tcPr>
            <w:tcW w:w="2693" w:type="dxa"/>
            <w:tcBorders>
              <w:top w:val="single" w:sz="4" w:space="0" w:color="000000"/>
              <w:left w:val="single" w:sz="4" w:space="0" w:color="000000"/>
              <w:bottom w:val="single" w:sz="4" w:space="0" w:color="000000"/>
              <w:right w:val="single" w:sz="4" w:space="0" w:color="000000"/>
            </w:tcBorders>
            <w:vAlign w:val="center"/>
          </w:tcPr>
          <w:p w14:paraId="61E6A17D" w14:textId="77777777" w:rsidR="00495A63" w:rsidRDefault="00495A63" w:rsidP="000448E7">
            <w:pPr>
              <w:pStyle w:val="TableParagraph"/>
              <w:adjustRightInd w:val="0"/>
              <w:snapToGrid w:val="0"/>
              <w:jc w:val="center"/>
              <w:rPr>
                <w:rFonts w:cs="宋体"/>
                <w:color w:val="000000"/>
                <w:sz w:val="22"/>
              </w:rPr>
            </w:pPr>
            <w:r>
              <w:rPr>
                <w:rFonts w:cs="宋体"/>
                <w:b/>
                <w:bCs/>
                <w:color w:val="000000"/>
                <w:sz w:val="22"/>
              </w:rPr>
              <w:t>招标文件章节及条款号</w:t>
            </w:r>
          </w:p>
        </w:tc>
        <w:tc>
          <w:tcPr>
            <w:tcW w:w="2979" w:type="dxa"/>
            <w:tcBorders>
              <w:top w:val="single" w:sz="4" w:space="0" w:color="000000"/>
              <w:left w:val="single" w:sz="4" w:space="0" w:color="000000"/>
              <w:bottom w:val="single" w:sz="4" w:space="0" w:color="000000"/>
              <w:right w:val="single" w:sz="4" w:space="0" w:color="000000"/>
            </w:tcBorders>
            <w:vAlign w:val="center"/>
          </w:tcPr>
          <w:p w14:paraId="67CE2EB8" w14:textId="77777777" w:rsidR="00495A63" w:rsidRDefault="00495A63" w:rsidP="000448E7">
            <w:pPr>
              <w:pStyle w:val="TableParagraph"/>
              <w:adjustRightInd w:val="0"/>
              <w:snapToGrid w:val="0"/>
              <w:jc w:val="center"/>
              <w:rPr>
                <w:rFonts w:cs="宋体"/>
                <w:color w:val="000000"/>
                <w:sz w:val="22"/>
              </w:rPr>
            </w:pPr>
            <w:r>
              <w:rPr>
                <w:rFonts w:cs="宋体"/>
                <w:b/>
                <w:bCs/>
                <w:color w:val="000000"/>
                <w:sz w:val="22"/>
              </w:rPr>
              <w:t>投标文件章节及条款号</w:t>
            </w:r>
          </w:p>
        </w:tc>
        <w:tc>
          <w:tcPr>
            <w:tcW w:w="2337" w:type="dxa"/>
            <w:tcBorders>
              <w:top w:val="single" w:sz="4" w:space="0" w:color="000000"/>
              <w:left w:val="single" w:sz="4" w:space="0" w:color="000000"/>
              <w:bottom w:val="single" w:sz="4" w:space="0" w:color="000000"/>
              <w:right w:val="single" w:sz="4" w:space="0" w:color="000000"/>
            </w:tcBorders>
            <w:vAlign w:val="center"/>
          </w:tcPr>
          <w:p w14:paraId="6BE341C7" w14:textId="77777777" w:rsidR="00495A63" w:rsidRDefault="00495A63" w:rsidP="000448E7">
            <w:pPr>
              <w:pStyle w:val="TableParagraph"/>
              <w:adjustRightInd w:val="0"/>
              <w:snapToGrid w:val="0"/>
              <w:jc w:val="center"/>
              <w:rPr>
                <w:rFonts w:cs="宋体"/>
                <w:color w:val="000000"/>
                <w:sz w:val="22"/>
              </w:rPr>
            </w:pPr>
            <w:r>
              <w:rPr>
                <w:rFonts w:cs="宋体"/>
                <w:b/>
                <w:bCs/>
                <w:color w:val="000000"/>
                <w:sz w:val="22"/>
              </w:rPr>
              <w:t>偏差说明</w:t>
            </w:r>
          </w:p>
        </w:tc>
      </w:tr>
      <w:tr w:rsidR="00495A63" w14:paraId="475EF2CE" w14:textId="77777777" w:rsidTr="000448E7">
        <w:trPr>
          <w:trHeight w:hRule="exact" w:val="456"/>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4B7CA3FA" w14:textId="77777777" w:rsidR="00495A63" w:rsidRDefault="00495A63" w:rsidP="000448E7">
            <w:pPr>
              <w:pStyle w:val="TableParagraph"/>
              <w:adjustRightInd w:val="0"/>
              <w:snapToGrid w:val="0"/>
              <w:jc w:val="center"/>
              <w:rPr>
                <w:color w:val="000000"/>
                <w:sz w:val="22"/>
              </w:rPr>
            </w:pPr>
            <w:r>
              <w:rPr>
                <w:color w:val="000000"/>
                <w:sz w:val="22"/>
              </w:rPr>
              <w:t>1</w:t>
            </w:r>
          </w:p>
        </w:tc>
        <w:tc>
          <w:tcPr>
            <w:tcW w:w="2693" w:type="dxa"/>
            <w:tcBorders>
              <w:top w:val="single" w:sz="4" w:space="0" w:color="000000"/>
              <w:left w:val="single" w:sz="4" w:space="0" w:color="000000"/>
              <w:bottom w:val="single" w:sz="4" w:space="0" w:color="000000"/>
              <w:right w:val="single" w:sz="4" w:space="0" w:color="000000"/>
            </w:tcBorders>
            <w:vAlign w:val="center"/>
          </w:tcPr>
          <w:p w14:paraId="07AB850A" w14:textId="77777777" w:rsidR="00495A63" w:rsidRDefault="00495A63" w:rsidP="000448E7">
            <w:pPr>
              <w:adjustRightInd w:val="0"/>
              <w:snapToGrid w:val="0"/>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5A1B9497"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6F205B64" w14:textId="77777777" w:rsidR="00495A63" w:rsidRDefault="00495A63" w:rsidP="000448E7">
            <w:pPr>
              <w:adjustRightInd w:val="0"/>
              <w:snapToGrid w:val="0"/>
              <w:rPr>
                <w:color w:val="000000"/>
                <w:sz w:val="22"/>
              </w:rPr>
            </w:pPr>
          </w:p>
        </w:tc>
      </w:tr>
      <w:tr w:rsidR="00495A63" w14:paraId="4E101A27" w14:textId="77777777" w:rsidTr="000448E7">
        <w:trPr>
          <w:trHeight w:hRule="exact" w:val="454"/>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20959CD5" w14:textId="77777777" w:rsidR="00495A63" w:rsidRDefault="00495A63" w:rsidP="000448E7">
            <w:pPr>
              <w:pStyle w:val="TableParagraph"/>
              <w:adjustRightInd w:val="0"/>
              <w:snapToGrid w:val="0"/>
              <w:jc w:val="center"/>
              <w:rPr>
                <w:color w:val="000000"/>
                <w:sz w:val="22"/>
              </w:rPr>
            </w:pPr>
            <w:r>
              <w:rPr>
                <w:color w:val="000000"/>
                <w:sz w:val="22"/>
              </w:rPr>
              <w:t>2</w:t>
            </w:r>
          </w:p>
        </w:tc>
        <w:tc>
          <w:tcPr>
            <w:tcW w:w="2693" w:type="dxa"/>
            <w:tcBorders>
              <w:top w:val="single" w:sz="4" w:space="0" w:color="000000"/>
              <w:left w:val="single" w:sz="4" w:space="0" w:color="000000"/>
              <w:bottom w:val="single" w:sz="4" w:space="0" w:color="000000"/>
              <w:right w:val="single" w:sz="4" w:space="0" w:color="000000"/>
            </w:tcBorders>
            <w:vAlign w:val="center"/>
          </w:tcPr>
          <w:p w14:paraId="26AE629C" w14:textId="77777777" w:rsidR="00495A63" w:rsidRDefault="00495A63" w:rsidP="000448E7">
            <w:pPr>
              <w:adjustRightInd w:val="0"/>
              <w:snapToGrid w:val="0"/>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0B09BC3D"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0F87212B" w14:textId="77777777" w:rsidR="00495A63" w:rsidRDefault="00495A63" w:rsidP="000448E7">
            <w:pPr>
              <w:adjustRightInd w:val="0"/>
              <w:snapToGrid w:val="0"/>
              <w:rPr>
                <w:color w:val="000000"/>
                <w:sz w:val="22"/>
              </w:rPr>
            </w:pPr>
          </w:p>
        </w:tc>
      </w:tr>
      <w:tr w:rsidR="00495A63" w14:paraId="06FC2E12" w14:textId="77777777" w:rsidTr="000448E7">
        <w:trPr>
          <w:trHeight w:hRule="exact" w:val="454"/>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5AC83876" w14:textId="77777777" w:rsidR="00495A63" w:rsidRDefault="00495A63" w:rsidP="000448E7">
            <w:pPr>
              <w:pStyle w:val="TableParagraph"/>
              <w:adjustRightInd w:val="0"/>
              <w:snapToGrid w:val="0"/>
              <w:jc w:val="center"/>
              <w:rPr>
                <w:color w:val="000000"/>
                <w:sz w:val="22"/>
              </w:rPr>
            </w:pPr>
            <w:r>
              <w:rPr>
                <w:color w:val="000000"/>
                <w:sz w:val="22"/>
              </w:rPr>
              <w:t>3</w:t>
            </w:r>
          </w:p>
        </w:tc>
        <w:tc>
          <w:tcPr>
            <w:tcW w:w="2693" w:type="dxa"/>
            <w:tcBorders>
              <w:top w:val="single" w:sz="4" w:space="0" w:color="000000"/>
              <w:left w:val="single" w:sz="4" w:space="0" w:color="000000"/>
              <w:bottom w:val="single" w:sz="4" w:space="0" w:color="000000"/>
              <w:right w:val="single" w:sz="4" w:space="0" w:color="000000"/>
            </w:tcBorders>
            <w:vAlign w:val="center"/>
          </w:tcPr>
          <w:p w14:paraId="4E2AEF18" w14:textId="77777777" w:rsidR="00495A63" w:rsidRDefault="00495A63" w:rsidP="000448E7">
            <w:pPr>
              <w:adjustRightInd w:val="0"/>
              <w:snapToGrid w:val="0"/>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60233898"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423F06FF" w14:textId="77777777" w:rsidR="00495A63" w:rsidRDefault="00495A63" w:rsidP="000448E7">
            <w:pPr>
              <w:adjustRightInd w:val="0"/>
              <w:snapToGrid w:val="0"/>
              <w:rPr>
                <w:color w:val="000000"/>
                <w:sz w:val="22"/>
              </w:rPr>
            </w:pPr>
          </w:p>
        </w:tc>
      </w:tr>
      <w:tr w:rsidR="00495A63" w14:paraId="14342771" w14:textId="77777777" w:rsidTr="000448E7">
        <w:trPr>
          <w:trHeight w:hRule="exact" w:val="454"/>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13801C51" w14:textId="77777777" w:rsidR="00495A63" w:rsidRDefault="00495A63" w:rsidP="000448E7">
            <w:pPr>
              <w:pStyle w:val="TableParagraph"/>
              <w:adjustRightInd w:val="0"/>
              <w:snapToGrid w:val="0"/>
              <w:jc w:val="center"/>
              <w:rPr>
                <w:color w:val="000000"/>
                <w:sz w:val="22"/>
              </w:rPr>
            </w:pPr>
            <w:r>
              <w:rPr>
                <w:color w:val="000000"/>
                <w:sz w:val="22"/>
              </w:rPr>
              <w:t>4</w:t>
            </w:r>
          </w:p>
        </w:tc>
        <w:tc>
          <w:tcPr>
            <w:tcW w:w="2693" w:type="dxa"/>
            <w:tcBorders>
              <w:top w:val="single" w:sz="4" w:space="0" w:color="000000"/>
              <w:left w:val="single" w:sz="4" w:space="0" w:color="000000"/>
              <w:bottom w:val="single" w:sz="4" w:space="0" w:color="000000"/>
              <w:right w:val="single" w:sz="4" w:space="0" w:color="000000"/>
            </w:tcBorders>
            <w:vAlign w:val="center"/>
          </w:tcPr>
          <w:p w14:paraId="34CB169C" w14:textId="77777777" w:rsidR="00495A63" w:rsidRDefault="00495A63" w:rsidP="000448E7">
            <w:pPr>
              <w:adjustRightInd w:val="0"/>
              <w:snapToGrid w:val="0"/>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6E2F2793"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220E287E" w14:textId="77777777" w:rsidR="00495A63" w:rsidRDefault="00495A63" w:rsidP="000448E7">
            <w:pPr>
              <w:adjustRightInd w:val="0"/>
              <w:snapToGrid w:val="0"/>
              <w:rPr>
                <w:color w:val="000000"/>
                <w:sz w:val="22"/>
              </w:rPr>
            </w:pPr>
          </w:p>
        </w:tc>
      </w:tr>
      <w:tr w:rsidR="00495A63" w14:paraId="6EE99487" w14:textId="77777777" w:rsidTr="000448E7">
        <w:trPr>
          <w:trHeight w:hRule="exact" w:val="454"/>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2FD9E056" w14:textId="77777777" w:rsidR="00495A63" w:rsidRDefault="00495A63" w:rsidP="000448E7">
            <w:pPr>
              <w:pStyle w:val="TableParagraph"/>
              <w:adjustRightInd w:val="0"/>
              <w:snapToGrid w:val="0"/>
              <w:jc w:val="center"/>
              <w:rPr>
                <w:color w:val="000000"/>
                <w:sz w:val="22"/>
              </w:rPr>
            </w:pPr>
            <w:r>
              <w:rPr>
                <w:color w:val="000000"/>
                <w:sz w:val="22"/>
              </w:rPr>
              <w:t>5</w:t>
            </w:r>
          </w:p>
        </w:tc>
        <w:tc>
          <w:tcPr>
            <w:tcW w:w="2693" w:type="dxa"/>
            <w:tcBorders>
              <w:top w:val="single" w:sz="4" w:space="0" w:color="000000"/>
              <w:left w:val="single" w:sz="4" w:space="0" w:color="000000"/>
              <w:bottom w:val="single" w:sz="4" w:space="0" w:color="000000"/>
              <w:right w:val="single" w:sz="4" w:space="0" w:color="000000"/>
            </w:tcBorders>
            <w:vAlign w:val="center"/>
          </w:tcPr>
          <w:p w14:paraId="54800541" w14:textId="77777777" w:rsidR="00495A63" w:rsidRDefault="00495A63" w:rsidP="000448E7">
            <w:pPr>
              <w:adjustRightInd w:val="0"/>
              <w:snapToGrid w:val="0"/>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4E56696D"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64175A21" w14:textId="77777777" w:rsidR="00495A63" w:rsidRDefault="00495A63" w:rsidP="000448E7">
            <w:pPr>
              <w:adjustRightInd w:val="0"/>
              <w:snapToGrid w:val="0"/>
              <w:rPr>
                <w:color w:val="000000"/>
                <w:sz w:val="22"/>
              </w:rPr>
            </w:pPr>
          </w:p>
        </w:tc>
      </w:tr>
      <w:tr w:rsidR="00495A63" w14:paraId="125AA334" w14:textId="77777777" w:rsidTr="000448E7">
        <w:trPr>
          <w:trHeight w:hRule="exact" w:val="456"/>
          <w:jc w:val="center"/>
        </w:trPr>
        <w:tc>
          <w:tcPr>
            <w:tcW w:w="926" w:type="dxa"/>
            <w:tcBorders>
              <w:top w:val="single" w:sz="4" w:space="0" w:color="000000"/>
              <w:left w:val="single" w:sz="4" w:space="0" w:color="000000"/>
              <w:bottom w:val="single" w:sz="4" w:space="0" w:color="000000"/>
              <w:right w:val="single" w:sz="4" w:space="0" w:color="000000"/>
            </w:tcBorders>
            <w:vAlign w:val="center"/>
          </w:tcPr>
          <w:p w14:paraId="11F3F881" w14:textId="77777777" w:rsidR="00495A63" w:rsidRDefault="00495A63" w:rsidP="000448E7">
            <w:pPr>
              <w:pStyle w:val="TableParagraph"/>
              <w:adjustRightInd w:val="0"/>
              <w:snapToGrid w:val="0"/>
              <w:jc w:val="center"/>
              <w:rPr>
                <w:color w:val="000000"/>
                <w:sz w:val="22"/>
              </w:rPr>
            </w:pPr>
            <w:r>
              <w:rPr>
                <w:color w:val="000000"/>
                <w:sz w:val="22"/>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57913146" w14:textId="77777777" w:rsidR="00495A63" w:rsidRDefault="00495A63" w:rsidP="000448E7">
            <w:pPr>
              <w:adjustRightInd w:val="0"/>
              <w:snapToGrid w:val="0"/>
              <w:jc w:val="center"/>
              <w:rPr>
                <w:color w:val="000000"/>
                <w:sz w:val="22"/>
              </w:rPr>
            </w:pPr>
          </w:p>
        </w:tc>
        <w:tc>
          <w:tcPr>
            <w:tcW w:w="2979" w:type="dxa"/>
            <w:tcBorders>
              <w:top w:val="single" w:sz="4" w:space="0" w:color="000000"/>
              <w:left w:val="single" w:sz="4" w:space="0" w:color="000000"/>
              <w:bottom w:val="single" w:sz="4" w:space="0" w:color="000000"/>
              <w:right w:val="single" w:sz="4" w:space="0" w:color="000000"/>
            </w:tcBorders>
            <w:vAlign w:val="center"/>
          </w:tcPr>
          <w:p w14:paraId="781C1E0C" w14:textId="77777777" w:rsidR="00495A63" w:rsidRDefault="00495A63" w:rsidP="000448E7">
            <w:pPr>
              <w:adjustRightInd w:val="0"/>
              <w:snapToGrid w:val="0"/>
              <w:rPr>
                <w:color w:val="000000"/>
                <w:sz w:val="22"/>
              </w:rPr>
            </w:pPr>
          </w:p>
        </w:tc>
        <w:tc>
          <w:tcPr>
            <w:tcW w:w="2337" w:type="dxa"/>
            <w:tcBorders>
              <w:top w:val="single" w:sz="4" w:space="0" w:color="000000"/>
              <w:left w:val="single" w:sz="4" w:space="0" w:color="000000"/>
              <w:bottom w:val="single" w:sz="4" w:space="0" w:color="000000"/>
              <w:right w:val="single" w:sz="4" w:space="0" w:color="000000"/>
            </w:tcBorders>
            <w:vAlign w:val="center"/>
          </w:tcPr>
          <w:p w14:paraId="69B9A778" w14:textId="77777777" w:rsidR="00495A63" w:rsidRDefault="00495A63" w:rsidP="000448E7">
            <w:pPr>
              <w:adjustRightInd w:val="0"/>
              <w:snapToGrid w:val="0"/>
              <w:rPr>
                <w:color w:val="000000"/>
                <w:sz w:val="22"/>
              </w:rPr>
            </w:pPr>
          </w:p>
        </w:tc>
      </w:tr>
    </w:tbl>
    <w:p w14:paraId="3A33B7FD" w14:textId="77777777" w:rsidR="00495A63" w:rsidRDefault="00495A63" w:rsidP="00495A63">
      <w:pPr>
        <w:spacing w:before="2"/>
        <w:rPr>
          <w:rFonts w:eastAsia="Microsoft JhengHei" w:cs="Microsoft JhengHei"/>
          <w:b/>
          <w:bCs/>
          <w:color w:val="000000"/>
          <w:sz w:val="4"/>
          <w:szCs w:val="4"/>
        </w:rPr>
      </w:pPr>
    </w:p>
    <w:p w14:paraId="6D26444B" w14:textId="77777777" w:rsidR="00495A63" w:rsidRDefault="00495A63" w:rsidP="00495A63">
      <w:pPr>
        <w:numPr>
          <w:ilvl w:val="0"/>
          <w:numId w:val="8"/>
        </w:numPr>
        <w:tabs>
          <w:tab w:val="left" w:pos="284"/>
        </w:tabs>
        <w:autoSpaceDE w:val="0"/>
        <w:autoSpaceDN w:val="0"/>
        <w:adjustRightInd w:val="0"/>
        <w:snapToGrid w:val="0"/>
        <w:ind w:left="0" w:firstLine="0"/>
        <w:rPr>
          <w:color w:val="000000"/>
        </w:rPr>
      </w:pPr>
      <w:r>
        <w:rPr>
          <w:color w:val="000000"/>
        </w:rPr>
        <w:t>投标人须完整填写本表。如果未完整填写本表的各项内容则视作投标人已经对招标文件相关要求和内容完全理解并同意，其投标报价为在此基础上的完全价格。</w:t>
      </w:r>
    </w:p>
    <w:p w14:paraId="7016D3D9" w14:textId="77777777" w:rsidR="00495A63" w:rsidRDefault="00495A63" w:rsidP="00495A63">
      <w:pPr>
        <w:numPr>
          <w:ilvl w:val="0"/>
          <w:numId w:val="8"/>
        </w:numPr>
        <w:tabs>
          <w:tab w:val="left" w:pos="284"/>
        </w:tabs>
        <w:autoSpaceDE w:val="0"/>
        <w:autoSpaceDN w:val="0"/>
        <w:adjustRightInd w:val="0"/>
        <w:snapToGrid w:val="0"/>
        <w:ind w:left="0" w:firstLine="0"/>
        <w:rPr>
          <w:color w:val="000000"/>
        </w:rPr>
      </w:pPr>
      <w:r>
        <w:rPr>
          <w:color w:val="000000"/>
        </w:rPr>
        <w:t>在委托人与中标人签订合同期间，中标人未在投标文件</w:t>
      </w:r>
      <w:r>
        <w:rPr>
          <w:color w:val="000000"/>
        </w:rPr>
        <w:t>“</w:t>
      </w:r>
      <w:r>
        <w:rPr>
          <w:color w:val="000000"/>
        </w:rPr>
        <w:t>商务和技术偏离表</w:t>
      </w:r>
      <w:r>
        <w:rPr>
          <w:color w:val="000000"/>
        </w:rPr>
        <w:t>”</w:t>
      </w:r>
      <w:r>
        <w:rPr>
          <w:color w:val="000000"/>
        </w:rPr>
        <w:t>中列出偏离说明，即使其在投标文件的其他部分说明与招标文件要求有所不同或回避不答，甚至在评标时对该项目已作了偏离扣分处理，亦均视为完全符合招标文件中所要求的最佳值并写入合同。若中标人在定标后及合同签订前，以上述事项为借口而不履行合同签订手续及执行合同，则视作放弃中标资格，招标人有权没收其投标保证金。</w:t>
      </w:r>
    </w:p>
    <w:p w14:paraId="36CA2D89" w14:textId="77777777" w:rsidR="00495A63" w:rsidRDefault="00495A63" w:rsidP="00495A63">
      <w:pPr>
        <w:autoSpaceDE w:val="0"/>
        <w:autoSpaceDN w:val="0"/>
        <w:adjustRightInd w:val="0"/>
        <w:snapToGrid w:val="0"/>
        <w:rPr>
          <w:color w:val="000000"/>
        </w:rPr>
      </w:pPr>
    </w:p>
    <w:p w14:paraId="0541A46F" w14:textId="77777777" w:rsidR="00495A63" w:rsidRDefault="00495A63" w:rsidP="00495A63">
      <w:pPr>
        <w:autoSpaceDE w:val="0"/>
        <w:autoSpaceDN w:val="0"/>
        <w:adjustRightInd w:val="0"/>
        <w:spacing w:beforeLines="50" w:before="120"/>
        <w:ind w:left="397"/>
        <w:rPr>
          <w:color w:val="000000"/>
        </w:rPr>
      </w:pPr>
    </w:p>
    <w:p w14:paraId="424DEAA0" w14:textId="77777777" w:rsidR="00495A63" w:rsidRDefault="00495A63" w:rsidP="00495A63">
      <w:pPr>
        <w:pStyle w:val="110"/>
        <w:spacing w:line="360" w:lineRule="auto"/>
        <w:ind w:left="397" w:firstLineChars="1623" w:firstLine="3571"/>
        <w:rPr>
          <w:rFonts w:cs="宋体"/>
          <w:color w:val="000000"/>
          <w:sz w:val="22"/>
        </w:rPr>
      </w:pPr>
      <w:r>
        <w:rPr>
          <w:rFonts w:cs="宋体"/>
          <w:color w:val="000000"/>
          <w:sz w:val="22"/>
        </w:rPr>
        <w:t>投标人</w:t>
      </w:r>
      <w:r>
        <w:rPr>
          <w:rFonts w:cs="宋体"/>
          <w:color w:val="000000"/>
          <w:sz w:val="22"/>
        </w:rPr>
        <w:t>(</w:t>
      </w:r>
      <w:r>
        <w:rPr>
          <w:rFonts w:cs="宋体"/>
          <w:color w:val="000000"/>
          <w:sz w:val="22"/>
        </w:rPr>
        <w:t>盖单位章</w:t>
      </w:r>
      <w:r>
        <w:rPr>
          <w:rFonts w:cs="宋体"/>
          <w:color w:val="000000"/>
          <w:sz w:val="22"/>
        </w:rPr>
        <w:t>)</w:t>
      </w:r>
      <w:r>
        <w:rPr>
          <w:rFonts w:cs="宋体"/>
          <w:color w:val="000000"/>
          <w:sz w:val="22"/>
        </w:rPr>
        <w:t>：</w:t>
      </w:r>
      <w:r>
        <w:rPr>
          <w:rFonts w:cs="宋体"/>
          <w:color w:val="000000"/>
          <w:sz w:val="22"/>
        </w:rPr>
        <w:t xml:space="preserve">     </w:t>
      </w:r>
    </w:p>
    <w:p w14:paraId="422ECDB9" w14:textId="77777777" w:rsidR="00495A63" w:rsidRDefault="00495A63" w:rsidP="00495A63">
      <w:pPr>
        <w:pStyle w:val="110"/>
        <w:spacing w:line="360" w:lineRule="auto"/>
        <w:ind w:left="397" w:firstLineChars="1623" w:firstLine="3571"/>
        <w:rPr>
          <w:rFonts w:cs="宋体"/>
          <w:color w:val="000000"/>
          <w:sz w:val="22"/>
        </w:rPr>
      </w:pPr>
      <w:r>
        <w:rPr>
          <w:rFonts w:cs="宋体"/>
          <w:color w:val="000000"/>
          <w:sz w:val="22"/>
        </w:rPr>
        <w:t>法定代表人或委托代理人</w:t>
      </w:r>
      <w:r>
        <w:rPr>
          <w:rFonts w:cs="宋体"/>
          <w:color w:val="000000"/>
          <w:sz w:val="22"/>
        </w:rPr>
        <w:t>(</w:t>
      </w:r>
      <w:r>
        <w:rPr>
          <w:rFonts w:cs="宋体"/>
          <w:color w:val="000000"/>
          <w:sz w:val="22"/>
        </w:rPr>
        <w:t>签字或盖章</w:t>
      </w:r>
      <w:r>
        <w:rPr>
          <w:rFonts w:cs="宋体"/>
          <w:color w:val="000000"/>
          <w:sz w:val="22"/>
        </w:rPr>
        <w:t>)</w:t>
      </w:r>
      <w:r>
        <w:rPr>
          <w:rFonts w:cs="宋体"/>
          <w:color w:val="000000"/>
          <w:sz w:val="22"/>
        </w:rPr>
        <w:t>：</w:t>
      </w:r>
      <w:r>
        <w:rPr>
          <w:rFonts w:cs="宋体"/>
          <w:color w:val="000000"/>
          <w:sz w:val="22"/>
        </w:rPr>
        <w:t xml:space="preserve">  </w:t>
      </w:r>
    </w:p>
    <w:p w14:paraId="189704A2" w14:textId="77777777" w:rsidR="00495A63" w:rsidRDefault="00495A63" w:rsidP="00495A63">
      <w:pPr>
        <w:pStyle w:val="110"/>
        <w:spacing w:line="360" w:lineRule="auto"/>
        <w:ind w:left="397" w:firstLineChars="1623" w:firstLine="3571"/>
        <w:rPr>
          <w:rFonts w:cs="宋体"/>
          <w:color w:val="000000"/>
          <w:sz w:val="22"/>
        </w:rPr>
      </w:pPr>
      <w:r>
        <w:rPr>
          <w:rFonts w:cs="宋体"/>
          <w:color w:val="000000"/>
          <w:sz w:val="22"/>
        </w:rPr>
        <w:t>日期：</w:t>
      </w:r>
      <w:r>
        <w:rPr>
          <w:rFonts w:cs="宋体"/>
          <w:color w:val="000000"/>
          <w:sz w:val="22"/>
        </w:rPr>
        <w:t xml:space="preserve">    </w:t>
      </w:r>
      <w:r>
        <w:rPr>
          <w:rFonts w:cs="宋体"/>
          <w:color w:val="000000"/>
          <w:sz w:val="22"/>
        </w:rPr>
        <w:t>年</w:t>
      </w:r>
      <w:r>
        <w:rPr>
          <w:rFonts w:cs="宋体"/>
          <w:color w:val="000000"/>
          <w:sz w:val="22"/>
        </w:rPr>
        <w:t xml:space="preserve">     </w:t>
      </w:r>
      <w:r>
        <w:rPr>
          <w:rFonts w:cs="宋体"/>
          <w:color w:val="000000"/>
          <w:sz w:val="22"/>
        </w:rPr>
        <w:t>月</w:t>
      </w:r>
      <w:r>
        <w:rPr>
          <w:rFonts w:cs="宋体"/>
          <w:color w:val="000000"/>
          <w:sz w:val="22"/>
        </w:rPr>
        <w:t xml:space="preserve">     </w:t>
      </w:r>
      <w:r>
        <w:rPr>
          <w:rFonts w:cs="宋体"/>
          <w:color w:val="000000"/>
          <w:sz w:val="22"/>
        </w:rPr>
        <w:t>日</w:t>
      </w:r>
    </w:p>
    <w:p w14:paraId="749966D5" w14:textId="77777777" w:rsidR="00495A63" w:rsidRDefault="00495A63" w:rsidP="00495A63">
      <w:pPr>
        <w:jc w:val="left"/>
        <w:rPr>
          <w:b/>
          <w:color w:val="000000"/>
          <w:sz w:val="24"/>
        </w:rPr>
      </w:pPr>
    </w:p>
    <w:p w14:paraId="3C0AEB1F" w14:textId="77777777" w:rsidR="00495A63" w:rsidRDefault="00495A63" w:rsidP="00495A63">
      <w:pPr>
        <w:widowControl/>
        <w:jc w:val="center"/>
        <w:rPr>
          <w:rFonts w:cs="微软雅黑"/>
          <w:b/>
          <w:color w:val="000000"/>
          <w:kern w:val="0"/>
          <w:sz w:val="36"/>
          <w:szCs w:val="36"/>
        </w:rPr>
      </w:pPr>
      <w:r>
        <w:rPr>
          <w:b/>
          <w:color w:val="000000"/>
          <w:sz w:val="24"/>
        </w:rPr>
        <w:br w:type="page"/>
      </w:r>
      <w:r>
        <w:rPr>
          <w:rFonts w:cs="微软雅黑" w:hint="eastAsia"/>
          <w:b/>
          <w:color w:val="000000"/>
          <w:kern w:val="0"/>
          <w:sz w:val="36"/>
          <w:szCs w:val="36"/>
        </w:rPr>
        <w:lastRenderedPageBreak/>
        <w:t>八</w:t>
      </w:r>
      <w:r>
        <w:rPr>
          <w:rFonts w:cs="微软雅黑"/>
          <w:b/>
          <w:color w:val="000000"/>
          <w:kern w:val="0"/>
          <w:sz w:val="36"/>
          <w:szCs w:val="36"/>
        </w:rPr>
        <w:t>、资格审查资料</w:t>
      </w:r>
    </w:p>
    <w:p w14:paraId="09EAD3EA" w14:textId="77777777" w:rsidR="00495A63" w:rsidRDefault="00495A63" w:rsidP="00495A63">
      <w:pPr>
        <w:autoSpaceDE w:val="0"/>
        <w:autoSpaceDN w:val="0"/>
        <w:adjustRightInd w:val="0"/>
        <w:spacing w:before="7" w:line="140" w:lineRule="exact"/>
        <w:jc w:val="left"/>
        <w:rPr>
          <w:rFonts w:cs="微软雅黑"/>
          <w:color w:val="000000"/>
          <w:kern w:val="0"/>
          <w:sz w:val="14"/>
          <w:szCs w:val="14"/>
        </w:rPr>
      </w:pPr>
    </w:p>
    <w:p w14:paraId="10D06EB5" w14:textId="77777777" w:rsidR="00495A63" w:rsidRDefault="00495A63" w:rsidP="00495A63">
      <w:pPr>
        <w:spacing w:line="360" w:lineRule="auto"/>
        <w:jc w:val="center"/>
        <w:rPr>
          <w:rFonts w:cs="宋体"/>
          <w:b/>
          <w:color w:val="000000"/>
          <w:sz w:val="32"/>
          <w:szCs w:val="32"/>
        </w:rPr>
      </w:pPr>
      <w:r>
        <w:rPr>
          <w:rFonts w:cs="宋体"/>
          <w:b/>
          <w:color w:val="000000"/>
          <w:sz w:val="32"/>
          <w:szCs w:val="32"/>
        </w:rPr>
        <w:t>(</w:t>
      </w:r>
      <w:r>
        <w:rPr>
          <w:rFonts w:cs="宋体"/>
          <w:b/>
          <w:color w:val="000000"/>
          <w:sz w:val="32"/>
          <w:szCs w:val="32"/>
        </w:rPr>
        <w:t>一</w:t>
      </w:r>
      <w:r>
        <w:rPr>
          <w:rFonts w:cs="宋体"/>
          <w:b/>
          <w:color w:val="000000"/>
          <w:sz w:val="32"/>
          <w:szCs w:val="32"/>
        </w:rPr>
        <w:t>)</w:t>
      </w:r>
      <w:r>
        <w:rPr>
          <w:rFonts w:cs="宋体"/>
          <w:b/>
          <w:color w:val="000000"/>
          <w:sz w:val="32"/>
          <w:szCs w:val="32"/>
        </w:rPr>
        <w:t>基本情况表</w:t>
      </w:r>
    </w:p>
    <w:tbl>
      <w:tblPr>
        <w:tblW w:w="8932" w:type="dxa"/>
        <w:jc w:val="center"/>
        <w:tblLayout w:type="fixed"/>
        <w:tblCellMar>
          <w:left w:w="0" w:type="dxa"/>
          <w:right w:w="0" w:type="dxa"/>
        </w:tblCellMar>
        <w:tblLook w:val="0000" w:firstRow="0" w:lastRow="0" w:firstColumn="0" w:lastColumn="0" w:noHBand="0" w:noVBand="0"/>
      </w:tblPr>
      <w:tblGrid>
        <w:gridCol w:w="2174"/>
        <w:gridCol w:w="944"/>
        <w:gridCol w:w="2410"/>
        <w:gridCol w:w="1135"/>
        <w:gridCol w:w="2269"/>
      </w:tblGrid>
      <w:tr w:rsidR="00495A63" w14:paraId="30B3C3EE" w14:textId="77777777" w:rsidTr="000448E7">
        <w:trPr>
          <w:trHeight w:hRule="exact" w:val="740"/>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2733E029"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投标</w:t>
            </w:r>
            <w:r>
              <w:rPr>
                <w:rFonts w:cs="微软雅黑"/>
                <w:color w:val="000000"/>
                <w:spacing w:val="-2"/>
                <w:kern w:val="0"/>
                <w:sz w:val="22"/>
              </w:rPr>
              <w:t>人</w:t>
            </w:r>
            <w:r>
              <w:rPr>
                <w:rFonts w:cs="微软雅黑"/>
                <w:color w:val="000000"/>
                <w:kern w:val="0"/>
                <w:sz w:val="22"/>
              </w:rPr>
              <w:t>名称</w:t>
            </w:r>
          </w:p>
        </w:tc>
        <w:tc>
          <w:tcPr>
            <w:tcW w:w="3354" w:type="dxa"/>
            <w:gridSpan w:val="2"/>
            <w:tcBorders>
              <w:top w:val="single" w:sz="4" w:space="0" w:color="000000"/>
              <w:left w:val="single" w:sz="4" w:space="0" w:color="000000"/>
              <w:bottom w:val="single" w:sz="4" w:space="0" w:color="000000"/>
              <w:right w:val="single" w:sz="4" w:space="0" w:color="000000"/>
            </w:tcBorders>
            <w:vAlign w:val="center"/>
          </w:tcPr>
          <w:p w14:paraId="0C2B4689"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733DADBD" w14:textId="77777777" w:rsidR="00495A63" w:rsidRDefault="00495A63" w:rsidP="000448E7">
            <w:pPr>
              <w:autoSpaceDE w:val="0"/>
              <w:autoSpaceDN w:val="0"/>
              <w:adjustRightInd w:val="0"/>
              <w:snapToGrid w:val="0"/>
              <w:jc w:val="center"/>
              <w:rPr>
                <w:color w:val="000000"/>
                <w:kern w:val="0"/>
                <w:sz w:val="22"/>
              </w:rPr>
            </w:pPr>
            <w:r>
              <w:rPr>
                <w:rFonts w:hint="eastAsia"/>
                <w:color w:val="000000"/>
                <w:kern w:val="0"/>
                <w:sz w:val="22"/>
              </w:rPr>
              <w:t>纳税人识别号</w:t>
            </w:r>
          </w:p>
        </w:tc>
        <w:tc>
          <w:tcPr>
            <w:tcW w:w="2269" w:type="dxa"/>
            <w:tcBorders>
              <w:top w:val="single" w:sz="4" w:space="0" w:color="000000"/>
              <w:left w:val="single" w:sz="4" w:space="0" w:color="000000"/>
              <w:bottom w:val="single" w:sz="4" w:space="0" w:color="000000"/>
              <w:right w:val="single" w:sz="4" w:space="0" w:color="000000"/>
            </w:tcBorders>
            <w:vAlign w:val="center"/>
          </w:tcPr>
          <w:p w14:paraId="203F1FCD" w14:textId="77777777" w:rsidR="00495A63" w:rsidRDefault="00495A63" w:rsidP="000448E7">
            <w:pPr>
              <w:autoSpaceDE w:val="0"/>
              <w:autoSpaceDN w:val="0"/>
              <w:adjustRightInd w:val="0"/>
              <w:snapToGrid w:val="0"/>
              <w:jc w:val="left"/>
              <w:rPr>
                <w:color w:val="000000"/>
                <w:kern w:val="0"/>
                <w:sz w:val="22"/>
              </w:rPr>
            </w:pPr>
          </w:p>
        </w:tc>
      </w:tr>
      <w:tr w:rsidR="00495A63" w14:paraId="2278F7AA" w14:textId="77777777" w:rsidTr="000448E7">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7B704DBC"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注册</w:t>
            </w:r>
            <w:r>
              <w:rPr>
                <w:rFonts w:cs="微软雅黑"/>
                <w:color w:val="000000"/>
                <w:spacing w:val="-2"/>
                <w:kern w:val="0"/>
                <w:sz w:val="22"/>
              </w:rPr>
              <w:t>资金</w:t>
            </w:r>
          </w:p>
        </w:tc>
        <w:tc>
          <w:tcPr>
            <w:tcW w:w="3354" w:type="dxa"/>
            <w:gridSpan w:val="2"/>
            <w:tcBorders>
              <w:top w:val="single" w:sz="4" w:space="0" w:color="000000"/>
              <w:left w:val="single" w:sz="4" w:space="0" w:color="000000"/>
              <w:bottom w:val="single" w:sz="4" w:space="0" w:color="000000"/>
              <w:right w:val="single" w:sz="4" w:space="0" w:color="000000"/>
            </w:tcBorders>
            <w:vAlign w:val="center"/>
          </w:tcPr>
          <w:p w14:paraId="1E63220E"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5C1E3732"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成立</w:t>
            </w:r>
            <w:r>
              <w:rPr>
                <w:rFonts w:cs="微软雅黑"/>
                <w:color w:val="000000"/>
                <w:spacing w:val="-2"/>
                <w:kern w:val="0"/>
                <w:sz w:val="22"/>
              </w:rPr>
              <w:t>时</w:t>
            </w:r>
            <w:r>
              <w:rPr>
                <w:rFonts w:cs="微软雅黑"/>
                <w:color w:val="000000"/>
                <w:kern w:val="0"/>
                <w:sz w:val="22"/>
              </w:rPr>
              <w:t>间</w:t>
            </w:r>
          </w:p>
        </w:tc>
        <w:tc>
          <w:tcPr>
            <w:tcW w:w="2269" w:type="dxa"/>
            <w:tcBorders>
              <w:top w:val="single" w:sz="4" w:space="0" w:color="000000"/>
              <w:left w:val="single" w:sz="4" w:space="0" w:color="000000"/>
              <w:bottom w:val="single" w:sz="4" w:space="0" w:color="000000"/>
              <w:right w:val="single" w:sz="4" w:space="0" w:color="000000"/>
            </w:tcBorders>
            <w:vAlign w:val="center"/>
          </w:tcPr>
          <w:p w14:paraId="0E385747" w14:textId="77777777" w:rsidR="00495A63" w:rsidRDefault="00495A63" w:rsidP="000448E7">
            <w:pPr>
              <w:autoSpaceDE w:val="0"/>
              <w:autoSpaceDN w:val="0"/>
              <w:adjustRightInd w:val="0"/>
              <w:snapToGrid w:val="0"/>
              <w:jc w:val="left"/>
              <w:rPr>
                <w:color w:val="000000"/>
                <w:kern w:val="0"/>
                <w:sz w:val="22"/>
              </w:rPr>
            </w:pPr>
          </w:p>
        </w:tc>
      </w:tr>
      <w:tr w:rsidR="00495A63" w14:paraId="58256D8C" w14:textId="77777777" w:rsidTr="000448E7">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15C2096E"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注册</w:t>
            </w:r>
            <w:r>
              <w:rPr>
                <w:rFonts w:cs="微软雅黑"/>
                <w:color w:val="000000"/>
                <w:spacing w:val="-2"/>
                <w:kern w:val="0"/>
                <w:sz w:val="22"/>
              </w:rPr>
              <w:t>地</w:t>
            </w:r>
            <w:r>
              <w:rPr>
                <w:rFonts w:cs="微软雅黑"/>
                <w:color w:val="000000"/>
                <w:kern w:val="0"/>
                <w:sz w:val="22"/>
              </w:rPr>
              <w:t>址</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4FF07E2D" w14:textId="77777777" w:rsidR="00495A63" w:rsidRDefault="00495A63" w:rsidP="000448E7">
            <w:pPr>
              <w:autoSpaceDE w:val="0"/>
              <w:autoSpaceDN w:val="0"/>
              <w:adjustRightInd w:val="0"/>
              <w:snapToGrid w:val="0"/>
              <w:jc w:val="left"/>
              <w:rPr>
                <w:color w:val="000000"/>
                <w:kern w:val="0"/>
                <w:sz w:val="22"/>
              </w:rPr>
            </w:pPr>
          </w:p>
        </w:tc>
      </w:tr>
      <w:tr w:rsidR="00495A63" w14:paraId="17A2FB44" w14:textId="77777777" w:rsidTr="000448E7">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2EE86E99"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邮政</w:t>
            </w:r>
            <w:r>
              <w:rPr>
                <w:rFonts w:cs="微软雅黑"/>
                <w:color w:val="000000"/>
                <w:spacing w:val="-2"/>
                <w:kern w:val="0"/>
                <w:sz w:val="22"/>
              </w:rPr>
              <w:t>编</w:t>
            </w:r>
            <w:r>
              <w:rPr>
                <w:rFonts w:cs="微软雅黑"/>
                <w:color w:val="000000"/>
                <w:kern w:val="0"/>
                <w:sz w:val="22"/>
              </w:rPr>
              <w:t>码</w:t>
            </w:r>
          </w:p>
        </w:tc>
        <w:tc>
          <w:tcPr>
            <w:tcW w:w="3354" w:type="dxa"/>
            <w:gridSpan w:val="2"/>
            <w:tcBorders>
              <w:top w:val="single" w:sz="4" w:space="0" w:color="000000"/>
              <w:left w:val="single" w:sz="4" w:space="0" w:color="000000"/>
              <w:bottom w:val="single" w:sz="4" w:space="0" w:color="000000"/>
              <w:right w:val="single" w:sz="4" w:space="0" w:color="000000"/>
            </w:tcBorders>
            <w:vAlign w:val="center"/>
          </w:tcPr>
          <w:p w14:paraId="25E7BC26"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4629CC1B"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员工</w:t>
            </w:r>
            <w:r>
              <w:rPr>
                <w:rFonts w:cs="微软雅黑"/>
                <w:color w:val="000000"/>
                <w:spacing w:val="-2"/>
                <w:kern w:val="0"/>
                <w:sz w:val="22"/>
              </w:rPr>
              <w:t>总</w:t>
            </w:r>
            <w:r>
              <w:rPr>
                <w:rFonts w:cs="微软雅黑"/>
                <w:color w:val="000000"/>
                <w:kern w:val="0"/>
                <w:sz w:val="22"/>
              </w:rPr>
              <w:t>数</w:t>
            </w:r>
          </w:p>
        </w:tc>
        <w:tc>
          <w:tcPr>
            <w:tcW w:w="2269" w:type="dxa"/>
            <w:tcBorders>
              <w:top w:val="single" w:sz="4" w:space="0" w:color="000000"/>
              <w:left w:val="single" w:sz="4" w:space="0" w:color="000000"/>
              <w:bottom w:val="single" w:sz="4" w:space="0" w:color="000000"/>
              <w:right w:val="single" w:sz="4" w:space="0" w:color="000000"/>
            </w:tcBorders>
            <w:vAlign w:val="center"/>
          </w:tcPr>
          <w:p w14:paraId="4C87FA87" w14:textId="77777777" w:rsidR="00495A63" w:rsidRDefault="00495A63" w:rsidP="000448E7">
            <w:pPr>
              <w:autoSpaceDE w:val="0"/>
              <w:autoSpaceDN w:val="0"/>
              <w:adjustRightInd w:val="0"/>
              <w:snapToGrid w:val="0"/>
              <w:jc w:val="left"/>
              <w:rPr>
                <w:color w:val="000000"/>
                <w:kern w:val="0"/>
                <w:sz w:val="22"/>
              </w:rPr>
            </w:pPr>
          </w:p>
        </w:tc>
      </w:tr>
      <w:tr w:rsidR="00495A63" w14:paraId="2986EA5C" w14:textId="77777777" w:rsidTr="000448E7">
        <w:trPr>
          <w:trHeight w:hRule="exact" w:val="451"/>
          <w:jc w:val="center"/>
        </w:trPr>
        <w:tc>
          <w:tcPr>
            <w:tcW w:w="2174" w:type="dxa"/>
            <w:vMerge w:val="restart"/>
            <w:tcBorders>
              <w:top w:val="single" w:sz="4" w:space="0" w:color="000000"/>
              <w:left w:val="single" w:sz="4" w:space="0" w:color="000000"/>
              <w:bottom w:val="single" w:sz="4" w:space="0" w:color="000000"/>
              <w:right w:val="single" w:sz="4" w:space="0" w:color="000000"/>
            </w:tcBorders>
            <w:vAlign w:val="center"/>
          </w:tcPr>
          <w:p w14:paraId="628E1A98"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联系</w:t>
            </w:r>
            <w:r>
              <w:rPr>
                <w:rFonts w:cs="微软雅黑"/>
                <w:color w:val="000000"/>
                <w:spacing w:val="-2"/>
                <w:kern w:val="0"/>
                <w:sz w:val="22"/>
              </w:rPr>
              <w:t>方</w:t>
            </w:r>
            <w:r>
              <w:rPr>
                <w:rFonts w:cs="微软雅黑"/>
                <w:color w:val="000000"/>
                <w:kern w:val="0"/>
                <w:sz w:val="22"/>
              </w:rPr>
              <w:t>式</w:t>
            </w:r>
          </w:p>
        </w:tc>
        <w:tc>
          <w:tcPr>
            <w:tcW w:w="944" w:type="dxa"/>
            <w:tcBorders>
              <w:top w:val="single" w:sz="4" w:space="0" w:color="000000"/>
              <w:left w:val="single" w:sz="4" w:space="0" w:color="000000"/>
              <w:bottom w:val="single" w:sz="4" w:space="0" w:color="000000"/>
              <w:right w:val="single" w:sz="4" w:space="0" w:color="000000"/>
            </w:tcBorders>
            <w:vAlign w:val="center"/>
          </w:tcPr>
          <w:p w14:paraId="009F3095"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联系人</w:t>
            </w:r>
          </w:p>
        </w:tc>
        <w:tc>
          <w:tcPr>
            <w:tcW w:w="2410" w:type="dxa"/>
            <w:tcBorders>
              <w:top w:val="single" w:sz="4" w:space="0" w:color="000000"/>
              <w:left w:val="single" w:sz="4" w:space="0" w:color="000000"/>
              <w:bottom w:val="single" w:sz="4" w:space="0" w:color="000000"/>
              <w:right w:val="single" w:sz="4" w:space="0" w:color="000000"/>
            </w:tcBorders>
            <w:vAlign w:val="center"/>
          </w:tcPr>
          <w:p w14:paraId="7617852A"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7F5C8F92"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电话</w:t>
            </w:r>
          </w:p>
        </w:tc>
        <w:tc>
          <w:tcPr>
            <w:tcW w:w="2269" w:type="dxa"/>
            <w:tcBorders>
              <w:top w:val="single" w:sz="4" w:space="0" w:color="000000"/>
              <w:left w:val="single" w:sz="4" w:space="0" w:color="000000"/>
              <w:bottom w:val="single" w:sz="4" w:space="0" w:color="000000"/>
              <w:right w:val="single" w:sz="4" w:space="0" w:color="000000"/>
            </w:tcBorders>
            <w:vAlign w:val="center"/>
          </w:tcPr>
          <w:p w14:paraId="1CFCCE66" w14:textId="77777777" w:rsidR="00495A63" w:rsidRDefault="00495A63" w:rsidP="000448E7">
            <w:pPr>
              <w:autoSpaceDE w:val="0"/>
              <w:autoSpaceDN w:val="0"/>
              <w:adjustRightInd w:val="0"/>
              <w:snapToGrid w:val="0"/>
              <w:jc w:val="left"/>
              <w:rPr>
                <w:color w:val="000000"/>
                <w:kern w:val="0"/>
                <w:sz w:val="22"/>
              </w:rPr>
            </w:pPr>
          </w:p>
        </w:tc>
      </w:tr>
      <w:tr w:rsidR="00495A63" w14:paraId="697DA883" w14:textId="77777777" w:rsidTr="000448E7">
        <w:trPr>
          <w:trHeight w:hRule="exact" w:val="449"/>
          <w:jc w:val="center"/>
        </w:trPr>
        <w:tc>
          <w:tcPr>
            <w:tcW w:w="2174" w:type="dxa"/>
            <w:vMerge/>
            <w:tcBorders>
              <w:top w:val="single" w:sz="4" w:space="0" w:color="000000"/>
              <w:left w:val="single" w:sz="4" w:space="0" w:color="000000"/>
              <w:bottom w:val="single" w:sz="4" w:space="0" w:color="000000"/>
              <w:right w:val="single" w:sz="4" w:space="0" w:color="000000"/>
            </w:tcBorders>
            <w:vAlign w:val="center"/>
          </w:tcPr>
          <w:p w14:paraId="37D993F4" w14:textId="77777777" w:rsidR="00495A63" w:rsidRDefault="00495A63" w:rsidP="000448E7">
            <w:pPr>
              <w:autoSpaceDE w:val="0"/>
              <w:autoSpaceDN w:val="0"/>
              <w:adjustRightInd w:val="0"/>
              <w:snapToGrid w:val="0"/>
              <w:jc w:val="left"/>
              <w:rPr>
                <w:color w:val="000000"/>
                <w:kern w:val="0"/>
                <w:sz w:val="22"/>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310DCAE3"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网址</w:t>
            </w:r>
          </w:p>
        </w:tc>
        <w:tc>
          <w:tcPr>
            <w:tcW w:w="2410" w:type="dxa"/>
            <w:tcBorders>
              <w:top w:val="single" w:sz="4" w:space="0" w:color="000000"/>
              <w:left w:val="single" w:sz="4" w:space="0" w:color="000000"/>
              <w:bottom w:val="single" w:sz="4" w:space="0" w:color="000000"/>
              <w:right w:val="single" w:sz="4" w:space="0" w:color="000000"/>
            </w:tcBorders>
            <w:vAlign w:val="center"/>
          </w:tcPr>
          <w:p w14:paraId="792D38BC"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56E66F12"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传真</w:t>
            </w:r>
          </w:p>
        </w:tc>
        <w:tc>
          <w:tcPr>
            <w:tcW w:w="2269" w:type="dxa"/>
            <w:tcBorders>
              <w:top w:val="single" w:sz="4" w:space="0" w:color="000000"/>
              <w:left w:val="single" w:sz="4" w:space="0" w:color="000000"/>
              <w:bottom w:val="single" w:sz="4" w:space="0" w:color="000000"/>
              <w:right w:val="single" w:sz="4" w:space="0" w:color="000000"/>
            </w:tcBorders>
            <w:vAlign w:val="center"/>
          </w:tcPr>
          <w:p w14:paraId="613FD93B" w14:textId="77777777" w:rsidR="00495A63" w:rsidRDefault="00495A63" w:rsidP="000448E7">
            <w:pPr>
              <w:autoSpaceDE w:val="0"/>
              <w:autoSpaceDN w:val="0"/>
              <w:adjustRightInd w:val="0"/>
              <w:snapToGrid w:val="0"/>
              <w:jc w:val="left"/>
              <w:rPr>
                <w:color w:val="000000"/>
                <w:kern w:val="0"/>
                <w:sz w:val="22"/>
              </w:rPr>
            </w:pPr>
          </w:p>
        </w:tc>
      </w:tr>
      <w:tr w:rsidR="00495A63" w14:paraId="38970BAB" w14:textId="77777777" w:rsidTr="000448E7">
        <w:trPr>
          <w:trHeight w:hRule="exact" w:val="890"/>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14B6A201" w14:textId="77777777" w:rsidR="00495A63" w:rsidRDefault="00495A63" w:rsidP="000448E7">
            <w:pPr>
              <w:autoSpaceDE w:val="0"/>
              <w:autoSpaceDN w:val="0"/>
              <w:adjustRightInd w:val="0"/>
              <w:snapToGrid w:val="0"/>
              <w:jc w:val="center"/>
              <w:rPr>
                <w:rFonts w:cs="微软雅黑"/>
                <w:color w:val="000000"/>
                <w:kern w:val="0"/>
                <w:sz w:val="22"/>
              </w:rPr>
            </w:pPr>
            <w:r>
              <w:rPr>
                <w:rFonts w:cs="微软雅黑"/>
                <w:color w:val="000000"/>
                <w:kern w:val="0"/>
                <w:sz w:val="22"/>
              </w:rPr>
              <w:t>法定</w:t>
            </w:r>
            <w:r>
              <w:rPr>
                <w:rFonts w:cs="微软雅黑"/>
                <w:color w:val="000000"/>
                <w:spacing w:val="-2"/>
                <w:kern w:val="0"/>
                <w:sz w:val="22"/>
              </w:rPr>
              <w:t>代</w:t>
            </w:r>
            <w:r>
              <w:rPr>
                <w:rFonts w:cs="微软雅黑"/>
                <w:color w:val="000000"/>
                <w:kern w:val="0"/>
                <w:sz w:val="22"/>
              </w:rPr>
              <w:t>表人</w:t>
            </w:r>
          </w:p>
        </w:tc>
        <w:tc>
          <w:tcPr>
            <w:tcW w:w="944" w:type="dxa"/>
            <w:tcBorders>
              <w:top w:val="single" w:sz="4" w:space="0" w:color="000000"/>
              <w:left w:val="single" w:sz="4" w:space="0" w:color="000000"/>
              <w:bottom w:val="single" w:sz="4" w:space="0" w:color="000000"/>
              <w:right w:val="single" w:sz="4" w:space="0" w:color="000000"/>
            </w:tcBorders>
            <w:vAlign w:val="center"/>
          </w:tcPr>
          <w:p w14:paraId="3D71AFDE"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姓名</w:t>
            </w:r>
          </w:p>
        </w:tc>
        <w:tc>
          <w:tcPr>
            <w:tcW w:w="2410" w:type="dxa"/>
            <w:tcBorders>
              <w:top w:val="single" w:sz="4" w:space="0" w:color="000000"/>
              <w:left w:val="single" w:sz="4" w:space="0" w:color="000000"/>
              <w:bottom w:val="single" w:sz="4" w:space="0" w:color="000000"/>
              <w:right w:val="single" w:sz="4" w:space="0" w:color="000000"/>
            </w:tcBorders>
            <w:vAlign w:val="center"/>
          </w:tcPr>
          <w:p w14:paraId="4D74B7A2" w14:textId="77777777" w:rsidR="00495A63" w:rsidRDefault="00495A63" w:rsidP="000448E7">
            <w:pPr>
              <w:autoSpaceDE w:val="0"/>
              <w:autoSpaceDN w:val="0"/>
              <w:adjustRightInd w:val="0"/>
              <w:snapToGrid w:val="0"/>
              <w:jc w:val="left"/>
              <w:rPr>
                <w:color w:val="000000"/>
                <w:kern w:val="0"/>
                <w:sz w:val="22"/>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11B58F7B"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电话</w:t>
            </w:r>
          </w:p>
        </w:tc>
        <w:tc>
          <w:tcPr>
            <w:tcW w:w="2269" w:type="dxa"/>
            <w:tcBorders>
              <w:top w:val="single" w:sz="4" w:space="0" w:color="000000"/>
              <w:left w:val="single" w:sz="4" w:space="0" w:color="000000"/>
              <w:bottom w:val="single" w:sz="4" w:space="0" w:color="000000"/>
              <w:right w:val="single" w:sz="4" w:space="0" w:color="000000"/>
            </w:tcBorders>
            <w:vAlign w:val="center"/>
          </w:tcPr>
          <w:p w14:paraId="7D4E1C0D" w14:textId="77777777" w:rsidR="00495A63" w:rsidRDefault="00495A63" w:rsidP="000448E7">
            <w:pPr>
              <w:autoSpaceDE w:val="0"/>
              <w:autoSpaceDN w:val="0"/>
              <w:adjustRightInd w:val="0"/>
              <w:snapToGrid w:val="0"/>
              <w:jc w:val="left"/>
              <w:rPr>
                <w:color w:val="000000"/>
                <w:kern w:val="0"/>
                <w:sz w:val="22"/>
              </w:rPr>
            </w:pPr>
          </w:p>
        </w:tc>
      </w:tr>
      <w:tr w:rsidR="00495A63" w14:paraId="4CA82632" w14:textId="77777777" w:rsidTr="000448E7">
        <w:trPr>
          <w:trHeight w:hRule="exact" w:val="1330"/>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15A77D29" w14:textId="77777777" w:rsidR="00495A63" w:rsidRDefault="00495A63" w:rsidP="000448E7">
            <w:pPr>
              <w:autoSpaceDE w:val="0"/>
              <w:autoSpaceDN w:val="0"/>
              <w:adjustRightInd w:val="0"/>
              <w:snapToGrid w:val="0"/>
              <w:jc w:val="center"/>
              <w:rPr>
                <w:rFonts w:cs="微软雅黑"/>
                <w:color w:val="000000"/>
                <w:kern w:val="0"/>
                <w:sz w:val="22"/>
              </w:rPr>
            </w:pPr>
            <w:r>
              <w:rPr>
                <w:rFonts w:cs="微软雅黑"/>
                <w:color w:val="000000"/>
                <w:kern w:val="0"/>
                <w:sz w:val="22"/>
              </w:rPr>
              <w:t>投标</w:t>
            </w:r>
            <w:r>
              <w:rPr>
                <w:rFonts w:cs="微软雅黑"/>
                <w:color w:val="000000"/>
                <w:spacing w:val="-2"/>
                <w:kern w:val="0"/>
                <w:sz w:val="22"/>
              </w:rPr>
              <w:t>人具</w:t>
            </w:r>
            <w:r>
              <w:rPr>
                <w:rFonts w:cs="微软雅黑"/>
                <w:color w:val="000000"/>
                <w:kern w:val="0"/>
                <w:sz w:val="22"/>
              </w:rPr>
              <w:t>有</w:t>
            </w:r>
            <w:r>
              <w:rPr>
                <w:rFonts w:cs="微软雅黑"/>
                <w:color w:val="000000"/>
                <w:spacing w:val="-2"/>
                <w:kern w:val="0"/>
                <w:sz w:val="22"/>
              </w:rPr>
              <w:t>的</w:t>
            </w:r>
            <w:r>
              <w:rPr>
                <w:rFonts w:cs="微软雅黑"/>
                <w:color w:val="000000"/>
                <w:kern w:val="0"/>
                <w:sz w:val="22"/>
              </w:rPr>
              <w:t>各</w:t>
            </w:r>
            <w:r>
              <w:rPr>
                <w:rFonts w:cs="微软雅黑"/>
                <w:color w:val="000000"/>
                <w:spacing w:val="-2"/>
                <w:kern w:val="0"/>
                <w:sz w:val="22"/>
              </w:rPr>
              <w:t>类</w:t>
            </w:r>
            <w:r>
              <w:rPr>
                <w:rFonts w:cs="微软雅黑"/>
                <w:color w:val="000000"/>
                <w:kern w:val="0"/>
                <w:sz w:val="22"/>
              </w:rPr>
              <w:t>资质证书</w:t>
            </w:r>
            <w:r>
              <w:rPr>
                <w:rFonts w:cs="微软雅黑" w:hint="eastAsia"/>
                <w:color w:val="000000"/>
                <w:kern w:val="0"/>
                <w:sz w:val="22"/>
              </w:rPr>
              <w:t>(</w:t>
            </w:r>
            <w:r>
              <w:rPr>
                <w:rFonts w:cs="微软雅黑" w:hint="eastAsia"/>
                <w:color w:val="000000"/>
                <w:kern w:val="0"/>
                <w:sz w:val="22"/>
              </w:rPr>
              <w:t>如有</w:t>
            </w:r>
            <w:r>
              <w:rPr>
                <w:rFonts w:cs="微软雅黑" w:hint="eastAsia"/>
                <w:color w:val="000000"/>
                <w:kern w:val="0"/>
                <w:sz w:val="22"/>
              </w:rPr>
              <w:t>)</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55793FCC" w14:textId="77777777" w:rsidR="00495A63" w:rsidRDefault="00495A63" w:rsidP="000448E7">
            <w:pPr>
              <w:tabs>
                <w:tab w:val="left" w:pos="2300"/>
                <w:tab w:val="left" w:pos="4400"/>
              </w:tabs>
              <w:autoSpaceDE w:val="0"/>
              <w:autoSpaceDN w:val="0"/>
              <w:adjustRightInd w:val="0"/>
              <w:snapToGrid w:val="0"/>
              <w:jc w:val="left"/>
              <w:rPr>
                <w:rFonts w:cs="微软雅黑"/>
                <w:color w:val="000000"/>
                <w:kern w:val="0"/>
                <w:sz w:val="22"/>
              </w:rPr>
            </w:pPr>
            <w:r>
              <w:rPr>
                <w:rFonts w:cs="微软雅黑"/>
                <w:color w:val="000000"/>
                <w:kern w:val="0"/>
                <w:sz w:val="22"/>
              </w:rPr>
              <w:t>类型</w:t>
            </w:r>
            <w:r>
              <w:rPr>
                <w:rFonts w:cs="微软雅黑" w:hint="eastAsia"/>
                <w:color w:val="000000"/>
                <w:kern w:val="0"/>
                <w:sz w:val="22"/>
              </w:rPr>
              <w:t>1</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p w14:paraId="27914DE7" w14:textId="77777777" w:rsidR="00495A63" w:rsidRDefault="00495A63" w:rsidP="000448E7">
            <w:pPr>
              <w:tabs>
                <w:tab w:val="left" w:pos="2300"/>
                <w:tab w:val="left" w:pos="4400"/>
              </w:tabs>
              <w:autoSpaceDE w:val="0"/>
              <w:autoSpaceDN w:val="0"/>
              <w:adjustRightInd w:val="0"/>
              <w:snapToGrid w:val="0"/>
              <w:jc w:val="left"/>
              <w:rPr>
                <w:rFonts w:cs="微软雅黑"/>
                <w:color w:val="000000"/>
                <w:kern w:val="0"/>
                <w:sz w:val="22"/>
              </w:rPr>
            </w:pPr>
            <w:r>
              <w:rPr>
                <w:rFonts w:cs="微软雅黑"/>
                <w:color w:val="000000"/>
                <w:kern w:val="0"/>
                <w:sz w:val="22"/>
              </w:rPr>
              <w:t>类型</w:t>
            </w:r>
            <w:r>
              <w:rPr>
                <w:rFonts w:cs="微软雅黑" w:hint="eastAsia"/>
                <w:color w:val="000000"/>
                <w:kern w:val="0"/>
                <w:sz w:val="22"/>
              </w:rPr>
              <w:t>2</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p w14:paraId="0C6653C3" w14:textId="77777777" w:rsidR="00495A63" w:rsidRDefault="00495A63" w:rsidP="000448E7">
            <w:pPr>
              <w:tabs>
                <w:tab w:val="left" w:pos="2300"/>
                <w:tab w:val="left" w:pos="4400"/>
              </w:tabs>
              <w:autoSpaceDE w:val="0"/>
              <w:autoSpaceDN w:val="0"/>
              <w:adjustRightInd w:val="0"/>
              <w:snapToGrid w:val="0"/>
              <w:jc w:val="left"/>
              <w:rPr>
                <w:color w:val="000000"/>
                <w:kern w:val="0"/>
                <w:sz w:val="22"/>
              </w:rPr>
            </w:pPr>
            <w:r>
              <w:rPr>
                <w:rFonts w:cs="微软雅黑"/>
                <w:color w:val="000000"/>
                <w:kern w:val="0"/>
                <w:sz w:val="22"/>
              </w:rPr>
              <w:t>类型</w:t>
            </w:r>
            <w:r>
              <w:rPr>
                <w:rFonts w:cs="微软雅黑" w:hint="eastAsia"/>
                <w:color w:val="000000"/>
                <w:kern w:val="0"/>
                <w:sz w:val="22"/>
              </w:rPr>
              <w:t>3</w:t>
            </w:r>
            <w:r>
              <w:rPr>
                <w:rFonts w:cs="微软雅黑"/>
                <w:color w:val="000000"/>
                <w:kern w:val="0"/>
                <w:sz w:val="22"/>
              </w:rPr>
              <w:t>：</w:t>
            </w:r>
            <w:r>
              <w:rPr>
                <w:rFonts w:cs="微软雅黑"/>
                <w:color w:val="000000"/>
                <w:kern w:val="0"/>
                <w:sz w:val="22"/>
              </w:rPr>
              <w:tab/>
            </w:r>
            <w:r>
              <w:rPr>
                <w:rFonts w:cs="微软雅黑"/>
                <w:color w:val="000000"/>
                <w:spacing w:val="-2"/>
                <w:kern w:val="0"/>
                <w:sz w:val="22"/>
              </w:rPr>
              <w:t>等</w:t>
            </w:r>
            <w:r>
              <w:rPr>
                <w:rFonts w:cs="微软雅黑"/>
                <w:color w:val="000000"/>
                <w:kern w:val="0"/>
                <w:sz w:val="22"/>
              </w:rPr>
              <w:t>级：</w:t>
            </w:r>
            <w:r>
              <w:rPr>
                <w:rFonts w:cs="微软雅黑"/>
                <w:color w:val="000000"/>
                <w:kern w:val="0"/>
                <w:sz w:val="22"/>
              </w:rPr>
              <w:tab/>
            </w:r>
            <w:r>
              <w:rPr>
                <w:rFonts w:cs="微软雅黑"/>
                <w:color w:val="000000"/>
                <w:kern w:val="0"/>
                <w:sz w:val="22"/>
              </w:rPr>
              <w:t>证</w:t>
            </w:r>
            <w:r>
              <w:rPr>
                <w:rFonts w:cs="微软雅黑"/>
                <w:color w:val="000000"/>
                <w:spacing w:val="-2"/>
                <w:kern w:val="0"/>
                <w:sz w:val="22"/>
              </w:rPr>
              <w:t>书</w:t>
            </w:r>
            <w:r>
              <w:rPr>
                <w:rFonts w:cs="微软雅黑"/>
                <w:color w:val="000000"/>
                <w:kern w:val="0"/>
                <w:sz w:val="22"/>
              </w:rPr>
              <w:t>号：</w:t>
            </w:r>
          </w:p>
        </w:tc>
      </w:tr>
      <w:tr w:rsidR="00495A63" w14:paraId="1B6ED748" w14:textId="77777777" w:rsidTr="000448E7">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69CE3B81" w14:textId="77777777" w:rsidR="00495A63" w:rsidRDefault="00495A63" w:rsidP="000448E7">
            <w:pPr>
              <w:autoSpaceDE w:val="0"/>
              <w:autoSpaceDN w:val="0"/>
              <w:adjustRightInd w:val="0"/>
              <w:snapToGrid w:val="0"/>
              <w:jc w:val="center"/>
              <w:rPr>
                <w:color w:val="000000"/>
                <w:kern w:val="0"/>
                <w:sz w:val="22"/>
              </w:rPr>
            </w:pPr>
            <w:r>
              <w:rPr>
                <w:rFonts w:cs="微软雅黑"/>
                <w:color w:val="000000"/>
                <w:spacing w:val="-2"/>
                <w:kern w:val="0"/>
                <w:sz w:val="22"/>
              </w:rPr>
              <w:t>开</w:t>
            </w:r>
            <w:r>
              <w:rPr>
                <w:rFonts w:cs="微软雅黑"/>
                <w:color w:val="000000"/>
                <w:kern w:val="0"/>
                <w:sz w:val="22"/>
              </w:rPr>
              <w:t>户</w:t>
            </w:r>
            <w:r>
              <w:rPr>
                <w:rFonts w:cs="微软雅黑"/>
                <w:color w:val="000000"/>
                <w:spacing w:val="-2"/>
                <w:kern w:val="0"/>
                <w:sz w:val="22"/>
              </w:rPr>
              <w:t>银</w:t>
            </w:r>
            <w:r>
              <w:rPr>
                <w:rFonts w:cs="微软雅黑"/>
                <w:color w:val="000000"/>
                <w:kern w:val="0"/>
                <w:sz w:val="22"/>
              </w:rPr>
              <w:t>行</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27CDC0EC" w14:textId="77777777" w:rsidR="00495A63" w:rsidRDefault="00495A63" w:rsidP="000448E7">
            <w:pPr>
              <w:autoSpaceDE w:val="0"/>
              <w:autoSpaceDN w:val="0"/>
              <w:adjustRightInd w:val="0"/>
              <w:snapToGrid w:val="0"/>
              <w:jc w:val="left"/>
              <w:rPr>
                <w:color w:val="000000"/>
                <w:kern w:val="0"/>
                <w:sz w:val="22"/>
              </w:rPr>
            </w:pPr>
          </w:p>
        </w:tc>
      </w:tr>
      <w:tr w:rsidR="00495A63" w14:paraId="7570E213" w14:textId="77777777" w:rsidTr="000448E7">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0645ABD1" w14:textId="77777777" w:rsidR="00495A63" w:rsidRDefault="00495A63" w:rsidP="000448E7">
            <w:pPr>
              <w:autoSpaceDE w:val="0"/>
              <w:autoSpaceDN w:val="0"/>
              <w:adjustRightInd w:val="0"/>
              <w:snapToGrid w:val="0"/>
              <w:jc w:val="center"/>
              <w:rPr>
                <w:color w:val="000000"/>
                <w:kern w:val="0"/>
                <w:sz w:val="22"/>
              </w:rPr>
            </w:pPr>
            <w:r>
              <w:rPr>
                <w:rFonts w:cs="微软雅黑"/>
                <w:color w:val="000000"/>
                <w:spacing w:val="-2"/>
                <w:kern w:val="0"/>
                <w:sz w:val="22"/>
              </w:rPr>
              <w:t>银</w:t>
            </w:r>
            <w:r>
              <w:rPr>
                <w:rFonts w:cs="微软雅黑"/>
                <w:color w:val="000000"/>
                <w:kern w:val="0"/>
                <w:sz w:val="22"/>
              </w:rPr>
              <w:t>行</w:t>
            </w:r>
            <w:r>
              <w:rPr>
                <w:rFonts w:cs="微软雅黑"/>
                <w:color w:val="000000"/>
                <w:spacing w:val="-2"/>
                <w:kern w:val="0"/>
                <w:sz w:val="22"/>
              </w:rPr>
              <w:t>账</w:t>
            </w:r>
            <w:r>
              <w:rPr>
                <w:rFonts w:cs="微软雅黑"/>
                <w:color w:val="000000"/>
                <w:kern w:val="0"/>
                <w:sz w:val="22"/>
              </w:rPr>
              <w:t>号</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39DD2F6B" w14:textId="77777777" w:rsidR="00495A63" w:rsidRDefault="00495A63" w:rsidP="000448E7">
            <w:pPr>
              <w:autoSpaceDE w:val="0"/>
              <w:autoSpaceDN w:val="0"/>
              <w:adjustRightInd w:val="0"/>
              <w:snapToGrid w:val="0"/>
              <w:jc w:val="left"/>
              <w:rPr>
                <w:color w:val="000000"/>
                <w:kern w:val="0"/>
                <w:sz w:val="22"/>
              </w:rPr>
            </w:pPr>
          </w:p>
        </w:tc>
      </w:tr>
      <w:tr w:rsidR="00495A63" w14:paraId="0E402309" w14:textId="77777777" w:rsidTr="000448E7">
        <w:trPr>
          <w:trHeight w:hRule="exact" w:val="451"/>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069DFAAD"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近三</w:t>
            </w:r>
            <w:r>
              <w:rPr>
                <w:rFonts w:cs="微软雅黑"/>
                <w:color w:val="000000"/>
                <w:spacing w:val="-2"/>
                <w:kern w:val="0"/>
                <w:sz w:val="22"/>
              </w:rPr>
              <w:t>年</w:t>
            </w:r>
            <w:r>
              <w:rPr>
                <w:rFonts w:cs="微软雅黑"/>
                <w:color w:val="000000"/>
                <w:kern w:val="0"/>
                <w:sz w:val="22"/>
              </w:rPr>
              <w:t>营</w:t>
            </w:r>
            <w:r>
              <w:rPr>
                <w:rFonts w:cs="微软雅黑"/>
                <w:color w:val="000000"/>
                <w:spacing w:val="-2"/>
                <w:kern w:val="0"/>
                <w:sz w:val="22"/>
              </w:rPr>
              <w:t>业</w:t>
            </w:r>
            <w:r>
              <w:rPr>
                <w:rFonts w:cs="微软雅黑"/>
                <w:color w:val="000000"/>
                <w:kern w:val="0"/>
                <w:sz w:val="22"/>
              </w:rPr>
              <w:t>额</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75A6776A" w14:textId="77777777" w:rsidR="00495A63" w:rsidRDefault="00495A63" w:rsidP="000448E7">
            <w:pPr>
              <w:autoSpaceDE w:val="0"/>
              <w:autoSpaceDN w:val="0"/>
              <w:adjustRightInd w:val="0"/>
              <w:snapToGrid w:val="0"/>
              <w:jc w:val="left"/>
              <w:rPr>
                <w:color w:val="000000"/>
                <w:kern w:val="0"/>
                <w:sz w:val="22"/>
              </w:rPr>
            </w:pPr>
          </w:p>
        </w:tc>
      </w:tr>
      <w:tr w:rsidR="00495A63" w14:paraId="2DDB5B98" w14:textId="77777777" w:rsidTr="000448E7">
        <w:trPr>
          <w:trHeight w:hRule="exact" w:val="2091"/>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4D8CB7C2" w14:textId="77777777" w:rsidR="00495A63" w:rsidRDefault="00495A63" w:rsidP="000448E7">
            <w:pPr>
              <w:autoSpaceDE w:val="0"/>
              <w:autoSpaceDN w:val="0"/>
              <w:adjustRightInd w:val="0"/>
              <w:snapToGrid w:val="0"/>
              <w:jc w:val="center"/>
              <w:rPr>
                <w:rFonts w:cs="微软雅黑"/>
                <w:color w:val="000000"/>
                <w:kern w:val="0"/>
                <w:sz w:val="22"/>
              </w:rPr>
            </w:pPr>
            <w:r>
              <w:rPr>
                <w:rFonts w:cs="微软雅黑"/>
                <w:color w:val="000000"/>
                <w:kern w:val="0"/>
                <w:sz w:val="22"/>
              </w:rPr>
              <w:t>投标</w:t>
            </w:r>
            <w:r>
              <w:rPr>
                <w:rFonts w:cs="微软雅黑"/>
                <w:color w:val="000000"/>
                <w:spacing w:val="-2"/>
                <w:kern w:val="0"/>
                <w:sz w:val="22"/>
              </w:rPr>
              <w:t>人</w:t>
            </w:r>
            <w:r>
              <w:rPr>
                <w:rFonts w:cs="微软雅黑"/>
                <w:color w:val="000000"/>
                <w:kern w:val="0"/>
                <w:sz w:val="22"/>
              </w:rPr>
              <w:t>关</w:t>
            </w:r>
            <w:r>
              <w:rPr>
                <w:rFonts w:cs="微软雅黑"/>
                <w:color w:val="000000"/>
                <w:spacing w:val="-2"/>
                <w:kern w:val="0"/>
                <w:sz w:val="22"/>
              </w:rPr>
              <w:t>联</w:t>
            </w:r>
            <w:r>
              <w:rPr>
                <w:rFonts w:cs="微软雅黑"/>
                <w:color w:val="000000"/>
                <w:kern w:val="0"/>
                <w:sz w:val="22"/>
              </w:rPr>
              <w:t>企</w:t>
            </w:r>
            <w:r>
              <w:rPr>
                <w:rFonts w:cs="微软雅黑"/>
                <w:color w:val="000000"/>
                <w:spacing w:val="-2"/>
                <w:kern w:val="0"/>
                <w:sz w:val="22"/>
              </w:rPr>
              <w:t>业</w:t>
            </w:r>
            <w:r>
              <w:rPr>
                <w:rFonts w:cs="微软雅黑"/>
                <w:color w:val="000000"/>
                <w:kern w:val="0"/>
                <w:sz w:val="22"/>
              </w:rPr>
              <w:t>情况</w:t>
            </w:r>
          </w:p>
          <w:p w14:paraId="2A725CC1" w14:textId="77777777" w:rsidR="00495A63" w:rsidRDefault="00495A63" w:rsidP="000448E7">
            <w:pPr>
              <w:autoSpaceDE w:val="0"/>
              <w:autoSpaceDN w:val="0"/>
              <w:adjustRightInd w:val="0"/>
              <w:snapToGrid w:val="0"/>
              <w:jc w:val="center"/>
              <w:rPr>
                <w:rFonts w:cs="微软雅黑"/>
                <w:color w:val="000000"/>
                <w:kern w:val="0"/>
                <w:sz w:val="22"/>
              </w:rPr>
            </w:pPr>
            <w:r>
              <w:rPr>
                <w:rFonts w:cs="微软雅黑"/>
                <w:color w:val="000000"/>
                <w:kern w:val="0"/>
                <w:sz w:val="22"/>
              </w:rPr>
              <w:t>(</w:t>
            </w:r>
            <w:r>
              <w:rPr>
                <w:rFonts w:cs="微软雅黑"/>
                <w:color w:val="000000"/>
                <w:kern w:val="0"/>
                <w:sz w:val="22"/>
              </w:rPr>
              <w:t>包</w:t>
            </w:r>
            <w:r>
              <w:rPr>
                <w:rFonts w:cs="微软雅黑"/>
                <w:color w:val="000000"/>
                <w:spacing w:val="-2"/>
                <w:kern w:val="0"/>
                <w:sz w:val="22"/>
              </w:rPr>
              <w:t>括</w:t>
            </w:r>
            <w:r>
              <w:rPr>
                <w:rFonts w:cs="微软雅黑"/>
                <w:color w:val="000000"/>
                <w:kern w:val="0"/>
                <w:sz w:val="22"/>
              </w:rPr>
              <w:t>但</w:t>
            </w:r>
            <w:r>
              <w:rPr>
                <w:rFonts w:cs="微软雅黑"/>
                <w:color w:val="000000"/>
                <w:spacing w:val="-2"/>
                <w:kern w:val="0"/>
                <w:sz w:val="22"/>
              </w:rPr>
              <w:t>不</w:t>
            </w:r>
            <w:r>
              <w:rPr>
                <w:rFonts w:cs="微软雅黑"/>
                <w:color w:val="000000"/>
                <w:kern w:val="0"/>
                <w:sz w:val="22"/>
              </w:rPr>
              <w:t>限</w:t>
            </w:r>
            <w:r>
              <w:rPr>
                <w:rFonts w:cs="微软雅黑"/>
                <w:color w:val="000000"/>
                <w:spacing w:val="-2"/>
                <w:kern w:val="0"/>
                <w:sz w:val="22"/>
              </w:rPr>
              <w:t>于</w:t>
            </w:r>
            <w:r>
              <w:rPr>
                <w:rFonts w:cs="微软雅黑"/>
                <w:color w:val="000000"/>
                <w:kern w:val="0"/>
                <w:sz w:val="22"/>
              </w:rPr>
              <w:t>与投</w:t>
            </w:r>
            <w:r>
              <w:rPr>
                <w:rFonts w:cs="微软雅黑"/>
                <w:color w:val="000000"/>
                <w:kern w:val="0"/>
                <w:sz w:val="22"/>
              </w:rPr>
              <w:t xml:space="preserve"> </w:t>
            </w:r>
            <w:r>
              <w:rPr>
                <w:rFonts w:cs="微软雅黑"/>
                <w:color w:val="000000"/>
                <w:kern w:val="0"/>
                <w:sz w:val="22"/>
              </w:rPr>
              <w:t>标人</w:t>
            </w:r>
            <w:r>
              <w:rPr>
                <w:rFonts w:cs="微软雅黑"/>
                <w:color w:val="000000"/>
                <w:spacing w:val="-2"/>
                <w:kern w:val="0"/>
                <w:sz w:val="22"/>
              </w:rPr>
              <w:t>法</w:t>
            </w:r>
            <w:r>
              <w:rPr>
                <w:rFonts w:cs="微软雅黑"/>
                <w:color w:val="000000"/>
                <w:kern w:val="0"/>
                <w:sz w:val="22"/>
              </w:rPr>
              <w:t>定</w:t>
            </w:r>
            <w:r>
              <w:rPr>
                <w:rFonts w:cs="微软雅黑"/>
                <w:color w:val="000000"/>
                <w:spacing w:val="-2"/>
                <w:kern w:val="0"/>
                <w:sz w:val="22"/>
              </w:rPr>
              <w:t>代</w:t>
            </w:r>
            <w:r>
              <w:rPr>
                <w:rFonts w:cs="微软雅黑"/>
                <w:color w:val="000000"/>
                <w:kern w:val="0"/>
                <w:sz w:val="22"/>
              </w:rPr>
              <w:t>表</w:t>
            </w:r>
            <w:r>
              <w:rPr>
                <w:rFonts w:cs="微软雅黑"/>
                <w:color w:val="000000"/>
                <w:spacing w:val="-2"/>
                <w:kern w:val="0"/>
                <w:sz w:val="22"/>
              </w:rPr>
              <w:t>人</w:t>
            </w:r>
            <w:r>
              <w:rPr>
                <w:rFonts w:cs="微软雅黑"/>
                <w:color w:val="000000"/>
                <w:kern w:val="0"/>
                <w:sz w:val="22"/>
              </w:rPr>
              <w:t>(</w:t>
            </w:r>
            <w:r>
              <w:rPr>
                <w:rFonts w:cs="微软雅黑"/>
                <w:color w:val="000000"/>
                <w:kern w:val="0"/>
                <w:sz w:val="22"/>
              </w:rPr>
              <w:t>单</w:t>
            </w:r>
            <w:r>
              <w:rPr>
                <w:rFonts w:cs="微软雅黑"/>
                <w:color w:val="000000"/>
                <w:kern w:val="0"/>
                <w:sz w:val="22"/>
              </w:rPr>
              <w:t xml:space="preserve"> </w:t>
            </w:r>
            <w:r>
              <w:rPr>
                <w:rFonts w:cs="微软雅黑"/>
                <w:color w:val="000000"/>
                <w:kern w:val="0"/>
                <w:sz w:val="22"/>
              </w:rPr>
              <w:t>位负</w:t>
            </w:r>
            <w:r>
              <w:rPr>
                <w:rFonts w:cs="微软雅黑"/>
                <w:color w:val="000000"/>
                <w:spacing w:val="-2"/>
                <w:kern w:val="0"/>
                <w:sz w:val="22"/>
              </w:rPr>
              <w:t>责</w:t>
            </w:r>
            <w:r>
              <w:rPr>
                <w:rFonts w:cs="微软雅黑"/>
                <w:color w:val="000000"/>
                <w:kern w:val="0"/>
                <w:sz w:val="22"/>
              </w:rPr>
              <w:t>人</w:t>
            </w:r>
            <w:r>
              <w:rPr>
                <w:rFonts w:cs="微软雅黑"/>
                <w:color w:val="000000"/>
                <w:spacing w:val="-2"/>
                <w:kern w:val="0"/>
                <w:sz w:val="22"/>
              </w:rPr>
              <w:t>)</w:t>
            </w:r>
            <w:r>
              <w:rPr>
                <w:rFonts w:cs="微软雅黑"/>
                <w:color w:val="000000"/>
                <w:kern w:val="0"/>
                <w:sz w:val="22"/>
              </w:rPr>
              <w:t>为</w:t>
            </w:r>
            <w:r>
              <w:rPr>
                <w:rFonts w:cs="微软雅黑"/>
                <w:color w:val="000000"/>
                <w:spacing w:val="-2"/>
                <w:kern w:val="0"/>
                <w:sz w:val="22"/>
              </w:rPr>
              <w:t>同</w:t>
            </w:r>
            <w:r>
              <w:rPr>
                <w:rFonts w:cs="微软雅黑"/>
                <w:color w:val="000000"/>
                <w:kern w:val="0"/>
                <w:sz w:val="22"/>
              </w:rPr>
              <w:t>一人</w:t>
            </w:r>
            <w:r>
              <w:rPr>
                <w:rFonts w:cs="微软雅黑"/>
                <w:color w:val="000000"/>
                <w:kern w:val="0"/>
                <w:sz w:val="22"/>
              </w:rPr>
              <w:t xml:space="preserve"> </w:t>
            </w:r>
            <w:r>
              <w:rPr>
                <w:rFonts w:cs="微软雅黑"/>
                <w:color w:val="000000"/>
                <w:kern w:val="0"/>
                <w:sz w:val="22"/>
              </w:rPr>
              <w:t>或者</w:t>
            </w:r>
            <w:r>
              <w:rPr>
                <w:rFonts w:cs="微软雅黑"/>
                <w:color w:val="000000"/>
                <w:spacing w:val="-2"/>
                <w:kern w:val="0"/>
                <w:sz w:val="22"/>
              </w:rPr>
              <w:t>存</w:t>
            </w:r>
            <w:r>
              <w:rPr>
                <w:rFonts w:cs="微软雅黑"/>
                <w:color w:val="000000"/>
                <w:kern w:val="0"/>
                <w:sz w:val="22"/>
              </w:rPr>
              <w:t>在</w:t>
            </w:r>
            <w:r>
              <w:rPr>
                <w:rFonts w:cs="微软雅黑"/>
                <w:color w:val="000000"/>
                <w:spacing w:val="-2"/>
                <w:kern w:val="0"/>
                <w:sz w:val="22"/>
              </w:rPr>
              <w:t>控</w:t>
            </w:r>
            <w:r>
              <w:rPr>
                <w:rFonts w:cs="微软雅黑"/>
                <w:color w:val="000000"/>
                <w:kern w:val="0"/>
                <w:sz w:val="22"/>
              </w:rPr>
              <w:t>股</w:t>
            </w:r>
            <w:r>
              <w:rPr>
                <w:rFonts w:cs="微软雅黑"/>
                <w:color w:val="000000"/>
                <w:spacing w:val="-2"/>
                <w:kern w:val="0"/>
                <w:sz w:val="22"/>
              </w:rPr>
              <w:t>、</w:t>
            </w:r>
            <w:r>
              <w:rPr>
                <w:rFonts w:cs="微软雅黑"/>
                <w:color w:val="000000"/>
                <w:kern w:val="0"/>
                <w:sz w:val="22"/>
              </w:rPr>
              <w:t>管理</w:t>
            </w:r>
          </w:p>
          <w:p w14:paraId="005D1256"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关系</w:t>
            </w:r>
            <w:r>
              <w:rPr>
                <w:rFonts w:cs="微软雅黑"/>
                <w:color w:val="000000"/>
                <w:spacing w:val="-2"/>
                <w:kern w:val="0"/>
                <w:sz w:val="22"/>
              </w:rPr>
              <w:t>的</w:t>
            </w:r>
            <w:r>
              <w:rPr>
                <w:rFonts w:cs="微软雅黑"/>
                <w:color w:val="000000"/>
                <w:kern w:val="0"/>
                <w:sz w:val="22"/>
              </w:rPr>
              <w:t>不</w:t>
            </w:r>
            <w:r>
              <w:rPr>
                <w:rFonts w:cs="微软雅黑"/>
                <w:color w:val="000000"/>
                <w:spacing w:val="-2"/>
                <w:kern w:val="0"/>
                <w:sz w:val="22"/>
              </w:rPr>
              <w:t>同</w:t>
            </w:r>
            <w:r>
              <w:rPr>
                <w:rFonts w:cs="微软雅黑"/>
                <w:color w:val="000000"/>
                <w:kern w:val="0"/>
                <w:sz w:val="22"/>
              </w:rPr>
              <w:t>单</w:t>
            </w:r>
            <w:r>
              <w:rPr>
                <w:rFonts w:cs="微软雅黑"/>
                <w:color w:val="000000"/>
                <w:spacing w:val="-2"/>
                <w:kern w:val="0"/>
                <w:sz w:val="22"/>
              </w:rPr>
              <w:t>位</w:t>
            </w:r>
            <w:r>
              <w:rPr>
                <w:rFonts w:cs="微软雅黑"/>
                <w:color w:val="000000"/>
                <w:kern w:val="0"/>
                <w:sz w:val="22"/>
              </w:rPr>
              <w:t>)</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0D9525E4" w14:textId="77777777" w:rsidR="00495A63" w:rsidRDefault="00495A63" w:rsidP="000448E7">
            <w:pPr>
              <w:autoSpaceDE w:val="0"/>
              <w:autoSpaceDN w:val="0"/>
              <w:adjustRightInd w:val="0"/>
              <w:snapToGrid w:val="0"/>
              <w:jc w:val="left"/>
              <w:rPr>
                <w:color w:val="000000"/>
                <w:kern w:val="0"/>
                <w:sz w:val="22"/>
              </w:rPr>
            </w:pPr>
          </w:p>
        </w:tc>
      </w:tr>
      <w:tr w:rsidR="00495A63" w14:paraId="4CD6A1E1" w14:textId="77777777" w:rsidTr="000448E7">
        <w:trPr>
          <w:trHeight w:hRule="exact" w:val="449"/>
          <w:jc w:val="center"/>
        </w:trPr>
        <w:tc>
          <w:tcPr>
            <w:tcW w:w="2174" w:type="dxa"/>
            <w:tcBorders>
              <w:top w:val="single" w:sz="4" w:space="0" w:color="000000"/>
              <w:left w:val="single" w:sz="4" w:space="0" w:color="000000"/>
              <w:bottom w:val="single" w:sz="4" w:space="0" w:color="000000"/>
              <w:right w:val="single" w:sz="4" w:space="0" w:color="000000"/>
            </w:tcBorders>
            <w:vAlign w:val="center"/>
          </w:tcPr>
          <w:p w14:paraId="5355AE2A" w14:textId="77777777" w:rsidR="00495A63" w:rsidRDefault="00495A63" w:rsidP="000448E7">
            <w:pPr>
              <w:autoSpaceDE w:val="0"/>
              <w:autoSpaceDN w:val="0"/>
              <w:adjustRightInd w:val="0"/>
              <w:snapToGrid w:val="0"/>
              <w:jc w:val="center"/>
              <w:rPr>
                <w:color w:val="000000"/>
                <w:kern w:val="0"/>
                <w:sz w:val="22"/>
              </w:rPr>
            </w:pPr>
            <w:r>
              <w:rPr>
                <w:rFonts w:cs="微软雅黑"/>
                <w:color w:val="000000"/>
                <w:kern w:val="0"/>
                <w:sz w:val="22"/>
              </w:rPr>
              <w:t>备注</w:t>
            </w:r>
          </w:p>
        </w:tc>
        <w:tc>
          <w:tcPr>
            <w:tcW w:w="6758" w:type="dxa"/>
            <w:gridSpan w:val="4"/>
            <w:tcBorders>
              <w:top w:val="single" w:sz="4" w:space="0" w:color="000000"/>
              <w:left w:val="single" w:sz="4" w:space="0" w:color="000000"/>
              <w:bottom w:val="single" w:sz="4" w:space="0" w:color="000000"/>
              <w:right w:val="single" w:sz="4" w:space="0" w:color="000000"/>
            </w:tcBorders>
            <w:vAlign w:val="center"/>
          </w:tcPr>
          <w:p w14:paraId="19076C68" w14:textId="77777777" w:rsidR="00495A63" w:rsidRDefault="00495A63" w:rsidP="000448E7">
            <w:pPr>
              <w:autoSpaceDE w:val="0"/>
              <w:autoSpaceDN w:val="0"/>
              <w:adjustRightInd w:val="0"/>
              <w:snapToGrid w:val="0"/>
              <w:jc w:val="left"/>
              <w:rPr>
                <w:color w:val="000000"/>
                <w:kern w:val="0"/>
                <w:sz w:val="22"/>
              </w:rPr>
            </w:pPr>
          </w:p>
        </w:tc>
      </w:tr>
    </w:tbl>
    <w:p w14:paraId="610D153F" w14:textId="77777777" w:rsidR="00495A63" w:rsidRDefault="00495A63" w:rsidP="00495A63">
      <w:pPr>
        <w:autoSpaceDE w:val="0"/>
        <w:autoSpaceDN w:val="0"/>
        <w:adjustRightInd w:val="0"/>
        <w:spacing w:line="360" w:lineRule="auto"/>
        <w:ind w:leftChars="-255" w:left="-42" w:right="-20" w:hangingChars="223" w:hanging="493"/>
        <w:jc w:val="center"/>
        <w:rPr>
          <w:rFonts w:cs="宋体"/>
          <w:b/>
          <w:color w:val="000000"/>
          <w:sz w:val="22"/>
        </w:rPr>
      </w:pPr>
      <w:r>
        <w:rPr>
          <w:rFonts w:cs="宋体"/>
          <w:b/>
          <w:color w:val="000000"/>
          <w:sz w:val="22"/>
        </w:rPr>
        <w:t xml:space="preserve"> </w:t>
      </w:r>
      <w:r>
        <w:rPr>
          <w:rFonts w:cs="宋体"/>
          <w:b/>
          <w:color w:val="000000"/>
          <w:sz w:val="22"/>
        </w:rPr>
        <w:t>注：投标人应根据投标人须知第</w:t>
      </w:r>
      <w:r>
        <w:rPr>
          <w:rFonts w:cs="宋体"/>
          <w:b/>
          <w:color w:val="000000"/>
          <w:sz w:val="22"/>
        </w:rPr>
        <w:t xml:space="preserve"> 3.5.1 </w:t>
      </w:r>
      <w:r>
        <w:rPr>
          <w:rFonts w:cs="宋体"/>
          <w:b/>
          <w:color w:val="000000"/>
          <w:sz w:val="22"/>
        </w:rPr>
        <w:t>项的要求在本表后附相关证明材料。</w:t>
      </w:r>
    </w:p>
    <w:p w14:paraId="4DF4E9ED" w14:textId="77777777" w:rsidR="00495A63" w:rsidRDefault="00495A63" w:rsidP="00495A63">
      <w:pPr>
        <w:widowControl/>
        <w:jc w:val="center"/>
        <w:rPr>
          <w:rFonts w:cs="宋体"/>
          <w:b/>
          <w:color w:val="000000"/>
          <w:sz w:val="32"/>
          <w:szCs w:val="32"/>
        </w:rPr>
      </w:pPr>
      <w:r>
        <w:rPr>
          <w:rFonts w:cs="宋体"/>
          <w:b/>
          <w:color w:val="000000"/>
          <w:sz w:val="24"/>
        </w:rPr>
        <w:br w:type="page"/>
      </w:r>
      <w:bookmarkStart w:id="76" w:name="_Toc28249088"/>
      <w:bookmarkStart w:id="77" w:name="_Toc26957693"/>
      <w:bookmarkStart w:id="78" w:name="_Toc26957539"/>
      <w:r>
        <w:rPr>
          <w:rFonts w:cs="宋体"/>
          <w:b/>
          <w:color w:val="000000"/>
          <w:sz w:val="32"/>
          <w:szCs w:val="32"/>
        </w:rPr>
        <w:lastRenderedPageBreak/>
        <w:t xml:space="preserve"> </w:t>
      </w:r>
      <w:bookmarkEnd w:id="76"/>
      <w:bookmarkEnd w:id="77"/>
      <w:bookmarkEnd w:id="78"/>
      <w:r>
        <w:rPr>
          <w:rFonts w:cs="宋体"/>
          <w:b/>
          <w:color w:val="000000"/>
          <w:sz w:val="32"/>
          <w:szCs w:val="32"/>
        </w:rPr>
        <w:t>(</w:t>
      </w:r>
      <w:r>
        <w:rPr>
          <w:rFonts w:cs="宋体" w:hint="eastAsia"/>
          <w:b/>
          <w:color w:val="000000"/>
          <w:sz w:val="32"/>
          <w:szCs w:val="32"/>
        </w:rPr>
        <w:t>二</w:t>
      </w:r>
      <w:r>
        <w:rPr>
          <w:rFonts w:cs="宋体"/>
          <w:b/>
          <w:color w:val="000000"/>
          <w:sz w:val="32"/>
          <w:szCs w:val="32"/>
        </w:rPr>
        <w:t>)</w:t>
      </w:r>
      <w:r>
        <w:rPr>
          <w:rFonts w:cs="宋体"/>
          <w:b/>
          <w:color w:val="000000"/>
          <w:sz w:val="32"/>
          <w:szCs w:val="32"/>
        </w:rPr>
        <w:t>投标人提供的资格审查资料一览表</w:t>
      </w:r>
    </w:p>
    <w:tbl>
      <w:tblPr>
        <w:tblW w:w="93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828"/>
        <w:gridCol w:w="2409"/>
        <w:gridCol w:w="2127"/>
      </w:tblGrid>
      <w:tr w:rsidR="00495A63" w14:paraId="0F0C8273" w14:textId="77777777" w:rsidTr="000448E7">
        <w:trPr>
          <w:trHeight w:val="683"/>
        </w:trPr>
        <w:tc>
          <w:tcPr>
            <w:tcW w:w="993" w:type="dxa"/>
            <w:vAlign w:val="center"/>
          </w:tcPr>
          <w:p w14:paraId="47BF1359" w14:textId="77777777" w:rsidR="00495A63" w:rsidRDefault="00495A63" w:rsidP="000448E7">
            <w:pPr>
              <w:adjustRightInd w:val="0"/>
              <w:snapToGrid w:val="0"/>
              <w:jc w:val="center"/>
              <w:rPr>
                <w:rFonts w:ascii="宋体" w:hAnsi="宋体"/>
                <w:b/>
                <w:color w:val="000000"/>
                <w:sz w:val="24"/>
              </w:rPr>
            </w:pPr>
            <w:r>
              <w:rPr>
                <w:rFonts w:ascii="宋体" w:hAnsi="宋体"/>
                <w:b/>
                <w:color w:val="000000"/>
                <w:sz w:val="24"/>
              </w:rPr>
              <w:t>序号</w:t>
            </w:r>
          </w:p>
        </w:tc>
        <w:tc>
          <w:tcPr>
            <w:tcW w:w="3828" w:type="dxa"/>
            <w:vAlign w:val="center"/>
          </w:tcPr>
          <w:p w14:paraId="0856068A" w14:textId="77777777" w:rsidR="00495A63" w:rsidRDefault="00495A63" w:rsidP="000448E7">
            <w:pPr>
              <w:adjustRightInd w:val="0"/>
              <w:snapToGrid w:val="0"/>
              <w:jc w:val="center"/>
              <w:rPr>
                <w:rFonts w:ascii="宋体" w:hAnsi="宋体"/>
                <w:b/>
                <w:color w:val="000000"/>
                <w:sz w:val="24"/>
              </w:rPr>
            </w:pPr>
            <w:r>
              <w:rPr>
                <w:rFonts w:ascii="宋体" w:hAnsi="宋体"/>
                <w:b/>
                <w:color w:val="000000"/>
                <w:sz w:val="24"/>
              </w:rPr>
              <w:t>资料名称</w:t>
            </w:r>
          </w:p>
        </w:tc>
        <w:tc>
          <w:tcPr>
            <w:tcW w:w="2409" w:type="dxa"/>
            <w:vAlign w:val="center"/>
          </w:tcPr>
          <w:p w14:paraId="6745A15D" w14:textId="77777777" w:rsidR="00495A63" w:rsidRDefault="00495A63" w:rsidP="000448E7">
            <w:pPr>
              <w:adjustRightInd w:val="0"/>
              <w:snapToGrid w:val="0"/>
              <w:jc w:val="center"/>
              <w:rPr>
                <w:rFonts w:ascii="宋体" w:hAnsi="宋体"/>
                <w:b/>
                <w:color w:val="000000"/>
                <w:sz w:val="24"/>
              </w:rPr>
            </w:pPr>
            <w:r>
              <w:rPr>
                <w:rFonts w:ascii="宋体" w:hAnsi="宋体" w:hint="eastAsia"/>
                <w:b/>
                <w:color w:val="000000"/>
                <w:sz w:val="24"/>
              </w:rPr>
              <w:t>位于投标文件第</w:t>
            </w:r>
            <w:r>
              <w:rPr>
                <w:rFonts w:ascii="宋体" w:hAnsi="宋体"/>
                <w:b/>
                <w:color w:val="000000"/>
                <w:sz w:val="24"/>
              </w:rPr>
              <w:t>X页</w:t>
            </w:r>
          </w:p>
        </w:tc>
        <w:tc>
          <w:tcPr>
            <w:tcW w:w="2127" w:type="dxa"/>
            <w:vAlign w:val="center"/>
          </w:tcPr>
          <w:p w14:paraId="754C66B1" w14:textId="77777777" w:rsidR="00495A63" w:rsidRDefault="00495A63" w:rsidP="000448E7">
            <w:pPr>
              <w:adjustRightInd w:val="0"/>
              <w:snapToGrid w:val="0"/>
              <w:jc w:val="center"/>
              <w:rPr>
                <w:rFonts w:ascii="宋体" w:hAnsi="宋体"/>
                <w:b/>
                <w:color w:val="000000"/>
                <w:sz w:val="24"/>
              </w:rPr>
            </w:pPr>
            <w:r>
              <w:rPr>
                <w:rFonts w:ascii="宋体" w:hAnsi="宋体"/>
                <w:b/>
                <w:color w:val="000000"/>
                <w:sz w:val="24"/>
              </w:rPr>
              <w:t>备  注</w:t>
            </w:r>
          </w:p>
        </w:tc>
      </w:tr>
      <w:tr w:rsidR="00495A63" w14:paraId="7B4A925D" w14:textId="77777777" w:rsidTr="000448E7">
        <w:trPr>
          <w:trHeight w:val="683"/>
        </w:trPr>
        <w:tc>
          <w:tcPr>
            <w:tcW w:w="993" w:type="dxa"/>
            <w:vAlign w:val="center"/>
          </w:tcPr>
          <w:p w14:paraId="6DF529DA"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1</w:t>
            </w:r>
          </w:p>
        </w:tc>
        <w:tc>
          <w:tcPr>
            <w:tcW w:w="3828" w:type="dxa"/>
            <w:vAlign w:val="center"/>
          </w:tcPr>
          <w:p w14:paraId="7153733F" w14:textId="77777777" w:rsidR="00495A63" w:rsidRDefault="00495A63" w:rsidP="000448E7">
            <w:pPr>
              <w:adjustRightInd w:val="0"/>
              <w:snapToGrid w:val="0"/>
              <w:jc w:val="center"/>
              <w:rPr>
                <w:rFonts w:ascii="宋体" w:hAnsi="宋体"/>
                <w:color w:val="000000"/>
                <w:sz w:val="24"/>
              </w:rPr>
            </w:pPr>
            <w:r>
              <w:rPr>
                <w:rFonts w:ascii="宋体" w:hAnsi="宋体"/>
                <w:color w:val="000000"/>
                <w:sz w:val="24"/>
              </w:rPr>
              <w:t>企业法人营业执照</w:t>
            </w:r>
          </w:p>
        </w:tc>
        <w:tc>
          <w:tcPr>
            <w:tcW w:w="2409" w:type="dxa"/>
            <w:vAlign w:val="center"/>
          </w:tcPr>
          <w:p w14:paraId="29793D30" w14:textId="77777777" w:rsidR="00495A63" w:rsidRDefault="00495A63" w:rsidP="000448E7">
            <w:pPr>
              <w:adjustRightInd w:val="0"/>
              <w:snapToGrid w:val="0"/>
              <w:rPr>
                <w:rFonts w:ascii="宋体" w:hAnsi="宋体"/>
                <w:color w:val="000000"/>
                <w:sz w:val="24"/>
              </w:rPr>
            </w:pPr>
          </w:p>
        </w:tc>
        <w:tc>
          <w:tcPr>
            <w:tcW w:w="2127" w:type="dxa"/>
            <w:vAlign w:val="center"/>
          </w:tcPr>
          <w:p w14:paraId="2B2D134F" w14:textId="77777777" w:rsidR="00495A63" w:rsidRDefault="00495A63" w:rsidP="000448E7">
            <w:pPr>
              <w:adjustRightInd w:val="0"/>
              <w:snapToGrid w:val="0"/>
              <w:jc w:val="center"/>
              <w:rPr>
                <w:rFonts w:ascii="宋体" w:hAnsi="宋体"/>
                <w:color w:val="000000"/>
                <w:sz w:val="24"/>
              </w:rPr>
            </w:pPr>
          </w:p>
        </w:tc>
      </w:tr>
      <w:tr w:rsidR="00495A63" w14:paraId="40824950" w14:textId="77777777" w:rsidTr="000448E7">
        <w:trPr>
          <w:trHeight w:val="683"/>
        </w:trPr>
        <w:tc>
          <w:tcPr>
            <w:tcW w:w="993" w:type="dxa"/>
            <w:vAlign w:val="center"/>
          </w:tcPr>
          <w:p w14:paraId="76DE03BA"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2</w:t>
            </w:r>
          </w:p>
        </w:tc>
        <w:tc>
          <w:tcPr>
            <w:tcW w:w="3828" w:type="dxa"/>
            <w:vAlign w:val="center"/>
          </w:tcPr>
          <w:p w14:paraId="3E41DFD8"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法定代表人身份证明或</w:t>
            </w:r>
            <w:r>
              <w:rPr>
                <w:rFonts w:ascii="宋体" w:hAnsi="宋体"/>
                <w:color w:val="000000"/>
                <w:sz w:val="24"/>
              </w:rPr>
              <w:t>法定代表人授权委托书(投标文件</w:t>
            </w:r>
            <w:r>
              <w:rPr>
                <w:rFonts w:ascii="宋体" w:hAnsi="宋体" w:hint="eastAsia"/>
                <w:color w:val="000000"/>
                <w:sz w:val="24"/>
              </w:rPr>
              <w:t>由</w:t>
            </w:r>
            <w:r>
              <w:rPr>
                <w:rFonts w:ascii="宋体" w:hAnsi="宋体"/>
                <w:color w:val="000000"/>
                <w:sz w:val="24"/>
              </w:rPr>
              <w:t>委托代理人签字</w:t>
            </w:r>
            <w:r>
              <w:rPr>
                <w:rFonts w:ascii="宋体" w:hAnsi="宋体" w:hint="eastAsia"/>
                <w:color w:val="000000"/>
                <w:sz w:val="24"/>
              </w:rPr>
              <w:t>时</w:t>
            </w:r>
            <w:r>
              <w:rPr>
                <w:rFonts w:ascii="宋体" w:hAnsi="宋体"/>
                <w:color w:val="000000"/>
                <w:sz w:val="24"/>
              </w:rPr>
              <w:t>提供)</w:t>
            </w:r>
          </w:p>
        </w:tc>
        <w:tc>
          <w:tcPr>
            <w:tcW w:w="2409" w:type="dxa"/>
            <w:vAlign w:val="center"/>
          </w:tcPr>
          <w:p w14:paraId="00354341"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1661C9AA" w14:textId="77777777" w:rsidR="00495A63" w:rsidRDefault="00495A63" w:rsidP="000448E7">
            <w:pPr>
              <w:adjustRightInd w:val="0"/>
              <w:snapToGrid w:val="0"/>
              <w:jc w:val="center"/>
              <w:rPr>
                <w:rFonts w:ascii="宋体" w:hAnsi="宋体"/>
                <w:color w:val="000000"/>
                <w:sz w:val="24"/>
              </w:rPr>
            </w:pPr>
          </w:p>
        </w:tc>
      </w:tr>
      <w:tr w:rsidR="00495A63" w14:paraId="06684AAA" w14:textId="77777777" w:rsidTr="000448E7">
        <w:trPr>
          <w:trHeight w:val="683"/>
        </w:trPr>
        <w:tc>
          <w:tcPr>
            <w:tcW w:w="993" w:type="dxa"/>
            <w:vAlign w:val="center"/>
          </w:tcPr>
          <w:p w14:paraId="61436001"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3</w:t>
            </w:r>
          </w:p>
        </w:tc>
        <w:tc>
          <w:tcPr>
            <w:tcW w:w="3828" w:type="dxa"/>
            <w:vAlign w:val="center"/>
          </w:tcPr>
          <w:p w14:paraId="70C6DF86"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一般纳税人资格证明(按招标公告资格条件要求提供)</w:t>
            </w:r>
          </w:p>
        </w:tc>
        <w:tc>
          <w:tcPr>
            <w:tcW w:w="2409" w:type="dxa"/>
            <w:vAlign w:val="center"/>
          </w:tcPr>
          <w:p w14:paraId="187A1DBB"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1FD340C3" w14:textId="77777777" w:rsidR="00495A63" w:rsidRDefault="00495A63" w:rsidP="000448E7">
            <w:pPr>
              <w:adjustRightInd w:val="0"/>
              <w:snapToGrid w:val="0"/>
              <w:jc w:val="center"/>
              <w:rPr>
                <w:rFonts w:ascii="宋体" w:hAnsi="宋体"/>
                <w:color w:val="000000"/>
                <w:sz w:val="24"/>
              </w:rPr>
            </w:pPr>
          </w:p>
        </w:tc>
      </w:tr>
      <w:tr w:rsidR="00495A63" w14:paraId="062E511B" w14:textId="77777777" w:rsidTr="000448E7">
        <w:trPr>
          <w:trHeight w:val="683"/>
        </w:trPr>
        <w:tc>
          <w:tcPr>
            <w:tcW w:w="993" w:type="dxa"/>
            <w:vAlign w:val="center"/>
          </w:tcPr>
          <w:p w14:paraId="6A051CB8"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4</w:t>
            </w:r>
          </w:p>
        </w:tc>
        <w:tc>
          <w:tcPr>
            <w:tcW w:w="3828" w:type="dxa"/>
            <w:vAlign w:val="center"/>
          </w:tcPr>
          <w:p w14:paraId="612BAB30"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对应标段的通过证明材料（如需）</w:t>
            </w:r>
          </w:p>
        </w:tc>
        <w:tc>
          <w:tcPr>
            <w:tcW w:w="2409" w:type="dxa"/>
            <w:vAlign w:val="center"/>
          </w:tcPr>
          <w:p w14:paraId="6353434D"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0C49CC46" w14:textId="77777777" w:rsidR="00495A63" w:rsidRDefault="00495A63" w:rsidP="000448E7">
            <w:pPr>
              <w:adjustRightInd w:val="0"/>
              <w:snapToGrid w:val="0"/>
              <w:jc w:val="center"/>
              <w:rPr>
                <w:rFonts w:ascii="宋体" w:hAnsi="宋体"/>
                <w:color w:val="000000"/>
                <w:sz w:val="24"/>
              </w:rPr>
            </w:pPr>
          </w:p>
        </w:tc>
      </w:tr>
      <w:tr w:rsidR="00495A63" w14:paraId="1AC22A8D" w14:textId="77777777" w:rsidTr="000448E7">
        <w:trPr>
          <w:trHeight w:val="683"/>
        </w:trPr>
        <w:tc>
          <w:tcPr>
            <w:tcW w:w="993" w:type="dxa"/>
            <w:vAlign w:val="center"/>
          </w:tcPr>
          <w:p w14:paraId="39EA2AB6"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5</w:t>
            </w:r>
          </w:p>
        </w:tc>
        <w:tc>
          <w:tcPr>
            <w:tcW w:w="3828" w:type="dxa"/>
            <w:vAlign w:val="center"/>
          </w:tcPr>
          <w:p w14:paraId="677560E8"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代理商投标时提供的证明材料</w:t>
            </w:r>
          </w:p>
        </w:tc>
        <w:tc>
          <w:tcPr>
            <w:tcW w:w="2409" w:type="dxa"/>
            <w:vAlign w:val="center"/>
          </w:tcPr>
          <w:p w14:paraId="1D13877D"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11418CC5" w14:textId="77777777" w:rsidR="00495A63" w:rsidRDefault="00495A63" w:rsidP="000448E7">
            <w:pPr>
              <w:adjustRightInd w:val="0"/>
              <w:snapToGrid w:val="0"/>
              <w:jc w:val="center"/>
              <w:rPr>
                <w:rFonts w:ascii="宋体" w:hAnsi="宋体"/>
                <w:color w:val="000000"/>
                <w:sz w:val="24"/>
              </w:rPr>
            </w:pPr>
          </w:p>
        </w:tc>
      </w:tr>
      <w:tr w:rsidR="00495A63" w14:paraId="6D9C8656" w14:textId="77777777" w:rsidTr="000448E7">
        <w:trPr>
          <w:trHeight w:val="683"/>
        </w:trPr>
        <w:tc>
          <w:tcPr>
            <w:tcW w:w="993" w:type="dxa"/>
            <w:vAlign w:val="center"/>
          </w:tcPr>
          <w:p w14:paraId="25E7138E"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6</w:t>
            </w:r>
          </w:p>
        </w:tc>
        <w:tc>
          <w:tcPr>
            <w:tcW w:w="3828" w:type="dxa"/>
            <w:vAlign w:val="center"/>
          </w:tcPr>
          <w:p w14:paraId="2CE5E822"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资格条件要求的供货业绩</w:t>
            </w:r>
          </w:p>
        </w:tc>
        <w:tc>
          <w:tcPr>
            <w:tcW w:w="2409" w:type="dxa"/>
            <w:vAlign w:val="center"/>
          </w:tcPr>
          <w:p w14:paraId="0B072703"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2C705C95" w14:textId="77777777" w:rsidR="00495A63" w:rsidRDefault="00495A63" w:rsidP="000448E7">
            <w:pPr>
              <w:adjustRightInd w:val="0"/>
              <w:snapToGrid w:val="0"/>
              <w:jc w:val="center"/>
              <w:rPr>
                <w:rFonts w:ascii="宋体" w:hAnsi="宋体"/>
                <w:color w:val="000000"/>
                <w:sz w:val="24"/>
              </w:rPr>
            </w:pPr>
          </w:p>
        </w:tc>
      </w:tr>
      <w:tr w:rsidR="00495A63" w14:paraId="5E50262F" w14:textId="77777777" w:rsidTr="000448E7">
        <w:trPr>
          <w:trHeight w:val="683"/>
        </w:trPr>
        <w:tc>
          <w:tcPr>
            <w:tcW w:w="993" w:type="dxa"/>
            <w:vAlign w:val="center"/>
          </w:tcPr>
          <w:p w14:paraId="28DA72A7" w14:textId="77777777" w:rsidR="00495A63" w:rsidRDefault="00495A63" w:rsidP="000448E7">
            <w:pPr>
              <w:adjustRightInd w:val="0"/>
              <w:snapToGrid w:val="0"/>
              <w:jc w:val="center"/>
              <w:rPr>
                <w:rFonts w:ascii="宋体" w:hAnsi="宋体"/>
                <w:color w:val="000000"/>
                <w:sz w:val="24"/>
              </w:rPr>
            </w:pPr>
            <w:r>
              <w:rPr>
                <w:rFonts w:ascii="宋体" w:hAnsi="宋体" w:hint="eastAsia"/>
                <w:color w:val="000000"/>
                <w:sz w:val="24"/>
              </w:rPr>
              <w:t>7</w:t>
            </w:r>
          </w:p>
        </w:tc>
        <w:tc>
          <w:tcPr>
            <w:tcW w:w="3828" w:type="dxa"/>
            <w:vAlign w:val="center"/>
          </w:tcPr>
          <w:p w14:paraId="5F6D293D" w14:textId="77777777" w:rsidR="00495A63" w:rsidRDefault="00495A63" w:rsidP="000448E7">
            <w:pPr>
              <w:adjustRightInd w:val="0"/>
              <w:snapToGrid w:val="0"/>
              <w:spacing w:before="240" w:after="60"/>
              <w:jc w:val="center"/>
              <w:outlineLvl w:val="0"/>
              <w:rPr>
                <w:rFonts w:hAnsi="宋体" w:cs="宋体"/>
                <w:color w:val="000000"/>
                <w:sz w:val="22"/>
              </w:rPr>
            </w:pPr>
          </w:p>
        </w:tc>
        <w:tc>
          <w:tcPr>
            <w:tcW w:w="2409" w:type="dxa"/>
            <w:vAlign w:val="center"/>
          </w:tcPr>
          <w:p w14:paraId="79D3E851" w14:textId="77777777" w:rsidR="00495A63" w:rsidRDefault="00495A63" w:rsidP="000448E7">
            <w:pPr>
              <w:adjustRightInd w:val="0"/>
              <w:snapToGrid w:val="0"/>
              <w:jc w:val="center"/>
              <w:rPr>
                <w:rFonts w:ascii="宋体" w:hAnsi="宋体"/>
                <w:color w:val="000000"/>
                <w:sz w:val="24"/>
              </w:rPr>
            </w:pPr>
          </w:p>
        </w:tc>
        <w:tc>
          <w:tcPr>
            <w:tcW w:w="2127" w:type="dxa"/>
            <w:vAlign w:val="center"/>
          </w:tcPr>
          <w:p w14:paraId="51845F7D" w14:textId="77777777" w:rsidR="00495A63" w:rsidRDefault="00495A63" w:rsidP="000448E7">
            <w:pPr>
              <w:adjustRightInd w:val="0"/>
              <w:snapToGrid w:val="0"/>
              <w:jc w:val="center"/>
              <w:rPr>
                <w:rFonts w:ascii="宋体" w:hAnsi="宋体"/>
                <w:color w:val="000000"/>
                <w:sz w:val="24"/>
              </w:rPr>
            </w:pPr>
          </w:p>
        </w:tc>
      </w:tr>
    </w:tbl>
    <w:p w14:paraId="43D5C8DE" w14:textId="77777777" w:rsidR="00495A63" w:rsidRDefault="00495A63" w:rsidP="00495A63">
      <w:pPr>
        <w:adjustRightInd w:val="0"/>
        <w:snapToGrid w:val="0"/>
        <w:rPr>
          <w:rFonts w:eastAsia="仿宋"/>
          <w:b/>
          <w:color w:val="000000"/>
          <w:sz w:val="24"/>
        </w:rPr>
      </w:pPr>
    </w:p>
    <w:p w14:paraId="7B87C6C9" w14:textId="77777777" w:rsidR="00495A63" w:rsidRDefault="00495A63" w:rsidP="00495A63">
      <w:pPr>
        <w:autoSpaceDE w:val="0"/>
        <w:autoSpaceDN w:val="0"/>
        <w:adjustRightInd w:val="0"/>
        <w:spacing w:line="360" w:lineRule="auto"/>
        <w:ind w:leftChars="-255" w:left="-42" w:right="-20" w:hangingChars="223" w:hanging="493"/>
        <w:jc w:val="center"/>
        <w:rPr>
          <w:rFonts w:cs="宋体"/>
          <w:b/>
          <w:color w:val="000000"/>
          <w:sz w:val="22"/>
        </w:rPr>
      </w:pPr>
      <w:r>
        <w:rPr>
          <w:rFonts w:cs="宋体"/>
          <w:b/>
          <w:color w:val="000000"/>
          <w:sz w:val="22"/>
        </w:rPr>
        <w:t xml:space="preserve"> </w:t>
      </w:r>
      <w:bookmarkStart w:id="79" w:name="_Hlk54028616"/>
      <w:r>
        <w:rPr>
          <w:rFonts w:cs="宋体"/>
          <w:b/>
          <w:color w:val="000000"/>
          <w:sz w:val="22"/>
        </w:rPr>
        <w:t>注：投标人应根据投标人须知第</w:t>
      </w:r>
      <w:r>
        <w:rPr>
          <w:rFonts w:cs="宋体"/>
          <w:b/>
          <w:color w:val="000000"/>
          <w:sz w:val="22"/>
        </w:rPr>
        <w:t xml:space="preserve"> 3.5.2</w:t>
      </w:r>
      <w:r>
        <w:rPr>
          <w:rFonts w:cs="宋体"/>
          <w:b/>
          <w:color w:val="000000"/>
          <w:sz w:val="22"/>
        </w:rPr>
        <w:t>项的要求在本表后附相关证明材料。</w:t>
      </w:r>
      <w:bookmarkEnd w:id="79"/>
    </w:p>
    <w:p w14:paraId="22E1FA91" w14:textId="77777777" w:rsidR="00495A63" w:rsidRDefault="00495A63" w:rsidP="00495A63">
      <w:pPr>
        <w:adjustRightInd w:val="0"/>
        <w:snapToGrid w:val="0"/>
        <w:ind w:firstLine="240"/>
        <w:jc w:val="center"/>
        <w:rPr>
          <w:rFonts w:eastAsia="仿宋"/>
          <w:color w:val="000000"/>
          <w:sz w:val="24"/>
        </w:rPr>
      </w:pPr>
      <w:r>
        <w:rPr>
          <w:rFonts w:eastAsia="仿宋"/>
          <w:color w:val="000000"/>
          <w:sz w:val="24"/>
        </w:rPr>
        <w:t xml:space="preserve">                             </w:t>
      </w:r>
    </w:p>
    <w:p w14:paraId="525655BB" w14:textId="77777777" w:rsidR="00495A63" w:rsidRDefault="00495A63" w:rsidP="00495A63">
      <w:pPr>
        <w:adjustRightInd w:val="0"/>
        <w:snapToGrid w:val="0"/>
        <w:ind w:firstLine="240"/>
        <w:jc w:val="center"/>
        <w:rPr>
          <w:rFonts w:eastAsia="仿宋"/>
          <w:color w:val="000000"/>
          <w:sz w:val="24"/>
        </w:rPr>
      </w:pPr>
    </w:p>
    <w:p w14:paraId="5523C498" w14:textId="77777777" w:rsidR="00495A63" w:rsidRDefault="00495A63" w:rsidP="00495A63">
      <w:pPr>
        <w:widowControl/>
        <w:jc w:val="left"/>
        <w:rPr>
          <w:rFonts w:cs="宋体"/>
          <w:b/>
          <w:color w:val="000000"/>
          <w:sz w:val="32"/>
          <w:szCs w:val="32"/>
        </w:rPr>
      </w:pPr>
      <w:r>
        <w:rPr>
          <w:rFonts w:cs="宋体"/>
          <w:b/>
          <w:color w:val="000000"/>
          <w:sz w:val="32"/>
          <w:szCs w:val="32"/>
        </w:rPr>
        <w:br w:type="page"/>
      </w:r>
    </w:p>
    <w:p w14:paraId="5839D701" w14:textId="77777777" w:rsidR="00495A63" w:rsidRDefault="00495A63" w:rsidP="00495A63">
      <w:pPr>
        <w:spacing w:line="360" w:lineRule="auto"/>
        <w:jc w:val="center"/>
        <w:rPr>
          <w:rFonts w:cs="宋体"/>
          <w:b/>
          <w:color w:val="000000"/>
          <w:sz w:val="32"/>
          <w:szCs w:val="32"/>
        </w:rPr>
      </w:pPr>
      <w:r>
        <w:rPr>
          <w:rFonts w:cs="宋体"/>
          <w:b/>
          <w:color w:val="000000"/>
          <w:sz w:val="32"/>
          <w:szCs w:val="32"/>
        </w:rPr>
        <w:lastRenderedPageBreak/>
        <w:t>(</w:t>
      </w:r>
      <w:r>
        <w:rPr>
          <w:rFonts w:cs="宋体" w:hint="eastAsia"/>
          <w:b/>
          <w:color w:val="000000"/>
          <w:sz w:val="32"/>
          <w:szCs w:val="32"/>
        </w:rPr>
        <w:t>三</w:t>
      </w:r>
      <w:r>
        <w:rPr>
          <w:rFonts w:cs="宋体"/>
          <w:b/>
          <w:color w:val="000000"/>
          <w:sz w:val="32"/>
          <w:szCs w:val="32"/>
        </w:rPr>
        <w:t>)</w:t>
      </w:r>
      <w:r>
        <w:rPr>
          <w:rFonts w:cs="宋体"/>
          <w:b/>
          <w:color w:val="000000"/>
          <w:sz w:val="32"/>
          <w:szCs w:val="32"/>
        </w:rPr>
        <w:t>投标人资信情况说明</w:t>
      </w:r>
    </w:p>
    <w:tbl>
      <w:tblPr>
        <w:tblW w:w="9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4"/>
        <w:gridCol w:w="6068"/>
        <w:gridCol w:w="1276"/>
        <w:gridCol w:w="1134"/>
      </w:tblGrid>
      <w:tr w:rsidR="00495A63" w14:paraId="7CF20375" w14:textId="77777777" w:rsidTr="000448E7">
        <w:trPr>
          <w:trHeight w:val="430"/>
          <w:jc w:val="center"/>
        </w:trPr>
        <w:tc>
          <w:tcPr>
            <w:tcW w:w="744" w:type="dxa"/>
            <w:vAlign w:val="center"/>
          </w:tcPr>
          <w:p w14:paraId="3DFA2EC2" w14:textId="77777777" w:rsidR="00495A63" w:rsidRDefault="00495A63" w:rsidP="000448E7">
            <w:pPr>
              <w:adjustRightInd w:val="0"/>
              <w:snapToGrid w:val="0"/>
              <w:jc w:val="center"/>
              <w:rPr>
                <w:color w:val="000000"/>
                <w:sz w:val="22"/>
              </w:rPr>
            </w:pPr>
            <w:r>
              <w:rPr>
                <w:color w:val="000000"/>
                <w:sz w:val="22"/>
              </w:rPr>
              <w:t>评审因素</w:t>
            </w:r>
          </w:p>
        </w:tc>
        <w:tc>
          <w:tcPr>
            <w:tcW w:w="6068" w:type="dxa"/>
            <w:vAlign w:val="center"/>
          </w:tcPr>
          <w:p w14:paraId="41E0A9CF" w14:textId="77777777" w:rsidR="00495A63" w:rsidRDefault="00495A63" w:rsidP="000448E7">
            <w:pPr>
              <w:adjustRightInd w:val="0"/>
              <w:snapToGrid w:val="0"/>
              <w:jc w:val="center"/>
              <w:rPr>
                <w:color w:val="000000"/>
                <w:sz w:val="22"/>
              </w:rPr>
            </w:pPr>
            <w:r>
              <w:rPr>
                <w:color w:val="000000"/>
                <w:sz w:val="22"/>
              </w:rPr>
              <w:t>评审内容</w:t>
            </w:r>
          </w:p>
        </w:tc>
        <w:tc>
          <w:tcPr>
            <w:tcW w:w="1276" w:type="dxa"/>
            <w:vAlign w:val="center"/>
          </w:tcPr>
          <w:p w14:paraId="62DF422A" w14:textId="77777777" w:rsidR="00495A63" w:rsidRDefault="00495A63" w:rsidP="000448E7">
            <w:pPr>
              <w:widowControl/>
              <w:adjustRightInd w:val="0"/>
              <w:snapToGrid w:val="0"/>
              <w:jc w:val="center"/>
              <w:rPr>
                <w:rFonts w:cs="宋体"/>
                <w:b/>
                <w:color w:val="000000"/>
                <w:kern w:val="0"/>
                <w:sz w:val="22"/>
              </w:rPr>
            </w:pPr>
            <w:r>
              <w:rPr>
                <w:color w:val="000000"/>
                <w:sz w:val="22"/>
              </w:rPr>
              <w:t>投标人资信情况详细说明</w:t>
            </w:r>
          </w:p>
        </w:tc>
        <w:tc>
          <w:tcPr>
            <w:tcW w:w="1134" w:type="dxa"/>
            <w:vAlign w:val="center"/>
          </w:tcPr>
          <w:p w14:paraId="29FA288A" w14:textId="77777777" w:rsidR="00495A63" w:rsidRDefault="00495A63" w:rsidP="000448E7">
            <w:pPr>
              <w:widowControl/>
              <w:adjustRightInd w:val="0"/>
              <w:snapToGrid w:val="0"/>
              <w:jc w:val="center"/>
              <w:rPr>
                <w:rFonts w:cs="宋体"/>
                <w:b/>
                <w:color w:val="000000"/>
                <w:kern w:val="0"/>
                <w:sz w:val="22"/>
              </w:rPr>
            </w:pPr>
            <w:r>
              <w:rPr>
                <w:color w:val="000000"/>
                <w:sz w:val="22"/>
              </w:rPr>
              <w:t>证明资料名称及位置</w:t>
            </w:r>
          </w:p>
        </w:tc>
      </w:tr>
      <w:tr w:rsidR="00495A63" w14:paraId="184D8F1E" w14:textId="77777777" w:rsidTr="000448E7">
        <w:trPr>
          <w:trHeight w:val="844"/>
          <w:jc w:val="center"/>
        </w:trPr>
        <w:tc>
          <w:tcPr>
            <w:tcW w:w="744" w:type="dxa"/>
            <w:vAlign w:val="center"/>
          </w:tcPr>
          <w:p w14:paraId="6B7B8AB9" w14:textId="77777777" w:rsidR="00495A63" w:rsidRDefault="00495A63" w:rsidP="000448E7">
            <w:pPr>
              <w:autoSpaceDE w:val="0"/>
              <w:autoSpaceDN w:val="0"/>
              <w:adjustRightInd w:val="0"/>
              <w:jc w:val="center"/>
              <w:rPr>
                <w:rFonts w:ascii="宋体" w:hAnsi="宋体"/>
                <w:color w:val="000000"/>
                <w:sz w:val="22"/>
              </w:rPr>
            </w:pPr>
          </w:p>
        </w:tc>
        <w:tc>
          <w:tcPr>
            <w:tcW w:w="6068" w:type="dxa"/>
            <w:vAlign w:val="center"/>
          </w:tcPr>
          <w:p w14:paraId="7D85D8B5" w14:textId="77777777" w:rsidR="00495A63" w:rsidRDefault="00495A63" w:rsidP="000448E7">
            <w:pPr>
              <w:snapToGrid w:val="0"/>
              <w:ind w:leftChars="-18" w:left="2" w:hangingChars="18" w:hanging="40"/>
              <w:jc w:val="left"/>
              <w:rPr>
                <w:rFonts w:ascii="宋体" w:hAnsi="宋体"/>
                <w:color w:val="000000"/>
                <w:sz w:val="22"/>
              </w:rPr>
            </w:pPr>
          </w:p>
        </w:tc>
        <w:tc>
          <w:tcPr>
            <w:tcW w:w="1276" w:type="dxa"/>
          </w:tcPr>
          <w:p w14:paraId="12D7A18D" w14:textId="77777777" w:rsidR="00495A63" w:rsidRDefault="00495A63" w:rsidP="000448E7">
            <w:pPr>
              <w:adjustRightInd w:val="0"/>
              <w:snapToGrid w:val="0"/>
              <w:jc w:val="center"/>
              <w:rPr>
                <w:b/>
                <w:bCs/>
                <w:color w:val="000000"/>
                <w:sz w:val="22"/>
              </w:rPr>
            </w:pPr>
          </w:p>
        </w:tc>
        <w:tc>
          <w:tcPr>
            <w:tcW w:w="1134" w:type="dxa"/>
            <w:vAlign w:val="center"/>
          </w:tcPr>
          <w:p w14:paraId="755D5332" w14:textId="77777777" w:rsidR="00495A63" w:rsidRDefault="00495A63" w:rsidP="000448E7">
            <w:pPr>
              <w:adjustRightInd w:val="0"/>
              <w:snapToGrid w:val="0"/>
              <w:jc w:val="center"/>
              <w:rPr>
                <w:color w:val="000000"/>
                <w:sz w:val="22"/>
              </w:rPr>
            </w:pPr>
          </w:p>
        </w:tc>
      </w:tr>
      <w:tr w:rsidR="00495A63" w14:paraId="11BDF856" w14:textId="77777777" w:rsidTr="000448E7">
        <w:trPr>
          <w:trHeight w:val="844"/>
          <w:jc w:val="center"/>
        </w:trPr>
        <w:tc>
          <w:tcPr>
            <w:tcW w:w="744" w:type="dxa"/>
            <w:vAlign w:val="center"/>
          </w:tcPr>
          <w:p w14:paraId="72781F61" w14:textId="77777777" w:rsidR="00495A63" w:rsidRDefault="00495A63" w:rsidP="000448E7">
            <w:pPr>
              <w:autoSpaceDE w:val="0"/>
              <w:autoSpaceDN w:val="0"/>
              <w:adjustRightInd w:val="0"/>
              <w:jc w:val="center"/>
              <w:rPr>
                <w:rFonts w:ascii="宋体" w:hAnsi="宋体"/>
                <w:color w:val="000000"/>
                <w:sz w:val="22"/>
              </w:rPr>
            </w:pPr>
          </w:p>
        </w:tc>
        <w:tc>
          <w:tcPr>
            <w:tcW w:w="6068" w:type="dxa"/>
            <w:vAlign w:val="center"/>
          </w:tcPr>
          <w:p w14:paraId="0558AFE6" w14:textId="77777777" w:rsidR="00495A63" w:rsidRDefault="00495A63" w:rsidP="000448E7">
            <w:pPr>
              <w:snapToGrid w:val="0"/>
              <w:jc w:val="left"/>
              <w:rPr>
                <w:rFonts w:ascii="宋体" w:hAnsi="宋体"/>
                <w:color w:val="000000"/>
                <w:sz w:val="22"/>
              </w:rPr>
            </w:pPr>
          </w:p>
        </w:tc>
        <w:tc>
          <w:tcPr>
            <w:tcW w:w="1276" w:type="dxa"/>
          </w:tcPr>
          <w:p w14:paraId="3660AE26" w14:textId="77777777" w:rsidR="00495A63" w:rsidRDefault="00495A63" w:rsidP="000448E7">
            <w:pPr>
              <w:adjustRightInd w:val="0"/>
              <w:snapToGrid w:val="0"/>
              <w:jc w:val="center"/>
              <w:rPr>
                <w:b/>
                <w:bCs/>
                <w:color w:val="000000"/>
                <w:sz w:val="22"/>
              </w:rPr>
            </w:pPr>
          </w:p>
        </w:tc>
        <w:tc>
          <w:tcPr>
            <w:tcW w:w="1134" w:type="dxa"/>
            <w:vAlign w:val="center"/>
          </w:tcPr>
          <w:p w14:paraId="3605A5FF" w14:textId="77777777" w:rsidR="00495A63" w:rsidRDefault="00495A63" w:rsidP="000448E7">
            <w:pPr>
              <w:adjustRightInd w:val="0"/>
              <w:snapToGrid w:val="0"/>
              <w:jc w:val="center"/>
              <w:rPr>
                <w:color w:val="000000"/>
                <w:sz w:val="22"/>
              </w:rPr>
            </w:pPr>
          </w:p>
        </w:tc>
      </w:tr>
    </w:tbl>
    <w:p w14:paraId="3FECC6C5" w14:textId="77777777" w:rsidR="00495A63" w:rsidRDefault="00495A63" w:rsidP="00495A63">
      <w:pPr>
        <w:spacing w:line="480" w:lineRule="exact"/>
        <w:rPr>
          <w:bCs/>
          <w:color w:val="000000"/>
          <w:szCs w:val="21"/>
        </w:rPr>
      </w:pPr>
      <w:r>
        <w:rPr>
          <w:rFonts w:cs="宋体"/>
          <w:b/>
          <w:color w:val="000000"/>
          <w:sz w:val="22"/>
        </w:rPr>
        <w:t>注：投标人应根据投标人须知第</w:t>
      </w:r>
      <w:r>
        <w:rPr>
          <w:rFonts w:cs="宋体"/>
          <w:b/>
          <w:color w:val="000000"/>
          <w:sz w:val="22"/>
        </w:rPr>
        <w:t xml:space="preserve"> 3.5.3</w:t>
      </w:r>
      <w:r>
        <w:rPr>
          <w:rFonts w:cs="宋体"/>
          <w:b/>
          <w:color w:val="000000"/>
          <w:sz w:val="22"/>
        </w:rPr>
        <w:t>项的要求在本表后附相关证明材料。</w:t>
      </w:r>
    </w:p>
    <w:p w14:paraId="79925100" w14:textId="77777777" w:rsidR="00495A63" w:rsidRDefault="00495A63" w:rsidP="00495A63">
      <w:pPr>
        <w:tabs>
          <w:tab w:val="left" w:pos="7480"/>
        </w:tabs>
        <w:spacing w:line="800" w:lineRule="exact"/>
        <w:rPr>
          <w:color w:val="000000"/>
          <w:sz w:val="24"/>
        </w:rPr>
      </w:pPr>
      <w:r>
        <w:rPr>
          <w:color w:val="000000"/>
          <w:sz w:val="24"/>
        </w:rPr>
        <w:t>投标人：</w:t>
      </w:r>
      <w:r>
        <w:rPr>
          <w:color w:val="000000"/>
          <w:sz w:val="24"/>
          <w:u w:val="single"/>
        </w:rPr>
        <w:t xml:space="preserve">      (</w:t>
      </w:r>
      <w:r>
        <w:rPr>
          <w:color w:val="000000"/>
          <w:sz w:val="24"/>
          <w:u w:val="single"/>
        </w:rPr>
        <w:t>盖单位章</w:t>
      </w:r>
      <w:r>
        <w:rPr>
          <w:color w:val="000000"/>
          <w:sz w:val="24"/>
          <w:u w:val="single"/>
        </w:rPr>
        <w:t xml:space="preserve">)       </w:t>
      </w:r>
      <w:r>
        <w:rPr>
          <w:color w:val="000000"/>
          <w:sz w:val="24"/>
        </w:rPr>
        <w:t xml:space="preserve">  </w:t>
      </w:r>
      <w:r>
        <w:rPr>
          <w:color w:val="000000"/>
          <w:sz w:val="24"/>
        </w:rPr>
        <w:t>法定代表人或委托代理人：</w:t>
      </w:r>
      <w:r>
        <w:rPr>
          <w:color w:val="000000"/>
          <w:sz w:val="24"/>
          <w:u w:val="single"/>
        </w:rPr>
        <w:t>(</w:t>
      </w:r>
      <w:r>
        <w:rPr>
          <w:color w:val="000000"/>
          <w:sz w:val="24"/>
          <w:u w:val="single"/>
        </w:rPr>
        <w:t>签字或盖章</w:t>
      </w:r>
      <w:r>
        <w:rPr>
          <w:color w:val="000000"/>
          <w:sz w:val="24"/>
          <w:u w:val="single"/>
        </w:rPr>
        <w:t xml:space="preserve">)     </w:t>
      </w:r>
    </w:p>
    <w:p w14:paraId="7D3A5A3E" w14:textId="77777777" w:rsidR="00495A63" w:rsidRDefault="00495A63" w:rsidP="00495A63">
      <w:pPr>
        <w:tabs>
          <w:tab w:val="left" w:pos="7480"/>
        </w:tabs>
        <w:spacing w:line="800" w:lineRule="exact"/>
        <w:rPr>
          <w:color w:val="000000"/>
          <w:sz w:val="24"/>
        </w:rPr>
      </w:pPr>
      <w:r>
        <w:rPr>
          <w:color w:val="000000"/>
          <w:sz w:val="24"/>
        </w:rPr>
        <w:t>日期：</w:t>
      </w:r>
      <w:r>
        <w:rPr>
          <w:color w:val="000000"/>
          <w:sz w:val="24"/>
          <w:u w:val="single"/>
        </w:rPr>
        <w:t xml:space="preserve">        </w:t>
      </w:r>
      <w:r>
        <w:rPr>
          <w:color w:val="000000"/>
          <w:sz w:val="24"/>
        </w:rPr>
        <w:t>年</w:t>
      </w:r>
      <w:r>
        <w:rPr>
          <w:color w:val="000000"/>
          <w:sz w:val="24"/>
          <w:u w:val="single"/>
        </w:rPr>
        <w:t xml:space="preserve">      </w:t>
      </w:r>
      <w:r>
        <w:rPr>
          <w:color w:val="000000"/>
          <w:sz w:val="24"/>
        </w:rPr>
        <w:t>月</w:t>
      </w:r>
      <w:r>
        <w:rPr>
          <w:color w:val="000000"/>
          <w:sz w:val="24"/>
          <w:u w:val="single"/>
        </w:rPr>
        <w:t xml:space="preserve">     </w:t>
      </w:r>
      <w:r>
        <w:rPr>
          <w:color w:val="000000"/>
          <w:sz w:val="24"/>
        </w:rPr>
        <w:t>日</w:t>
      </w:r>
    </w:p>
    <w:p w14:paraId="42A4F66F" w14:textId="77777777" w:rsidR="00495A63" w:rsidRDefault="00495A63" w:rsidP="00495A63">
      <w:pPr>
        <w:widowControl/>
        <w:jc w:val="left"/>
        <w:rPr>
          <w:rFonts w:cs="宋体"/>
          <w:b/>
          <w:color w:val="000000"/>
          <w:sz w:val="32"/>
          <w:szCs w:val="32"/>
        </w:rPr>
      </w:pPr>
      <w:r>
        <w:rPr>
          <w:rFonts w:cs="宋体"/>
          <w:b/>
          <w:color w:val="000000"/>
          <w:sz w:val="32"/>
          <w:szCs w:val="32"/>
        </w:rPr>
        <w:br w:type="page"/>
      </w:r>
    </w:p>
    <w:p w14:paraId="4D8EC82E" w14:textId="77777777" w:rsidR="00495A63" w:rsidRDefault="00495A63" w:rsidP="00495A63">
      <w:pPr>
        <w:spacing w:line="360" w:lineRule="auto"/>
        <w:jc w:val="center"/>
        <w:rPr>
          <w:rFonts w:ascii="宋体" w:hAnsi="宋体" w:cs="宋体"/>
          <w:b/>
          <w:color w:val="000000"/>
          <w:sz w:val="32"/>
          <w:szCs w:val="32"/>
        </w:rPr>
      </w:pPr>
      <w:bookmarkStart w:id="80" w:name="_Hlk54028650"/>
      <w:r>
        <w:rPr>
          <w:rFonts w:ascii="宋体" w:hAnsi="宋体" w:cs="宋体" w:hint="eastAsia"/>
          <w:b/>
          <w:color w:val="000000"/>
          <w:sz w:val="32"/>
          <w:szCs w:val="32"/>
        </w:rPr>
        <w:lastRenderedPageBreak/>
        <w:t>九、拟投产品技术说明及技术支持资料</w:t>
      </w:r>
    </w:p>
    <w:p w14:paraId="79A26DF7" w14:textId="77777777" w:rsidR="00495A63" w:rsidRDefault="00495A63" w:rsidP="00495A63">
      <w:pPr>
        <w:spacing w:line="360" w:lineRule="auto"/>
        <w:ind w:firstLineChars="200" w:firstLine="440"/>
        <w:rPr>
          <w:rFonts w:ascii="宋体" w:hAnsi="宋体" w:cs="宋体"/>
          <w:color w:val="000000"/>
          <w:sz w:val="22"/>
        </w:rPr>
      </w:pPr>
    </w:p>
    <w:p w14:paraId="67619417" w14:textId="77777777" w:rsidR="00495A63" w:rsidRDefault="00495A63" w:rsidP="00495A63">
      <w:pPr>
        <w:spacing w:line="360" w:lineRule="auto"/>
        <w:ind w:firstLineChars="200" w:firstLine="440"/>
        <w:rPr>
          <w:rFonts w:ascii="宋体" w:hAnsi="宋体" w:cs="宋体"/>
          <w:color w:val="000000"/>
          <w:sz w:val="22"/>
        </w:rPr>
      </w:pPr>
      <w:r>
        <w:rPr>
          <w:rFonts w:ascii="宋体" w:hAnsi="宋体" w:cs="宋体" w:hint="eastAsia"/>
          <w:color w:val="000000"/>
          <w:sz w:val="22"/>
        </w:rPr>
        <w:t>投标人应根据以往经验，对照招标文件第五章《用户需求书》的要求，结合本次投标产品特性及本项目实际需要，编写详细技术方案。</w:t>
      </w:r>
    </w:p>
    <w:p w14:paraId="257B1DD5" w14:textId="77777777" w:rsidR="00495A63" w:rsidRDefault="00495A63" w:rsidP="00495A63">
      <w:pPr>
        <w:spacing w:line="360" w:lineRule="auto"/>
        <w:ind w:firstLineChars="200" w:firstLine="440"/>
        <w:rPr>
          <w:rFonts w:ascii="宋体" w:hAnsi="宋体" w:cs="宋体"/>
          <w:color w:val="000000"/>
          <w:sz w:val="22"/>
        </w:rPr>
      </w:pPr>
    </w:p>
    <w:p w14:paraId="7F34484C" w14:textId="77777777" w:rsidR="00495A63" w:rsidRDefault="00495A63" w:rsidP="00495A63">
      <w:pPr>
        <w:spacing w:line="360" w:lineRule="auto"/>
        <w:ind w:firstLineChars="200" w:firstLine="440"/>
        <w:rPr>
          <w:rFonts w:ascii="宋体" w:hAnsi="宋体" w:cs="宋体"/>
          <w:color w:val="000000"/>
          <w:sz w:val="22"/>
        </w:rPr>
      </w:pPr>
    </w:p>
    <w:p w14:paraId="13C6763C" w14:textId="77777777" w:rsidR="00495A63" w:rsidRDefault="00495A63" w:rsidP="00495A63">
      <w:pPr>
        <w:spacing w:line="360" w:lineRule="auto"/>
        <w:ind w:firstLineChars="200" w:firstLine="440"/>
        <w:rPr>
          <w:rFonts w:ascii="宋体" w:hAnsi="宋体" w:cs="宋体"/>
          <w:color w:val="000000"/>
          <w:sz w:val="22"/>
        </w:rPr>
      </w:pPr>
    </w:p>
    <w:p w14:paraId="3FB2A18E" w14:textId="77777777" w:rsidR="00495A63" w:rsidRDefault="00495A63" w:rsidP="00495A63">
      <w:pPr>
        <w:spacing w:line="360" w:lineRule="auto"/>
        <w:jc w:val="center"/>
        <w:rPr>
          <w:rFonts w:ascii="宋体" w:hAnsi="宋体" w:cs="宋体"/>
          <w:b/>
          <w:color w:val="000000"/>
          <w:sz w:val="32"/>
          <w:szCs w:val="32"/>
        </w:rPr>
      </w:pPr>
      <w:r>
        <w:rPr>
          <w:rFonts w:ascii="宋体" w:hAnsi="宋体" w:cs="宋体" w:hint="eastAsia"/>
          <w:b/>
          <w:color w:val="000000"/>
          <w:sz w:val="32"/>
          <w:szCs w:val="32"/>
        </w:rPr>
        <w:t>十、其他</w:t>
      </w:r>
      <w:r>
        <w:rPr>
          <w:rFonts w:ascii="宋体" w:hAnsi="宋体" w:cs="宋体"/>
          <w:b/>
          <w:color w:val="000000"/>
          <w:sz w:val="32"/>
          <w:szCs w:val="32"/>
        </w:rPr>
        <w:t>承诺(质量保证计划、</w:t>
      </w:r>
      <w:r>
        <w:rPr>
          <w:rFonts w:ascii="宋体" w:hAnsi="宋体" w:cs="宋体" w:hint="eastAsia"/>
          <w:b/>
          <w:color w:val="000000"/>
          <w:sz w:val="32"/>
          <w:szCs w:val="32"/>
        </w:rPr>
        <w:t>供货计划、售后服务承诺</w:t>
      </w:r>
      <w:r>
        <w:rPr>
          <w:rFonts w:ascii="宋体" w:hAnsi="宋体" w:cs="宋体"/>
          <w:b/>
          <w:color w:val="000000"/>
          <w:sz w:val="32"/>
          <w:szCs w:val="32"/>
        </w:rPr>
        <w:t>等)</w:t>
      </w:r>
    </w:p>
    <w:p w14:paraId="42ECA28C" w14:textId="77777777" w:rsidR="00495A63" w:rsidRDefault="00495A63" w:rsidP="00495A63">
      <w:pPr>
        <w:spacing w:line="360" w:lineRule="auto"/>
        <w:jc w:val="center"/>
        <w:rPr>
          <w:rFonts w:ascii="宋体" w:hAnsi="宋体" w:cs="宋体"/>
          <w:b/>
          <w:color w:val="000000"/>
          <w:sz w:val="32"/>
          <w:szCs w:val="32"/>
        </w:rPr>
      </w:pPr>
    </w:p>
    <w:p w14:paraId="0B24A629" w14:textId="77777777" w:rsidR="00495A63" w:rsidRDefault="00495A63" w:rsidP="00495A63">
      <w:pPr>
        <w:spacing w:line="360" w:lineRule="auto"/>
        <w:jc w:val="center"/>
        <w:rPr>
          <w:rFonts w:ascii="宋体" w:hAnsi="宋体" w:cs="宋体"/>
          <w:b/>
          <w:color w:val="000000"/>
          <w:sz w:val="32"/>
          <w:szCs w:val="32"/>
        </w:rPr>
      </w:pPr>
    </w:p>
    <w:p w14:paraId="18072972" w14:textId="77777777" w:rsidR="00495A63" w:rsidRDefault="00495A63" w:rsidP="00495A63">
      <w:pPr>
        <w:spacing w:line="360" w:lineRule="auto"/>
        <w:jc w:val="center"/>
        <w:rPr>
          <w:rFonts w:ascii="宋体" w:hAnsi="宋体" w:cs="宋体"/>
          <w:b/>
          <w:color w:val="000000"/>
          <w:sz w:val="32"/>
          <w:szCs w:val="32"/>
        </w:rPr>
      </w:pPr>
    </w:p>
    <w:p w14:paraId="65CDB6E1" w14:textId="77777777" w:rsidR="00495A63" w:rsidRDefault="00495A63" w:rsidP="00495A63">
      <w:pPr>
        <w:jc w:val="center"/>
        <w:rPr>
          <w:rFonts w:cs="宋体"/>
          <w:b/>
          <w:color w:val="000000"/>
          <w:sz w:val="32"/>
          <w:szCs w:val="32"/>
        </w:rPr>
      </w:pPr>
      <w:r>
        <w:rPr>
          <w:rFonts w:ascii="宋体" w:hAnsi="宋体" w:cs="宋体" w:hint="eastAsia"/>
          <w:b/>
          <w:color w:val="000000"/>
          <w:sz w:val="32"/>
          <w:szCs w:val="32"/>
        </w:rPr>
        <w:t>十一、投标人须知前附表规定的其他资料</w:t>
      </w:r>
      <w:bookmarkEnd w:id="80"/>
    </w:p>
    <w:p w14:paraId="1FEDC5FC" w14:textId="77777777" w:rsidR="00495A63" w:rsidRDefault="00495A63" w:rsidP="00495A63">
      <w:pPr>
        <w:rPr>
          <w:color w:val="000000"/>
        </w:rPr>
      </w:pPr>
    </w:p>
    <w:p w14:paraId="7FD10BC4" w14:textId="77777777" w:rsidR="00495A63" w:rsidRDefault="00495A63" w:rsidP="00495A63"/>
    <w:p w14:paraId="11BD5963" w14:textId="77777777" w:rsidR="00495A63" w:rsidRDefault="00495A63" w:rsidP="00495A63"/>
    <w:p w14:paraId="3AA7F439" w14:textId="77777777" w:rsidR="00495A63" w:rsidRPr="00495A63" w:rsidRDefault="00495A63"/>
    <w:sectPr w:rsidR="00495A63" w:rsidRPr="00495A63">
      <w:headerReference w:type="even" r:id="rId16"/>
      <w:headerReference w:type="default" r:id="rId17"/>
      <w:headerReference w:type="first" r:id="rId18"/>
      <w:pgSz w:w="11907" w:h="16840"/>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E6D03" w14:textId="77777777" w:rsidR="00000000" w:rsidRDefault="00C038F5">
      <w:r>
        <w:separator/>
      </w:r>
    </w:p>
  </w:endnote>
  <w:endnote w:type="continuationSeparator" w:id="0">
    <w:p w14:paraId="0F1B6123" w14:textId="77777777" w:rsidR="00000000" w:rsidRDefault="00C03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S?o｡ﾀ?">
    <w:altName w:val="MS Gothic"/>
    <w:charset w:val="80"/>
    <w:family w:val="modern"/>
    <w:pitch w:val="default"/>
    <w:sig w:usb0="00000000" w:usb1="00000000" w:usb2="00000010" w:usb3="00000000" w:csb0="0002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1DBE1" w14:textId="77777777" w:rsidR="007A20FC" w:rsidRDefault="00495A63">
    <w:pPr>
      <w:pStyle w:val="ac"/>
      <w:jc w:val="center"/>
    </w:pPr>
    <w:r>
      <w:fldChar w:fldCharType="begin"/>
    </w:r>
    <w:r>
      <w:instrText>PAGE   \* MERGEFORMAT</w:instrText>
    </w:r>
    <w:r>
      <w:fldChar w:fldCharType="separate"/>
    </w:r>
    <w:r>
      <w:rPr>
        <w:lang w:val="zh-CN"/>
      </w:rPr>
      <w:t>16</w:t>
    </w:r>
    <w:r>
      <w:rPr>
        <w:lang w:val="zh-CN"/>
      </w:rPr>
      <w:fldChar w:fldCharType="end"/>
    </w:r>
  </w:p>
  <w:p w14:paraId="7AED388D" w14:textId="77777777" w:rsidR="007A20FC" w:rsidRDefault="00C038F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C10F6" w14:textId="77777777" w:rsidR="007A20FC" w:rsidRDefault="00495A63">
    <w:pPr>
      <w:pStyle w:val="ac"/>
      <w:jc w:val="center"/>
    </w:pPr>
    <w:r>
      <w:fldChar w:fldCharType="begin"/>
    </w:r>
    <w:r>
      <w:instrText>PAGE   \* MERGEFORMAT</w:instrText>
    </w:r>
    <w:r>
      <w:fldChar w:fldCharType="separate"/>
    </w:r>
    <w:r>
      <w:rPr>
        <w:lang w:val="zh-CN"/>
      </w:rPr>
      <w:t>-</w:t>
    </w:r>
    <w:r>
      <w:t xml:space="preserve"> 2 -</w:t>
    </w:r>
    <w:r>
      <w:fldChar w:fldCharType="end"/>
    </w:r>
  </w:p>
  <w:p w14:paraId="08C35A67" w14:textId="77777777" w:rsidR="007A20FC" w:rsidRDefault="00C038F5">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B7BDE" w14:textId="6890D814" w:rsidR="007A20FC" w:rsidRDefault="00495A63">
    <w:pPr>
      <w:pStyle w:val="ac"/>
    </w:pPr>
    <w:r>
      <w:rPr>
        <w:noProof/>
      </w:rPr>
      <mc:AlternateContent>
        <mc:Choice Requires="wps">
          <w:drawing>
            <wp:anchor distT="0" distB="0" distL="114300" distR="114300" simplePos="0" relativeHeight="251659264" behindDoc="0" locked="0" layoutInCell="1" allowOverlap="1" wp14:anchorId="281AF61F" wp14:editId="31BE31FF">
              <wp:simplePos x="0" y="0"/>
              <wp:positionH relativeFrom="margin">
                <wp:align>center</wp:align>
              </wp:positionH>
              <wp:positionV relativeFrom="paragraph">
                <wp:posOffset>0</wp:posOffset>
              </wp:positionV>
              <wp:extent cx="57785" cy="131445"/>
              <wp:effectExtent l="0" t="0" r="12065" b="14605"/>
              <wp:wrapNone/>
              <wp:docPr id="2"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31445"/>
                      </a:xfrm>
                      <a:prstGeom prst="rect">
                        <a:avLst/>
                      </a:prstGeom>
                      <a:noFill/>
                      <a:ln w="6350">
                        <a:noFill/>
                      </a:ln>
                      <a:effectLst/>
                    </wps:spPr>
                    <wps:txbx>
                      <w:txbxContent>
                        <w:p w14:paraId="2D60BDDB" w14:textId="77777777" w:rsidR="007A20FC" w:rsidRDefault="00495A63">
                          <w:pPr>
                            <w:pStyle w:val="ac"/>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281AF61F" id="_x0000_t202" coordsize="21600,21600" o:spt="202" path="m,l,21600r21600,l21600,xe">
              <v:stroke joinstyle="miter"/>
              <v:path gradientshapeok="t" o:connecttype="rect"/>
            </v:shapetype>
            <v:shape id="文本框 3" o:spid="_x0000_s1028" type="#_x0000_t202" style="position:absolute;margin-left:0;margin-top:0;width:4.5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" filled="f" stroked="f" strokeweight=".5pt">
              <v:textbox style="mso-fit-shape-to-text:t" inset="0,0,0,0">
                <w:txbxContent>
                  <w:p w14:paraId="2D60BDDB" w14:textId="77777777" w:rsidR="007A20FC" w:rsidRDefault="00495A63">
                    <w:pPr>
                      <w:pStyle w:val="ac"/>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73BF" w14:textId="77777777" w:rsidR="007A20FC" w:rsidRDefault="00495A63">
    <w:pPr>
      <w:pStyle w:val="ac"/>
      <w:jc w:val="center"/>
    </w:pPr>
    <w:r>
      <w:fldChar w:fldCharType="begin"/>
    </w:r>
    <w:r>
      <w:instrText>PAGE   \* MERGEFORMAT</w:instrText>
    </w:r>
    <w:r>
      <w:fldChar w:fldCharType="separate"/>
    </w:r>
    <w:r>
      <w:rPr>
        <w:lang w:val="zh-CN"/>
      </w:rPr>
      <w:t>-</w:t>
    </w:r>
    <w:r>
      <w:t xml:space="preserve"> 68 -</w:t>
    </w:r>
    <w:r>
      <w:fldChar w:fldCharType="end"/>
    </w:r>
  </w:p>
  <w:p w14:paraId="586354D4" w14:textId="77777777" w:rsidR="007A20FC" w:rsidRDefault="00C038F5">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7AD8C" w14:textId="77777777" w:rsidR="00000000" w:rsidRDefault="00C038F5">
      <w:r>
        <w:separator/>
      </w:r>
    </w:p>
  </w:footnote>
  <w:footnote w:type="continuationSeparator" w:id="0">
    <w:p w14:paraId="77FB5E66" w14:textId="77777777" w:rsidR="00000000" w:rsidRDefault="00C03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C23C" w14:textId="77777777" w:rsidR="007A20FC" w:rsidRDefault="00C038F5">
    <w:pPr>
      <w:pStyle w:val="a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5D55" w14:textId="77777777" w:rsidR="007A20FC" w:rsidRDefault="00C038F5">
    <w:pPr>
      <w:pStyle w:val="a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ED4E" w14:textId="77777777" w:rsidR="007A20FC" w:rsidRDefault="00C038F5">
    <w:pPr>
      <w:pStyle w:val="ae"/>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5000" w14:textId="77777777" w:rsidR="007A20FC" w:rsidRDefault="00C038F5">
    <w:pPr>
      <w:pStyle w:val="ae"/>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8C59" w14:textId="77777777" w:rsidR="007A20FC" w:rsidRDefault="00C038F5">
    <w:pPr>
      <w:pStyle w:val="ae"/>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6E85" w14:textId="77777777" w:rsidR="007A20FC" w:rsidRDefault="00C038F5">
    <w:pPr>
      <w:pStyle w:val="ae"/>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D876" w14:textId="77777777" w:rsidR="007A20FC" w:rsidRDefault="00C038F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D"/>
    <w:lvl w:ilvl="0">
      <w:start w:val="1"/>
      <w:numFmt w:val="decimal"/>
      <w:lvlText w:val="%1、"/>
      <w:lvlJc w:val="left"/>
      <w:pPr>
        <w:tabs>
          <w:tab w:val="num" w:pos="284"/>
        </w:tabs>
        <w:ind w:left="397" w:hanging="397"/>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05ED7744"/>
    <w:multiLevelType w:val="multilevel"/>
    <w:tmpl w:val="05ED774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3A0B035C"/>
    <w:multiLevelType w:val="singleLevel"/>
    <w:tmpl w:val="3A0B035C"/>
    <w:lvl w:ilvl="0">
      <w:start w:val="5"/>
      <w:numFmt w:val="chineseCounting"/>
      <w:suff w:val="space"/>
      <w:lvlText w:val="第%1章"/>
      <w:lvlJc w:val="left"/>
      <w:rPr>
        <w:rFonts w:hint="eastAsia"/>
      </w:rPr>
    </w:lvl>
  </w:abstractNum>
  <w:abstractNum w:abstractNumId="3" w15:restartNumberingAfterBreak="0">
    <w:nsid w:val="67839068"/>
    <w:multiLevelType w:val="singleLevel"/>
    <w:tmpl w:val="67839068"/>
    <w:lvl w:ilvl="0">
      <w:start w:val="1"/>
      <w:numFmt w:val="chineseCounting"/>
      <w:suff w:val="nothing"/>
      <w:lvlText w:val="%1、"/>
      <w:lvlJc w:val="left"/>
      <w:rPr>
        <w:rFonts w:hint="eastAsia"/>
      </w:rPr>
    </w:lvl>
  </w:abstractNum>
  <w:abstractNum w:abstractNumId="4" w15:restartNumberingAfterBreak="0">
    <w:nsid w:val="6A2F55E2"/>
    <w:multiLevelType w:val="multilevel"/>
    <w:tmpl w:val="6A2F55E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A4626EE"/>
    <w:multiLevelType w:val="multilevel"/>
    <w:tmpl w:val="7A4626E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DE75A51"/>
    <w:multiLevelType w:val="multilevel"/>
    <w:tmpl w:val="7DE75A51"/>
    <w:lvl w:ilvl="0">
      <w:start w:val="1"/>
      <w:numFmt w:val="decimal"/>
      <w:lvlText w:val="%1"/>
      <w:lvlJc w:val="left"/>
      <w:pPr>
        <w:tabs>
          <w:tab w:val="num" w:pos="360"/>
        </w:tabs>
        <w:ind w:left="360" w:hanging="360"/>
      </w:pPr>
      <w:rPr>
        <w:rFonts w:hint="eastAsia"/>
      </w:rPr>
    </w:lvl>
    <w:lvl w:ilvl="1">
      <w:start w:val="1"/>
      <w:numFmt w:val="decimal"/>
      <w:lvlText w:val="%2"/>
      <w:lvlJc w:val="left"/>
      <w:pPr>
        <w:tabs>
          <w:tab w:val="num" w:pos="1134"/>
        </w:tabs>
        <w:ind w:left="1134" w:hanging="1134"/>
      </w:pPr>
      <w:rPr>
        <w:rFonts w:eastAsia="宋体" w:hint="eastAsia"/>
        <w:b/>
        <w:i w:val="0"/>
        <w:sz w:val="21"/>
        <w:szCs w:val="28"/>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7" w15:restartNumberingAfterBreak="0">
    <w:nsid w:val="7DE75A52"/>
    <w:multiLevelType w:val="multilevel"/>
    <w:tmpl w:val="7DE75A52"/>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1134"/>
        </w:tabs>
        <w:ind w:left="1134" w:hanging="1134"/>
      </w:pPr>
      <w:rPr>
        <w:rFonts w:ascii="宋体" w:eastAsia="宋体" w:hAnsi="宋体" w:hint="eastAsia"/>
        <w:b w:val="0"/>
        <w:i w:val="0"/>
        <w:sz w:val="21"/>
        <w:szCs w:val="28"/>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num w:numId="1" w16cid:durableId="600723924">
    <w:abstractNumId w:val="4"/>
  </w:num>
  <w:num w:numId="2" w16cid:durableId="189489326">
    <w:abstractNumId w:val="3"/>
  </w:num>
  <w:num w:numId="3" w16cid:durableId="1179001684">
    <w:abstractNumId w:val="1"/>
  </w:num>
  <w:num w:numId="4" w16cid:durableId="2007247664">
    <w:abstractNumId w:val="2"/>
  </w:num>
  <w:num w:numId="5" w16cid:durableId="249433683">
    <w:abstractNumId w:val="6"/>
  </w:num>
  <w:num w:numId="6" w16cid:durableId="985205085">
    <w:abstractNumId w:val="7"/>
  </w:num>
  <w:num w:numId="7" w16cid:durableId="1568494434">
    <w:abstractNumId w:val="5"/>
  </w:num>
  <w:num w:numId="8" w16cid:durableId="35338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63"/>
    <w:rsid w:val="00242297"/>
    <w:rsid w:val="00495A63"/>
    <w:rsid w:val="00C03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209044"/>
  <w15:chartTrackingRefBased/>
  <w15:docId w15:val="{1BED6788-69EC-4253-8FE9-EB677DB7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495A63"/>
    <w:pPr>
      <w:widowControl w:val="0"/>
      <w:jc w:val="both"/>
    </w:pPr>
    <w:rPr>
      <w:rFonts w:ascii="Calibri" w:eastAsia="宋体" w:hAnsi="Calibri" w:cs="Times New Roman"/>
      <w14:ligatures w14:val="none"/>
    </w:rPr>
  </w:style>
  <w:style w:type="paragraph" w:styleId="10">
    <w:name w:val="heading 1"/>
    <w:basedOn w:val="a"/>
    <w:next w:val="a"/>
    <w:link w:val="11"/>
    <w:qFormat/>
    <w:rsid w:val="00495A63"/>
    <w:pPr>
      <w:keepNext/>
      <w:keepLines/>
      <w:spacing w:before="340" w:after="330" w:line="578" w:lineRule="auto"/>
      <w:outlineLvl w:val="0"/>
    </w:pPr>
    <w:rPr>
      <w:rFonts w:ascii="Times New Roman" w:hAnsi="Times New Roman"/>
      <w:b/>
      <w:bCs/>
      <w:kern w:val="44"/>
      <w:sz w:val="44"/>
      <w:szCs w:val="44"/>
    </w:rPr>
  </w:style>
  <w:style w:type="paragraph" w:styleId="3">
    <w:name w:val="heading 3"/>
    <w:basedOn w:val="a"/>
    <w:next w:val="a"/>
    <w:link w:val="30"/>
    <w:qFormat/>
    <w:rsid w:val="00495A63"/>
    <w:pPr>
      <w:keepNext/>
      <w:keepLines/>
      <w:spacing w:line="360" w:lineRule="auto"/>
      <w:ind w:firstLineChars="200" w:firstLine="200"/>
      <w:outlineLvl w:val="2"/>
    </w:pPr>
    <w:rPr>
      <w:rFonts w:ascii="Times New Roman" w:hAnsi="Times New Roman"/>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qFormat/>
    <w:rsid w:val="00495A63"/>
    <w:rPr>
      <w:rFonts w:ascii="Times New Roman" w:eastAsia="宋体" w:hAnsi="Times New Roman" w:cs="Times New Roman"/>
      <w:b/>
      <w:bCs/>
      <w:kern w:val="44"/>
      <w:sz w:val="44"/>
      <w:szCs w:val="44"/>
      <w14:ligatures w14:val="none"/>
    </w:rPr>
  </w:style>
  <w:style w:type="character" w:customStyle="1" w:styleId="30">
    <w:name w:val="标题 3 字符"/>
    <w:basedOn w:val="a0"/>
    <w:link w:val="3"/>
    <w:rsid w:val="00495A63"/>
    <w:rPr>
      <w:rFonts w:ascii="Times New Roman" w:eastAsia="宋体" w:hAnsi="Times New Roman" w:cs="Times New Roman"/>
      <w:b/>
      <w:bCs/>
      <w:szCs w:val="32"/>
      <w14:ligatures w14:val="none"/>
    </w:rPr>
  </w:style>
  <w:style w:type="paragraph" w:customStyle="1" w:styleId="1">
    <w:name w:val="样式 标题 1 + 四号 加粗"/>
    <w:basedOn w:val="10"/>
    <w:qFormat/>
    <w:rsid w:val="00495A63"/>
    <w:rPr>
      <w:rFonts w:eastAsia="黑体"/>
    </w:rPr>
  </w:style>
  <w:style w:type="paragraph" w:styleId="a3">
    <w:name w:val="annotation text"/>
    <w:basedOn w:val="a"/>
    <w:link w:val="a4"/>
    <w:qFormat/>
    <w:rsid w:val="00495A63"/>
    <w:pPr>
      <w:jc w:val="left"/>
    </w:pPr>
    <w:rPr>
      <w:rFonts w:ascii="Times New Roman" w:hAnsi="Times New Roman"/>
      <w:szCs w:val="24"/>
    </w:rPr>
  </w:style>
  <w:style w:type="character" w:customStyle="1" w:styleId="a4">
    <w:name w:val="批注文字 字符"/>
    <w:basedOn w:val="a0"/>
    <w:link w:val="a3"/>
    <w:rsid w:val="00495A63"/>
    <w:rPr>
      <w:rFonts w:ascii="Times New Roman" w:eastAsia="宋体" w:hAnsi="Times New Roman" w:cs="Times New Roman"/>
      <w:szCs w:val="24"/>
      <w14:ligatures w14:val="none"/>
    </w:rPr>
  </w:style>
  <w:style w:type="paragraph" w:styleId="a5">
    <w:name w:val="Body Text"/>
    <w:basedOn w:val="a"/>
    <w:next w:val="a6"/>
    <w:link w:val="a7"/>
    <w:qFormat/>
    <w:rsid w:val="00495A63"/>
    <w:pPr>
      <w:spacing w:after="120"/>
    </w:pPr>
    <w:rPr>
      <w:rFonts w:ascii="Times New Roman" w:hAnsi="Times New Roman"/>
      <w:szCs w:val="24"/>
    </w:rPr>
  </w:style>
  <w:style w:type="character" w:customStyle="1" w:styleId="a7">
    <w:name w:val="正文文本 字符"/>
    <w:basedOn w:val="a0"/>
    <w:link w:val="a5"/>
    <w:rsid w:val="00495A63"/>
    <w:rPr>
      <w:rFonts w:ascii="Times New Roman" w:eastAsia="宋体" w:hAnsi="Times New Roman" w:cs="Times New Roman"/>
      <w:szCs w:val="24"/>
      <w14:ligatures w14:val="none"/>
    </w:rPr>
  </w:style>
  <w:style w:type="paragraph" w:styleId="a6">
    <w:name w:val="Body Text First Indent"/>
    <w:basedOn w:val="a5"/>
    <w:next w:val="a"/>
    <w:link w:val="a8"/>
    <w:qFormat/>
    <w:rsid w:val="00495A63"/>
    <w:pPr>
      <w:ind w:firstLineChars="100" w:firstLine="420"/>
    </w:pPr>
  </w:style>
  <w:style w:type="character" w:customStyle="1" w:styleId="a8">
    <w:name w:val="正文文本首行缩进 字符"/>
    <w:basedOn w:val="a7"/>
    <w:link w:val="a6"/>
    <w:rsid w:val="00495A63"/>
    <w:rPr>
      <w:rFonts w:ascii="Times New Roman" w:eastAsia="宋体" w:hAnsi="Times New Roman" w:cs="Times New Roman"/>
      <w:szCs w:val="24"/>
      <w14:ligatures w14:val="none"/>
    </w:rPr>
  </w:style>
  <w:style w:type="paragraph" w:styleId="a9">
    <w:name w:val="Block Text"/>
    <w:basedOn w:val="a"/>
    <w:qFormat/>
    <w:rsid w:val="00495A63"/>
    <w:pPr>
      <w:adjustRightInd w:val="0"/>
      <w:snapToGrid w:val="0"/>
      <w:spacing w:line="300" w:lineRule="auto"/>
      <w:ind w:left="958" w:rightChars="-120" w:right="-120"/>
      <w:jc w:val="left"/>
    </w:pPr>
    <w:rPr>
      <w:rFonts w:ascii="宋体" w:hAnsi="宋体" w:hint="eastAsia"/>
      <w:sz w:val="28"/>
      <w:szCs w:val="20"/>
    </w:rPr>
  </w:style>
  <w:style w:type="paragraph" w:styleId="aa">
    <w:name w:val="Plain Text"/>
    <w:basedOn w:val="a"/>
    <w:link w:val="ab"/>
    <w:qFormat/>
    <w:rsid w:val="00495A63"/>
    <w:rPr>
      <w:rFonts w:ascii="宋体" w:hAnsi="Courier New"/>
      <w:szCs w:val="21"/>
    </w:rPr>
  </w:style>
  <w:style w:type="character" w:customStyle="1" w:styleId="ab">
    <w:name w:val="纯文本 字符"/>
    <w:basedOn w:val="a0"/>
    <w:link w:val="aa"/>
    <w:rsid w:val="00495A63"/>
    <w:rPr>
      <w:rFonts w:ascii="宋体" w:eastAsia="宋体" w:hAnsi="Courier New" w:cs="Times New Roman"/>
      <w:szCs w:val="21"/>
      <w14:ligatures w14:val="none"/>
    </w:rPr>
  </w:style>
  <w:style w:type="paragraph" w:styleId="ac">
    <w:name w:val="footer"/>
    <w:basedOn w:val="a"/>
    <w:link w:val="ad"/>
    <w:unhideWhenUsed/>
    <w:qFormat/>
    <w:rsid w:val="00495A63"/>
    <w:pPr>
      <w:tabs>
        <w:tab w:val="center" w:pos="4153"/>
        <w:tab w:val="right" w:pos="8306"/>
      </w:tabs>
      <w:snapToGrid w:val="0"/>
      <w:jc w:val="left"/>
    </w:pPr>
    <w:rPr>
      <w:rFonts w:ascii="Times New Roman" w:hAnsi="Times New Roman"/>
      <w:kern w:val="0"/>
      <w:sz w:val="18"/>
      <w:szCs w:val="18"/>
    </w:rPr>
  </w:style>
  <w:style w:type="character" w:customStyle="1" w:styleId="ad">
    <w:name w:val="页脚 字符"/>
    <w:basedOn w:val="a0"/>
    <w:link w:val="ac"/>
    <w:rsid w:val="00495A63"/>
    <w:rPr>
      <w:rFonts w:ascii="Times New Roman" w:eastAsia="宋体" w:hAnsi="Times New Roman" w:cs="Times New Roman"/>
      <w:kern w:val="0"/>
      <w:sz w:val="18"/>
      <w:szCs w:val="18"/>
      <w14:ligatures w14:val="none"/>
    </w:rPr>
  </w:style>
  <w:style w:type="paragraph" w:styleId="ae">
    <w:name w:val="header"/>
    <w:basedOn w:val="a"/>
    <w:link w:val="af"/>
    <w:unhideWhenUsed/>
    <w:qFormat/>
    <w:rsid w:val="00495A63"/>
    <w:pPr>
      <w:pBdr>
        <w:bottom w:val="single" w:sz="6" w:space="1" w:color="auto"/>
      </w:pBdr>
      <w:tabs>
        <w:tab w:val="center" w:pos="4153"/>
        <w:tab w:val="right" w:pos="8306"/>
      </w:tabs>
      <w:snapToGrid w:val="0"/>
      <w:jc w:val="center"/>
    </w:pPr>
    <w:rPr>
      <w:rFonts w:ascii="Times New Roman" w:hAnsi="Times New Roman"/>
      <w:kern w:val="0"/>
      <w:sz w:val="18"/>
      <w:szCs w:val="18"/>
    </w:rPr>
  </w:style>
  <w:style w:type="character" w:customStyle="1" w:styleId="af">
    <w:name w:val="页眉 字符"/>
    <w:basedOn w:val="a0"/>
    <w:link w:val="ae"/>
    <w:rsid w:val="00495A63"/>
    <w:rPr>
      <w:rFonts w:ascii="Times New Roman" w:eastAsia="宋体" w:hAnsi="Times New Roman" w:cs="Times New Roman"/>
      <w:kern w:val="0"/>
      <w:sz w:val="18"/>
      <w:szCs w:val="18"/>
      <w14:ligatures w14:val="none"/>
    </w:rPr>
  </w:style>
  <w:style w:type="paragraph" w:styleId="TOC1">
    <w:name w:val="toc 1"/>
    <w:basedOn w:val="a"/>
    <w:next w:val="a"/>
    <w:uiPriority w:val="39"/>
    <w:unhideWhenUsed/>
    <w:qFormat/>
    <w:rsid w:val="00495A63"/>
  </w:style>
  <w:style w:type="table" w:styleId="af0">
    <w:name w:val="Table Grid"/>
    <w:basedOn w:val="a1"/>
    <w:unhideWhenUsed/>
    <w:qFormat/>
    <w:rsid w:val="00495A63"/>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sid w:val="00495A63"/>
    <w:rPr>
      <w:b/>
    </w:rPr>
  </w:style>
  <w:style w:type="character" w:styleId="af2">
    <w:name w:val="Hyperlink"/>
    <w:uiPriority w:val="99"/>
    <w:unhideWhenUsed/>
    <w:qFormat/>
    <w:rsid w:val="00495A63"/>
    <w:rPr>
      <w:color w:val="0000FF"/>
      <w:u w:val="single"/>
    </w:rPr>
  </w:style>
  <w:style w:type="paragraph" w:customStyle="1" w:styleId="af3">
    <w:name w:val="内文正文"/>
    <w:qFormat/>
    <w:rsid w:val="00495A63"/>
    <w:pPr>
      <w:autoSpaceDE w:val="0"/>
      <w:autoSpaceDN w:val="0"/>
      <w:spacing w:line="400" w:lineRule="exact"/>
      <w:ind w:firstLineChars="200" w:firstLine="200"/>
      <w:jc w:val="both"/>
      <w:textAlignment w:val="bottom"/>
    </w:pPr>
    <w:rPr>
      <w:rFonts w:ascii="宋体" w:eastAsia="宋体" w:hAnsi="???|CS?o｡ﾀ?" w:cs="Times New Roman"/>
      <w:kern w:val="0"/>
      <w:szCs w:val="28"/>
      <w14:ligatures w14:val="none"/>
    </w:rPr>
  </w:style>
  <w:style w:type="character" w:customStyle="1" w:styleId="px1233">
    <w:name w:val="px1233"/>
    <w:qFormat/>
    <w:rsid w:val="00495A63"/>
  </w:style>
  <w:style w:type="paragraph" w:customStyle="1" w:styleId="12">
    <w:name w:val="无间隔1"/>
    <w:qFormat/>
    <w:rsid w:val="00495A63"/>
    <w:pPr>
      <w:widowControl w:val="0"/>
      <w:jc w:val="both"/>
    </w:pPr>
    <w:rPr>
      <w:rFonts w:ascii="Calibri" w:eastAsia="宋体" w:hAnsi="Calibri" w:cs="Times New Roman"/>
      <w14:ligatures w14:val="none"/>
    </w:rPr>
  </w:style>
  <w:style w:type="paragraph" w:customStyle="1" w:styleId="110">
    <w:name w:val="正文_1_1"/>
    <w:qFormat/>
    <w:rsid w:val="00495A63"/>
    <w:pPr>
      <w:widowControl w:val="0"/>
      <w:jc w:val="both"/>
    </w:pPr>
    <w:rPr>
      <w:rFonts w:ascii="Calibri" w:eastAsia="宋体" w:hAnsi="Calibri" w:cs="Times New Roman"/>
      <w14:ligatures w14:val="none"/>
    </w:rPr>
  </w:style>
  <w:style w:type="paragraph" w:customStyle="1" w:styleId="1100">
    <w:name w:val="正文_1_1_0"/>
    <w:qFormat/>
    <w:rsid w:val="00495A63"/>
    <w:pPr>
      <w:widowControl w:val="0"/>
      <w:jc w:val="both"/>
    </w:pPr>
    <w:rPr>
      <w:rFonts w:ascii="Calibri" w:eastAsia="宋体" w:hAnsi="Calibri" w:cs="Times New Roman"/>
      <w14:ligatures w14:val="none"/>
    </w:rPr>
  </w:style>
  <w:style w:type="paragraph" w:customStyle="1" w:styleId="TableParagraph">
    <w:name w:val="Table Paragraph"/>
    <w:basedOn w:val="a"/>
    <w:uiPriority w:val="1"/>
    <w:qFormat/>
    <w:rsid w:val="00495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yperlink" Target="https://www.zhaotx.cn" TargetMode="Externa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49</Pages>
  <Words>5144</Words>
  <Characters>29326</Characters>
  <Application>Microsoft Office Word</Application>
  <DocSecurity>0</DocSecurity>
  <Lines>244</Lines>
  <Paragraphs>68</Paragraphs>
  <ScaleCrop>false</ScaleCrop>
  <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qin</dc:creator>
  <cp:keywords/>
  <dc:description/>
  <cp:lastModifiedBy>dong qin</cp:lastModifiedBy>
  <cp:revision>3</cp:revision>
  <dcterms:created xsi:type="dcterms:W3CDTF">2023-05-26T05:39:00Z</dcterms:created>
  <dcterms:modified xsi:type="dcterms:W3CDTF">2023-05-26T05:42:00Z</dcterms:modified>
</cp:coreProperties>
</file>